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1"/>
        <w:tblW w:w="10165" w:type="dxa"/>
        <w:tblLayout w:type="fixed"/>
        <w:tblLook w:val="01E0"/>
      </w:tblPr>
      <w:tblGrid>
        <w:gridCol w:w="5070"/>
        <w:gridCol w:w="5095"/>
      </w:tblGrid>
      <w:tr w:rsidR="00A77D4B" w:rsidRPr="00FC0FD5" w:rsidTr="000678FA">
        <w:trPr>
          <w:trHeight w:val="238"/>
        </w:trPr>
        <w:tc>
          <w:tcPr>
            <w:tcW w:w="5070" w:type="dxa"/>
          </w:tcPr>
          <w:p w:rsidR="00A77D4B" w:rsidRPr="00FC0FD5" w:rsidRDefault="00DA7DB9" w:rsidP="00736DEF">
            <w:pPr>
              <w:pStyle w:val="a3"/>
              <w:jc w:val="left"/>
              <w:rPr>
                <w:sz w:val="24"/>
                <w:szCs w:val="24"/>
              </w:rPr>
            </w:pPr>
            <w:r w:rsidRPr="00FC0FD5">
              <w:rPr>
                <w:sz w:val="24"/>
                <w:szCs w:val="24"/>
              </w:rPr>
              <w:t xml:space="preserve"> </w:t>
            </w:r>
            <w:r w:rsidR="00A77D4B" w:rsidRPr="00FC0FD5">
              <w:rPr>
                <w:sz w:val="24"/>
                <w:szCs w:val="24"/>
              </w:rPr>
              <w:t>«СОГЛАСОВАНО»</w:t>
            </w:r>
          </w:p>
        </w:tc>
        <w:tc>
          <w:tcPr>
            <w:tcW w:w="5095" w:type="dxa"/>
            <w:vMerge w:val="restart"/>
          </w:tcPr>
          <w:p w:rsidR="00A77D4B" w:rsidRPr="00FC0FD5" w:rsidRDefault="000678FA" w:rsidP="00736DEF">
            <w:pPr>
              <w:pStyle w:val="a3"/>
              <w:ind w:left="34"/>
              <w:jc w:val="left"/>
              <w:rPr>
                <w:sz w:val="24"/>
                <w:szCs w:val="24"/>
              </w:rPr>
            </w:pPr>
            <w:r w:rsidRPr="00FC0FD5">
              <w:rPr>
                <w:sz w:val="24"/>
                <w:szCs w:val="24"/>
              </w:rPr>
              <w:t>«УТВЕРЖДАЮ»</w:t>
            </w:r>
          </w:p>
          <w:p w:rsidR="00A77D4B" w:rsidRPr="00FC0FD5" w:rsidRDefault="00A77D4B" w:rsidP="00736DEF">
            <w:pPr>
              <w:pStyle w:val="a3"/>
              <w:ind w:left="34"/>
              <w:jc w:val="left"/>
              <w:rPr>
                <w:sz w:val="24"/>
                <w:szCs w:val="24"/>
              </w:rPr>
            </w:pPr>
            <w:r w:rsidRPr="00FC0FD5">
              <w:rPr>
                <w:sz w:val="24"/>
                <w:szCs w:val="24"/>
              </w:rPr>
              <w:t xml:space="preserve">Директор </w:t>
            </w:r>
            <w:r w:rsidR="00615588" w:rsidRPr="00FC0FD5">
              <w:rPr>
                <w:sz w:val="24"/>
                <w:szCs w:val="24"/>
              </w:rPr>
              <w:t xml:space="preserve">ГБУ </w:t>
            </w:r>
            <w:proofErr w:type="gramStart"/>
            <w:r w:rsidR="00615588" w:rsidRPr="00FC0FD5">
              <w:rPr>
                <w:sz w:val="24"/>
                <w:szCs w:val="24"/>
              </w:rPr>
              <w:t>ДО</w:t>
            </w:r>
            <w:proofErr w:type="gramEnd"/>
            <w:r w:rsidR="00615588" w:rsidRPr="00FC0FD5">
              <w:rPr>
                <w:sz w:val="24"/>
                <w:szCs w:val="24"/>
              </w:rPr>
              <w:t xml:space="preserve"> «</w:t>
            </w:r>
            <w:proofErr w:type="gramStart"/>
            <w:r w:rsidR="00615588" w:rsidRPr="00FC0FD5">
              <w:rPr>
                <w:sz w:val="24"/>
                <w:szCs w:val="24"/>
              </w:rPr>
              <w:t>Дом</w:t>
            </w:r>
            <w:proofErr w:type="gramEnd"/>
            <w:r w:rsidR="00615588" w:rsidRPr="00FC0FD5">
              <w:rPr>
                <w:sz w:val="24"/>
                <w:szCs w:val="24"/>
              </w:rPr>
              <w:t xml:space="preserve"> детского творчества «Левобережный» Невского района Санкт-Петербурга</w:t>
            </w:r>
          </w:p>
          <w:p w:rsidR="00A77D4B" w:rsidRPr="00FC0FD5" w:rsidRDefault="00615588" w:rsidP="00736DEF">
            <w:pPr>
              <w:pStyle w:val="a3"/>
              <w:ind w:left="34"/>
              <w:jc w:val="left"/>
              <w:rPr>
                <w:sz w:val="24"/>
                <w:szCs w:val="24"/>
              </w:rPr>
            </w:pPr>
            <w:r w:rsidRPr="00FC0FD5">
              <w:rPr>
                <w:sz w:val="24"/>
                <w:szCs w:val="24"/>
              </w:rPr>
              <w:t>___________________  В.Н</w:t>
            </w:r>
            <w:r w:rsidR="00A77D4B" w:rsidRPr="00FC0FD5">
              <w:rPr>
                <w:sz w:val="24"/>
                <w:szCs w:val="24"/>
              </w:rPr>
              <w:t xml:space="preserve">. </w:t>
            </w:r>
            <w:r w:rsidRPr="00FC0FD5">
              <w:rPr>
                <w:sz w:val="24"/>
                <w:szCs w:val="24"/>
              </w:rPr>
              <w:t>Васильева</w:t>
            </w:r>
          </w:p>
          <w:p w:rsidR="00A77D4B" w:rsidRPr="00FC0FD5" w:rsidRDefault="00A77D4B" w:rsidP="00736DEF">
            <w:pPr>
              <w:pStyle w:val="a3"/>
              <w:ind w:left="34"/>
              <w:jc w:val="left"/>
              <w:rPr>
                <w:sz w:val="24"/>
                <w:szCs w:val="24"/>
              </w:rPr>
            </w:pPr>
            <w:r w:rsidRPr="00FC0FD5">
              <w:rPr>
                <w:sz w:val="24"/>
                <w:szCs w:val="24"/>
              </w:rPr>
              <w:t>При</w:t>
            </w:r>
            <w:r w:rsidR="00786579" w:rsidRPr="00FC0FD5">
              <w:rPr>
                <w:sz w:val="24"/>
                <w:szCs w:val="24"/>
              </w:rPr>
              <w:t>каз №</w:t>
            </w:r>
            <w:r w:rsidR="00F345F9">
              <w:rPr>
                <w:sz w:val="24"/>
                <w:szCs w:val="24"/>
              </w:rPr>
              <w:t>640</w:t>
            </w:r>
            <w:r w:rsidR="00786579" w:rsidRPr="00FC0FD5">
              <w:rPr>
                <w:sz w:val="24"/>
                <w:szCs w:val="24"/>
              </w:rPr>
              <w:t xml:space="preserve">      от   </w:t>
            </w:r>
            <w:r w:rsidR="00F345F9">
              <w:rPr>
                <w:sz w:val="24"/>
                <w:szCs w:val="24"/>
              </w:rPr>
              <w:t>27.12.</w:t>
            </w:r>
            <w:r w:rsidR="00786579" w:rsidRPr="00FC0FD5">
              <w:rPr>
                <w:sz w:val="24"/>
                <w:szCs w:val="24"/>
              </w:rPr>
              <w:t>2019</w:t>
            </w:r>
            <w:r w:rsidRPr="00FC0FD5">
              <w:rPr>
                <w:sz w:val="24"/>
                <w:szCs w:val="24"/>
              </w:rPr>
              <w:t xml:space="preserve"> года</w:t>
            </w:r>
          </w:p>
          <w:p w:rsidR="00A77D4B" w:rsidRPr="00FC0FD5" w:rsidRDefault="00A77D4B" w:rsidP="00736DEF">
            <w:pPr>
              <w:pStyle w:val="a3"/>
              <w:ind w:left="34"/>
              <w:jc w:val="left"/>
              <w:rPr>
                <w:sz w:val="24"/>
                <w:szCs w:val="24"/>
              </w:rPr>
            </w:pPr>
          </w:p>
        </w:tc>
      </w:tr>
      <w:tr w:rsidR="00A77D4B" w:rsidRPr="00FC0FD5" w:rsidTr="000678FA">
        <w:trPr>
          <w:trHeight w:val="966"/>
        </w:trPr>
        <w:tc>
          <w:tcPr>
            <w:tcW w:w="5070" w:type="dxa"/>
          </w:tcPr>
          <w:p w:rsidR="000678FA" w:rsidRPr="00FC0FD5" w:rsidRDefault="00A77D4B" w:rsidP="00736DEF">
            <w:pPr>
              <w:pStyle w:val="a3"/>
              <w:jc w:val="left"/>
              <w:rPr>
                <w:sz w:val="24"/>
                <w:szCs w:val="24"/>
              </w:rPr>
            </w:pPr>
            <w:r w:rsidRPr="00FC0FD5">
              <w:rPr>
                <w:sz w:val="24"/>
                <w:szCs w:val="24"/>
              </w:rPr>
              <w:t xml:space="preserve">Глава администрации </w:t>
            </w:r>
            <w:proofErr w:type="gramStart"/>
            <w:r w:rsidRPr="00FC0FD5">
              <w:rPr>
                <w:sz w:val="24"/>
                <w:szCs w:val="24"/>
              </w:rPr>
              <w:t>Невского</w:t>
            </w:r>
            <w:proofErr w:type="gramEnd"/>
            <w:r w:rsidRPr="00FC0FD5">
              <w:rPr>
                <w:sz w:val="24"/>
                <w:szCs w:val="24"/>
              </w:rPr>
              <w:t xml:space="preserve"> </w:t>
            </w:r>
          </w:p>
          <w:p w:rsidR="000678FA" w:rsidRPr="00FC0FD5" w:rsidRDefault="00A77D4B" w:rsidP="00736DEF">
            <w:pPr>
              <w:pStyle w:val="a3"/>
              <w:jc w:val="left"/>
              <w:rPr>
                <w:sz w:val="24"/>
                <w:szCs w:val="24"/>
              </w:rPr>
            </w:pPr>
            <w:r w:rsidRPr="00FC0FD5">
              <w:rPr>
                <w:sz w:val="24"/>
                <w:szCs w:val="24"/>
              </w:rPr>
              <w:t>района Санкт-Петербурга</w:t>
            </w:r>
          </w:p>
          <w:p w:rsidR="000678FA" w:rsidRPr="00FC0FD5" w:rsidRDefault="00EE017E" w:rsidP="00736DEF">
            <w:pPr>
              <w:pStyle w:val="a3"/>
              <w:jc w:val="left"/>
              <w:rPr>
                <w:sz w:val="24"/>
                <w:szCs w:val="24"/>
              </w:rPr>
            </w:pPr>
            <w:r w:rsidRPr="00FC0FD5">
              <w:rPr>
                <w:sz w:val="24"/>
                <w:szCs w:val="24"/>
              </w:rPr>
              <w:t>_______________________</w:t>
            </w:r>
          </w:p>
          <w:p w:rsidR="00A77D4B" w:rsidRPr="00FC0FD5" w:rsidRDefault="00786579" w:rsidP="00736DEF">
            <w:pPr>
              <w:pStyle w:val="a3"/>
              <w:jc w:val="left"/>
              <w:rPr>
                <w:sz w:val="24"/>
                <w:szCs w:val="24"/>
              </w:rPr>
            </w:pPr>
            <w:r w:rsidRPr="00FC0FD5">
              <w:rPr>
                <w:sz w:val="24"/>
                <w:szCs w:val="24"/>
              </w:rPr>
              <w:t>«__</w:t>
            </w:r>
            <w:r w:rsidR="000678FA" w:rsidRPr="00FC0FD5">
              <w:rPr>
                <w:sz w:val="24"/>
                <w:szCs w:val="24"/>
              </w:rPr>
              <w:t>_</w:t>
            </w:r>
            <w:r w:rsidRPr="00FC0FD5">
              <w:rPr>
                <w:sz w:val="24"/>
                <w:szCs w:val="24"/>
              </w:rPr>
              <w:t>»_______________________2019</w:t>
            </w:r>
            <w:r w:rsidR="000678FA" w:rsidRPr="00FC0FD5">
              <w:rPr>
                <w:sz w:val="24"/>
                <w:szCs w:val="24"/>
              </w:rPr>
              <w:t xml:space="preserve"> года</w:t>
            </w:r>
          </w:p>
        </w:tc>
        <w:tc>
          <w:tcPr>
            <w:tcW w:w="5095" w:type="dxa"/>
            <w:vMerge/>
          </w:tcPr>
          <w:p w:rsidR="00A77D4B" w:rsidRPr="00FC0FD5" w:rsidRDefault="00A77D4B" w:rsidP="00736DEF">
            <w:pPr>
              <w:pStyle w:val="a3"/>
              <w:ind w:left="34"/>
              <w:jc w:val="left"/>
              <w:rPr>
                <w:sz w:val="24"/>
                <w:szCs w:val="24"/>
              </w:rPr>
            </w:pPr>
          </w:p>
        </w:tc>
      </w:tr>
      <w:tr w:rsidR="00A77D4B" w:rsidRPr="00FC0FD5" w:rsidTr="000678FA">
        <w:trPr>
          <w:trHeight w:val="1958"/>
        </w:trPr>
        <w:tc>
          <w:tcPr>
            <w:tcW w:w="5070" w:type="dxa"/>
          </w:tcPr>
          <w:p w:rsidR="00615588" w:rsidRPr="00FC0FD5" w:rsidRDefault="00A77D4B" w:rsidP="00736DEF">
            <w:pPr>
              <w:pStyle w:val="a3"/>
              <w:jc w:val="left"/>
              <w:rPr>
                <w:sz w:val="24"/>
                <w:szCs w:val="24"/>
              </w:rPr>
            </w:pPr>
            <w:proofErr w:type="gramStart"/>
            <w:r w:rsidRPr="00FC0FD5">
              <w:rPr>
                <w:sz w:val="24"/>
                <w:szCs w:val="24"/>
              </w:rPr>
              <w:t>Рассмотрена</w:t>
            </w:r>
            <w:proofErr w:type="gramEnd"/>
            <w:r w:rsidRPr="00FC0FD5">
              <w:rPr>
                <w:sz w:val="24"/>
                <w:szCs w:val="24"/>
              </w:rPr>
              <w:t xml:space="preserve"> на заседании  Общего собрания работников </w:t>
            </w:r>
            <w:r w:rsidR="00615588" w:rsidRPr="00FC0FD5">
              <w:rPr>
                <w:sz w:val="24"/>
                <w:szCs w:val="24"/>
              </w:rPr>
              <w:t>ГБУ ДО «Дом детского творчества «Левобережный» Невского района Санкт-Петербурга</w:t>
            </w:r>
          </w:p>
          <w:p w:rsidR="00A77D4B" w:rsidRPr="00FC0FD5" w:rsidRDefault="00786579" w:rsidP="00736DEF">
            <w:pPr>
              <w:pStyle w:val="a3"/>
              <w:jc w:val="left"/>
              <w:rPr>
                <w:sz w:val="24"/>
                <w:szCs w:val="24"/>
              </w:rPr>
            </w:pPr>
            <w:r w:rsidRPr="00FC0FD5">
              <w:rPr>
                <w:sz w:val="24"/>
                <w:szCs w:val="24"/>
              </w:rPr>
              <w:t>Протокол №</w:t>
            </w:r>
            <w:r w:rsidR="00CB3518">
              <w:rPr>
                <w:sz w:val="24"/>
                <w:szCs w:val="24"/>
              </w:rPr>
              <w:t>3</w:t>
            </w:r>
            <w:r w:rsidRPr="00FC0FD5">
              <w:rPr>
                <w:sz w:val="24"/>
                <w:szCs w:val="24"/>
              </w:rPr>
              <w:t xml:space="preserve">    от </w:t>
            </w:r>
            <w:r w:rsidR="00CB3518">
              <w:rPr>
                <w:sz w:val="24"/>
                <w:szCs w:val="24"/>
              </w:rPr>
              <w:t>26.12.</w:t>
            </w:r>
            <w:r w:rsidRPr="00FC0FD5">
              <w:rPr>
                <w:sz w:val="24"/>
                <w:szCs w:val="24"/>
              </w:rPr>
              <w:t>2019</w:t>
            </w:r>
            <w:r w:rsidR="00A77D4B" w:rsidRPr="00FC0FD5">
              <w:rPr>
                <w:sz w:val="24"/>
                <w:szCs w:val="24"/>
              </w:rPr>
              <w:t xml:space="preserve"> года</w:t>
            </w:r>
          </w:p>
          <w:p w:rsidR="00BC4326" w:rsidRPr="00FC0FD5" w:rsidRDefault="00BC4326" w:rsidP="00736DEF">
            <w:pPr>
              <w:pStyle w:val="a3"/>
              <w:jc w:val="left"/>
              <w:rPr>
                <w:sz w:val="24"/>
                <w:szCs w:val="24"/>
              </w:rPr>
            </w:pPr>
          </w:p>
          <w:p w:rsidR="00BC4326" w:rsidRPr="00FC0FD5" w:rsidRDefault="00BC4326" w:rsidP="00736DEF">
            <w:pPr>
              <w:pStyle w:val="a3"/>
              <w:jc w:val="left"/>
              <w:rPr>
                <w:sz w:val="24"/>
                <w:szCs w:val="24"/>
              </w:rPr>
            </w:pPr>
          </w:p>
          <w:p w:rsidR="00BC4326" w:rsidRPr="00FC0FD5" w:rsidRDefault="00BC4326" w:rsidP="00736DEF">
            <w:pPr>
              <w:pStyle w:val="a3"/>
              <w:jc w:val="left"/>
              <w:rPr>
                <w:sz w:val="24"/>
                <w:szCs w:val="24"/>
              </w:rPr>
            </w:pPr>
          </w:p>
        </w:tc>
        <w:tc>
          <w:tcPr>
            <w:tcW w:w="5095" w:type="dxa"/>
          </w:tcPr>
          <w:p w:rsidR="000678FA" w:rsidRPr="00FC0FD5" w:rsidRDefault="000678FA" w:rsidP="00736DEF">
            <w:pPr>
              <w:pStyle w:val="a3"/>
              <w:jc w:val="left"/>
              <w:rPr>
                <w:sz w:val="24"/>
                <w:szCs w:val="24"/>
              </w:rPr>
            </w:pPr>
            <w:proofErr w:type="gramStart"/>
            <w:r w:rsidRPr="00FC0FD5">
              <w:rPr>
                <w:sz w:val="24"/>
                <w:szCs w:val="24"/>
              </w:rPr>
              <w:t>Принята</w:t>
            </w:r>
            <w:proofErr w:type="gramEnd"/>
            <w:r w:rsidRPr="00FC0FD5">
              <w:rPr>
                <w:sz w:val="24"/>
                <w:szCs w:val="24"/>
              </w:rPr>
              <w:t xml:space="preserve"> </w:t>
            </w:r>
            <w:r w:rsidR="00615588" w:rsidRPr="00FC0FD5">
              <w:rPr>
                <w:sz w:val="24"/>
                <w:szCs w:val="24"/>
              </w:rPr>
              <w:t>Педагогическим</w:t>
            </w:r>
            <w:r w:rsidRPr="00FC0FD5">
              <w:rPr>
                <w:sz w:val="24"/>
                <w:szCs w:val="24"/>
              </w:rPr>
              <w:t xml:space="preserve"> советом</w:t>
            </w:r>
          </w:p>
          <w:p w:rsidR="00615588" w:rsidRPr="00FC0FD5" w:rsidRDefault="00615588" w:rsidP="00736DEF">
            <w:pPr>
              <w:pStyle w:val="a3"/>
              <w:jc w:val="left"/>
              <w:rPr>
                <w:sz w:val="24"/>
                <w:szCs w:val="24"/>
              </w:rPr>
            </w:pPr>
            <w:proofErr w:type="gramStart"/>
            <w:r w:rsidRPr="00FC0FD5">
              <w:rPr>
                <w:sz w:val="24"/>
                <w:szCs w:val="24"/>
              </w:rPr>
              <w:t xml:space="preserve">ГБУ ДО «Дом детского творчества «Левобережный» </w:t>
            </w:r>
            <w:proofErr w:type="gramEnd"/>
          </w:p>
          <w:p w:rsidR="000678FA" w:rsidRPr="00FC0FD5" w:rsidRDefault="00615588" w:rsidP="00736DEF">
            <w:pPr>
              <w:pStyle w:val="a3"/>
              <w:jc w:val="left"/>
              <w:rPr>
                <w:sz w:val="24"/>
                <w:szCs w:val="24"/>
              </w:rPr>
            </w:pPr>
            <w:r w:rsidRPr="00FC0FD5">
              <w:rPr>
                <w:sz w:val="24"/>
                <w:szCs w:val="24"/>
              </w:rPr>
              <w:t>Невского района Санкт-Петербурга</w:t>
            </w:r>
          </w:p>
          <w:p w:rsidR="000678FA" w:rsidRPr="00FC0FD5" w:rsidRDefault="000678FA" w:rsidP="00736DEF">
            <w:pPr>
              <w:pStyle w:val="a3"/>
              <w:jc w:val="left"/>
              <w:rPr>
                <w:sz w:val="24"/>
                <w:szCs w:val="24"/>
              </w:rPr>
            </w:pPr>
            <w:r w:rsidRPr="00FC0FD5">
              <w:rPr>
                <w:sz w:val="24"/>
                <w:szCs w:val="24"/>
              </w:rPr>
              <w:t>Протокол №</w:t>
            </w:r>
            <w:r w:rsidR="00F345F9">
              <w:rPr>
                <w:sz w:val="24"/>
                <w:szCs w:val="24"/>
              </w:rPr>
              <w:t>2</w:t>
            </w:r>
            <w:r w:rsidRPr="00FC0FD5">
              <w:rPr>
                <w:sz w:val="24"/>
                <w:szCs w:val="24"/>
              </w:rPr>
              <w:t xml:space="preserve">    от     </w:t>
            </w:r>
            <w:r w:rsidR="00F345F9">
              <w:rPr>
                <w:sz w:val="24"/>
                <w:szCs w:val="24"/>
              </w:rPr>
              <w:t>26.12.</w:t>
            </w:r>
            <w:r w:rsidRPr="00FC0FD5">
              <w:rPr>
                <w:sz w:val="24"/>
                <w:szCs w:val="24"/>
              </w:rPr>
              <w:t>2019 года</w:t>
            </w:r>
          </w:p>
          <w:p w:rsidR="00A77D4B" w:rsidRPr="00FC0FD5" w:rsidRDefault="00A77D4B" w:rsidP="00736DEF">
            <w:pPr>
              <w:pStyle w:val="a3"/>
              <w:ind w:left="34"/>
              <w:jc w:val="left"/>
              <w:rPr>
                <w:sz w:val="24"/>
                <w:szCs w:val="24"/>
              </w:rPr>
            </w:pPr>
          </w:p>
        </w:tc>
      </w:tr>
    </w:tbl>
    <w:p w:rsidR="00615588" w:rsidRPr="00FC0FD5" w:rsidRDefault="00DA7DB9" w:rsidP="00736DEF">
      <w:pPr>
        <w:spacing w:after="0"/>
        <w:jc w:val="center"/>
        <w:rPr>
          <w:rFonts w:ascii="Times New Roman" w:hAnsi="Times New Roman"/>
          <w:b/>
          <w:sz w:val="36"/>
          <w:szCs w:val="36"/>
        </w:rPr>
      </w:pPr>
      <w:r>
        <w:rPr>
          <w:rFonts w:ascii="Times New Roman" w:hAnsi="Times New Roman"/>
          <w:b/>
          <w:noProof/>
          <w:sz w:val="36"/>
          <w:szCs w:val="36"/>
        </w:rPr>
        <w:drawing>
          <wp:anchor distT="0" distB="0" distL="114300" distR="114300" simplePos="0" relativeHeight="251658240" behindDoc="0" locked="0" layoutInCell="1" allowOverlap="1">
            <wp:simplePos x="0" y="0"/>
            <wp:positionH relativeFrom="column">
              <wp:posOffset>-731520</wp:posOffset>
            </wp:positionH>
            <wp:positionV relativeFrom="paragraph">
              <wp:posOffset>-517525</wp:posOffset>
            </wp:positionV>
            <wp:extent cx="7585710" cy="324612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b="69353"/>
                    <a:stretch>
                      <a:fillRect/>
                    </a:stretch>
                  </pic:blipFill>
                  <pic:spPr bwMode="auto">
                    <a:xfrm>
                      <a:off x="0" y="0"/>
                      <a:ext cx="7585710" cy="3246120"/>
                    </a:xfrm>
                    <a:prstGeom prst="rect">
                      <a:avLst/>
                    </a:prstGeom>
                    <a:noFill/>
                    <a:ln w="9525">
                      <a:noFill/>
                      <a:miter lim="800000"/>
                      <a:headEnd/>
                      <a:tailEnd/>
                    </a:ln>
                  </pic:spPr>
                </pic:pic>
              </a:graphicData>
            </a:graphic>
          </wp:anchor>
        </w:drawing>
      </w:r>
    </w:p>
    <w:p w:rsidR="006F45FD" w:rsidRPr="00FC0FD5" w:rsidRDefault="006F45FD" w:rsidP="00736DEF">
      <w:pPr>
        <w:spacing w:after="0"/>
        <w:jc w:val="center"/>
        <w:rPr>
          <w:rFonts w:ascii="Times New Roman" w:hAnsi="Times New Roman"/>
          <w:b/>
          <w:sz w:val="36"/>
          <w:szCs w:val="36"/>
        </w:rPr>
      </w:pPr>
      <w:r w:rsidRPr="00FC0FD5">
        <w:rPr>
          <w:rFonts w:ascii="Times New Roman" w:hAnsi="Times New Roman"/>
          <w:b/>
          <w:sz w:val="36"/>
          <w:szCs w:val="36"/>
        </w:rPr>
        <w:t>ПРОГРАММА РАЗВИТИЯ</w:t>
      </w:r>
    </w:p>
    <w:p w:rsidR="00064967" w:rsidRPr="00FC0FD5" w:rsidRDefault="00064967" w:rsidP="00736DEF">
      <w:pPr>
        <w:spacing w:after="0"/>
        <w:jc w:val="center"/>
        <w:rPr>
          <w:rFonts w:ascii="Times New Roman" w:hAnsi="Times New Roman"/>
          <w:b/>
          <w:sz w:val="36"/>
          <w:szCs w:val="36"/>
        </w:rPr>
      </w:pPr>
    </w:p>
    <w:p w:rsidR="00615588" w:rsidRPr="00FC0FD5" w:rsidRDefault="006F45FD" w:rsidP="00736DEF">
      <w:pPr>
        <w:pStyle w:val="5"/>
        <w:spacing w:before="0" w:after="0"/>
        <w:ind w:right="-142" w:hanging="426"/>
        <w:jc w:val="center"/>
        <w:rPr>
          <w:rFonts w:ascii="Times New Roman" w:hAnsi="Times New Roman" w:cs="Times New Roman"/>
          <w:i w:val="0"/>
          <w:sz w:val="32"/>
          <w:szCs w:val="32"/>
        </w:rPr>
      </w:pPr>
      <w:r w:rsidRPr="00FC0FD5">
        <w:rPr>
          <w:rFonts w:ascii="Times New Roman" w:hAnsi="Times New Roman" w:cs="Times New Roman"/>
          <w:i w:val="0"/>
          <w:sz w:val="32"/>
          <w:szCs w:val="32"/>
        </w:rPr>
        <w:t xml:space="preserve">Государственного бюджетного </w:t>
      </w:r>
      <w:r w:rsidR="00FB7C1F" w:rsidRPr="00FC0FD5">
        <w:rPr>
          <w:rFonts w:ascii="Times New Roman" w:hAnsi="Times New Roman" w:cs="Times New Roman"/>
          <w:i w:val="0"/>
          <w:sz w:val="32"/>
          <w:szCs w:val="32"/>
        </w:rPr>
        <w:t xml:space="preserve">учреждения </w:t>
      </w:r>
    </w:p>
    <w:p w:rsidR="00615588" w:rsidRPr="00FC0FD5" w:rsidRDefault="00615588" w:rsidP="00736DEF">
      <w:pPr>
        <w:pStyle w:val="5"/>
        <w:spacing w:before="0" w:after="0"/>
        <w:ind w:right="-142" w:hanging="426"/>
        <w:jc w:val="center"/>
        <w:rPr>
          <w:rFonts w:ascii="Times New Roman" w:hAnsi="Times New Roman" w:cs="Times New Roman"/>
          <w:i w:val="0"/>
          <w:sz w:val="32"/>
          <w:szCs w:val="32"/>
        </w:rPr>
      </w:pPr>
      <w:r w:rsidRPr="00FC0FD5">
        <w:rPr>
          <w:rFonts w:ascii="Times New Roman" w:hAnsi="Times New Roman" w:cs="Times New Roman"/>
          <w:i w:val="0"/>
          <w:sz w:val="32"/>
          <w:szCs w:val="32"/>
        </w:rPr>
        <w:t xml:space="preserve">дополнительного образования </w:t>
      </w:r>
    </w:p>
    <w:p w:rsidR="00615588" w:rsidRPr="00FC0FD5" w:rsidRDefault="00615588" w:rsidP="00736DEF">
      <w:pPr>
        <w:pStyle w:val="5"/>
        <w:spacing w:before="0" w:after="0"/>
        <w:ind w:right="-142" w:hanging="426"/>
        <w:jc w:val="center"/>
        <w:rPr>
          <w:rFonts w:ascii="Times New Roman" w:hAnsi="Times New Roman" w:cs="Times New Roman"/>
          <w:i w:val="0"/>
          <w:sz w:val="32"/>
          <w:szCs w:val="32"/>
        </w:rPr>
      </w:pPr>
      <w:r w:rsidRPr="00FC0FD5">
        <w:rPr>
          <w:rFonts w:ascii="Times New Roman" w:hAnsi="Times New Roman" w:cs="Times New Roman"/>
          <w:i w:val="0"/>
          <w:sz w:val="32"/>
          <w:szCs w:val="32"/>
        </w:rPr>
        <w:t xml:space="preserve">«Дом детского творчества «Левобережный» </w:t>
      </w:r>
    </w:p>
    <w:p w:rsidR="006F45FD" w:rsidRPr="00FC0FD5" w:rsidRDefault="006F45FD" w:rsidP="00736DEF">
      <w:pPr>
        <w:pStyle w:val="5"/>
        <w:spacing w:before="0" w:after="0"/>
        <w:ind w:right="-142" w:hanging="426"/>
        <w:jc w:val="center"/>
        <w:rPr>
          <w:rFonts w:ascii="Times New Roman" w:hAnsi="Times New Roman" w:cs="Times New Roman"/>
          <w:i w:val="0"/>
          <w:sz w:val="32"/>
          <w:szCs w:val="32"/>
        </w:rPr>
      </w:pPr>
      <w:r w:rsidRPr="00FC0FD5">
        <w:rPr>
          <w:rFonts w:ascii="Times New Roman" w:hAnsi="Times New Roman" w:cs="Times New Roman"/>
          <w:i w:val="0"/>
          <w:sz w:val="32"/>
          <w:szCs w:val="32"/>
        </w:rPr>
        <w:t>Невского района Санкт-Петербурга</w:t>
      </w:r>
    </w:p>
    <w:p w:rsidR="006F45FD" w:rsidRPr="00FC0FD5" w:rsidRDefault="00786579" w:rsidP="00736DEF">
      <w:pPr>
        <w:spacing w:after="0"/>
        <w:jc w:val="center"/>
        <w:rPr>
          <w:rFonts w:ascii="Times New Roman" w:hAnsi="Times New Roman"/>
          <w:b/>
          <w:sz w:val="32"/>
          <w:szCs w:val="32"/>
        </w:rPr>
      </w:pPr>
      <w:r w:rsidRPr="00FC0FD5">
        <w:rPr>
          <w:rFonts w:ascii="Times New Roman" w:hAnsi="Times New Roman"/>
          <w:b/>
          <w:sz w:val="32"/>
          <w:szCs w:val="32"/>
        </w:rPr>
        <w:t xml:space="preserve"> на 2020 - 2024</w:t>
      </w:r>
      <w:r w:rsidR="006F45FD" w:rsidRPr="00FC0FD5">
        <w:rPr>
          <w:rFonts w:ascii="Times New Roman" w:hAnsi="Times New Roman"/>
          <w:b/>
          <w:sz w:val="32"/>
          <w:szCs w:val="32"/>
        </w:rPr>
        <w:t xml:space="preserve"> годы </w:t>
      </w:r>
    </w:p>
    <w:p w:rsidR="006C32E3" w:rsidRPr="00FC0FD5" w:rsidRDefault="006C32E3" w:rsidP="00736DEF">
      <w:pPr>
        <w:spacing w:after="0"/>
        <w:jc w:val="center"/>
        <w:rPr>
          <w:rFonts w:ascii="Times New Roman" w:hAnsi="Times New Roman"/>
          <w:b/>
          <w:sz w:val="28"/>
          <w:szCs w:val="28"/>
        </w:rPr>
      </w:pPr>
    </w:p>
    <w:p w:rsidR="006C32E3" w:rsidRPr="00FC0FD5" w:rsidRDefault="006C32E3" w:rsidP="00736DEF">
      <w:pPr>
        <w:spacing w:after="0"/>
        <w:jc w:val="center"/>
        <w:rPr>
          <w:rFonts w:ascii="Times New Roman" w:hAnsi="Times New Roman"/>
          <w:b/>
          <w:sz w:val="28"/>
          <w:szCs w:val="28"/>
        </w:rPr>
      </w:pPr>
    </w:p>
    <w:p w:rsidR="00A77D4B" w:rsidRPr="00FC0FD5" w:rsidRDefault="006C32E3" w:rsidP="00736DEF">
      <w:pPr>
        <w:spacing w:after="0"/>
        <w:jc w:val="center"/>
        <w:rPr>
          <w:rFonts w:ascii="Times New Roman" w:hAnsi="Times New Roman"/>
          <w:b/>
          <w:sz w:val="36"/>
          <w:szCs w:val="36"/>
        </w:rPr>
      </w:pPr>
      <w:r w:rsidRPr="00FC0FD5">
        <w:rPr>
          <w:rFonts w:ascii="Times New Roman" w:hAnsi="Times New Roman"/>
          <w:b/>
          <w:sz w:val="36"/>
          <w:szCs w:val="36"/>
        </w:rPr>
        <w:t>«</w:t>
      </w:r>
      <w:r w:rsidR="00D82141" w:rsidRPr="00FC0FD5">
        <w:rPr>
          <w:rFonts w:ascii="Times New Roman" w:hAnsi="Times New Roman"/>
          <w:b/>
          <w:sz w:val="36"/>
          <w:szCs w:val="36"/>
        </w:rPr>
        <w:t xml:space="preserve">Природа. Наука. </w:t>
      </w:r>
      <w:r w:rsidR="00664D2C" w:rsidRPr="00FC0FD5">
        <w:rPr>
          <w:rFonts w:ascii="Times New Roman" w:hAnsi="Times New Roman"/>
          <w:b/>
          <w:sz w:val="36"/>
          <w:szCs w:val="36"/>
        </w:rPr>
        <w:t>Искусство</w:t>
      </w:r>
      <w:r w:rsidRPr="00FC0FD5">
        <w:rPr>
          <w:rFonts w:ascii="Times New Roman" w:hAnsi="Times New Roman"/>
          <w:b/>
          <w:sz w:val="36"/>
          <w:szCs w:val="36"/>
        </w:rPr>
        <w:t>»</w:t>
      </w:r>
    </w:p>
    <w:p w:rsidR="00615588" w:rsidRPr="00FC0FD5" w:rsidRDefault="00615588" w:rsidP="00736DEF">
      <w:pPr>
        <w:spacing w:after="0"/>
        <w:jc w:val="center"/>
        <w:rPr>
          <w:b/>
          <w:sz w:val="28"/>
        </w:rPr>
      </w:pPr>
    </w:p>
    <w:p w:rsidR="00615588" w:rsidRPr="00FC0FD5" w:rsidRDefault="00D82141" w:rsidP="00736DEF">
      <w:pPr>
        <w:spacing w:after="0"/>
        <w:jc w:val="center"/>
        <w:rPr>
          <w:b/>
          <w:sz w:val="28"/>
        </w:rPr>
      </w:pPr>
      <w:r w:rsidRPr="00FC0FD5">
        <w:rPr>
          <w:b/>
          <w:noProof/>
          <w:sz w:val="28"/>
        </w:rPr>
        <w:drawing>
          <wp:inline distT="0" distB="0" distL="0" distR="0">
            <wp:extent cx="2381250" cy="2091706"/>
            <wp:effectExtent l="0" t="0" r="0" b="0"/>
            <wp:docPr id="3" name="Рисунок 3"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091706"/>
                    </a:xfrm>
                    <a:prstGeom prst="rect">
                      <a:avLst/>
                    </a:prstGeom>
                    <a:noFill/>
                    <a:ln>
                      <a:noFill/>
                    </a:ln>
                  </pic:spPr>
                </pic:pic>
              </a:graphicData>
            </a:graphic>
          </wp:inline>
        </w:drawing>
      </w:r>
    </w:p>
    <w:p w:rsidR="00615588" w:rsidRPr="00FC0FD5" w:rsidRDefault="00615588" w:rsidP="00736DEF">
      <w:pPr>
        <w:spacing w:after="0"/>
        <w:jc w:val="center"/>
        <w:rPr>
          <w:b/>
          <w:sz w:val="28"/>
        </w:rPr>
      </w:pPr>
    </w:p>
    <w:p w:rsidR="006F45FD" w:rsidRPr="00FC0FD5" w:rsidRDefault="006F45FD" w:rsidP="00736DEF">
      <w:pPr>
        <w:spacing w:after="0"/>
        <w:jc w:val="center"/>
        <w:rPr>
          <w:rFonts w:ascii="Times New Roman" w:hAnsi="Times New Roman"/>
          <w:b/>
          <w:sz w:val="24"/>
          <w:szCs w:val="24"/>
        </w:rPr>
      </w:pPr>
      <w:r w:rsidRPr="00FC0FD5">
        <w:rPr>
          <w:rFonts w:ascii="Times New Roman" w:hAnsi="Times New Roman"/>
          <w:b/>
          <w:sz w:val="24"/>
          <w:szCs w:val="24"/>
        </w:rPr>
        <w:t>Санкт-Петербург</w:t>
      </w:r>
    </w:p>
    <w:p w:rsidR="00177D82" w:rsidRPr="00FC0FD5" w:rsidRDefault="00786579" w:rsidP="00736DEF">
      <w:pPr>
        <w:spacing w:after="0"/>
        <w:jc w:val="center"/>
        <w:rPr>
          <w:rFonts w:ascii="Times New Roman" w:hAnsi="Times New Roman"/>
          <w:b/>
          <w:sz w:val="24"/>
          <w:szCs w:val="24"/>
        </w:rPr>
      </w:pPr>
      <w:r w:rsidRPr="00FC0FD5">
        <w:rPr>
          <w:rFonts w:ascii="Times New Roman" w:hAnsi="Times New Roman"/>
          <w:b/>
          <w:sz w:val="24"/>
          <w:szCs w:val="24"/>
        </w:rPr>
        <w:t>2019</w:t>
      </w:r>
    </w:p>
    <w:p w:rsidR="006C32E3" w:rsidRPr="00FC0FD5" w:rsidRDefault="006C32E3" w:rsidP="00736DEF">
      <w:pPr>
        <w:spacing w:after="0"/>
        <w:jc w:val="center"/>
        <w:rPr>
          <w:rFonts w:ascii="Times New Roman" w:hAnsi="Times New Roman"/>
          <w:b/>
          <w:sz w:val="24"/>
          <w:szCs w:val="24"/>
        </w:rPr>
      </w:pPr>
    </w:p>
    <w:p w:rsidR="006C32E3" w:rsidRPr="00FC0FD5" w:rsidRDefault="006C32E3" w:rsidP="00736DEF">
      <w:pPr>
        <w:spacing w:after="0"/>
        <w:jc w:val="center"/>
        <w:rPr>
          <w:rFonts w:ascii="Times New Roman" w:hAnsi="Times New Roman"/>
          <w:b/>
          <w:sz w:val="24"/>
          <w:szCs w:val="24"/>
        </w:rPr>
      </w:pPr>
    </w:p>
    <w:p w:rsidR="00D51E97" w:rsidRPr="00FC0FD5" w:rsidRDefault="00824EE9" w:rsidP="00736DEF">
      <w:pPr>
        <w:pStyle w:val="1"/>
        <w:spacing w:before="0" w:after="0"/>
        <w:jc w:val="both"/>
        <w:rPr>
          <w:rFonts w:ascii="Times New Roman" w:hAnsi="Times New Roman"/>
          <w:b w:val="0"/>
          <w:sz w:val="28"/>
          <w:szCs w:val="28"/>
        </w:rPr>
      </w:pPr>
      <w:r w:rsidRPr="00FC0FD5">
        <w:rPr>
          <w:rFonts w:ascii="Times New Roman" w:hAnsi="Times New Roman"/>
          <w:b w:val="0"/>
          <w:sz w:val="28"/>
          <w:szCs w:val="28"/>
        </w:rPr>
        <w:lastRenderedPageBreak/>
        <w:t xml:space="preserve">СОДЕРЖАНИЕ </w:t>
      </w:r>
    </w:p>
    <w:p w:rsidR="00824EE9" w:rsidRPr="00FC0FD5" w:rsidRDefault="00824EE9" w:rsidP="00736DEF">
      <w:pPr>
        <w:spacing w:after="0"/>
      </w:pPr>
    </w:p>
    <w:tbl>
      <w:tblPr>
        <w:tblStyle w:val="a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05"/>
        <w:gridCol w:w="1276"/>
      </w:tblGrid>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Паспорт Программы развития</w:t>
            </w:r>
            <w:r w:rsidR="00615588" w:rsidRPr="00FC0FD5">
              <w:rPr>
                <w:rFonts w:ascii="Times New Roman" w:hAnsi="Times New Roman"/>
                <w:b w:val="0"/>
                <w:sz w:val="28"/>
                <w:szCs w:val="28"/>
              </w:rPr>
              <w:t xml:space="preserve"> ГБУ ДО «Дома детского творчества «Левобережный»</w:t>
            </w:r>
          </w:p>
        </w:tc>
        <w:tc>
          <w:tcPr>
            <w:tcW w:w="1276" w:type="dxa"/>
          </w:tcPr>
          <w:p w:rsidR="00824EE9" w:rsidRPr="00FC0FD5" w:rsidRDefault="00922A39" w:rsidP="00B012E0">
            <w:pPr>
              <w:spacing w:after="0" w:line="240" w:lineRule="auto"/>
              <w:rPr>
                <w:sz w:val="28"/>
                <w:szCs w:val="28"/>
              </w:rPr>
            </w:pPr>
            <w:r w:rsidRPr="00FC0FD5">
              <w:rPr>
                <w:sz w:val="28"/>
                <w:szCs w:val="28"/>
              </w:rPr>
              <w:t>Стр. 3</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pPr>
            <w:r w:rsidRPr="00FC0FD5">
              <w:rPr>
                <w:rFonts w:ascii="Times New Roman" w:hAnsi="Times New Roman"/>
                <w:b w:val="0"/>
                <w:sz w:val="28"/>
                <w:szCs w:val="28"/>
              </w:rPr>
              <w:t xml:space="preserve">Введение </w:t>
            </w:r>
          </w:p>
        </w:tc>
        <w:tc>
          <w:tcPr>
            <w:tcW w:w="1276" w:type="dxa"/>
          </w:tcPr>
          <w:p w:rsidR="00824EE9" w:rsidRPr="00FC0FD5" w:rsidRDefault="00922A39" w:rsidP="00C110C5">
            <w:pPr>
              <w:spacing w:after="0" w:line="240" w:lineRule="auto"/>
              <w:rPr>
                <w:sz w:val="28"/>
                <w:szCs w:val="28"/>
              </w:rPr>
            </w:pPr>
            <w:r w:rsidRPr="00FC0FD5">
              <w:rPr>
                <w:sz w:val="28"/>
                <w:szCs w:val="28"/>
              </w:rPr>
              <w:t>Стр. 8</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615588">
            <w:pPr>
              <w:pStyle w:val="1"/>
              <w:spacing w:before="0" w:after="0"/>
              <w:jc w:val="both"/>
              <w:outlineLvl w:val="0"/>
            </w:pPr>
            <w:r w:rsidRPr="00FC0FD5">
              <w:rPr>
                <w:rFonts w:ascii="Times New Roman" w:hAnsi="Times New Roman"/>
                <w:b w:val="0"/>
                <w:sz w:val="28"/>
                <w:szCs w:val="28"/>
              </w:rPr>
              <w:t xml:space="preserve">Анализ потенциала развития </w:t>
            </w:r>
            <w:r w:rsidR="00615588" w:rsidRPr="00FC0FD5">
              <w:rPr>
                <w:rFonts w:ascii="Times New Roman" w:hAnsi="Times New Roman"/>
                <w:b w:val="0"/>
                <w:sz w:val="28"/>
                <w:szCs w:val="28"/>
              </w:rPr>
              <w:t>ГБУ ДО «Дома детского творчества «Левобережный»</w:t>
            </w:r>
          </w:p>
        </w:tc>
        <w:tc>
          <w:tcPr>
            <w:tcW w:w="1276" w:type="dxa"/>
          </w:tcPr>
          <w:p w:rsidR="00824EE9" w:rsidRPr="00FC0FD5" w:rsidRDefault="00922A39" w:rsidP="00736DEF">
            <w:pPr>
              <w:spacing w:after="0" w:line="240" w:lineRule="auto"/>
              <w:rPr>
                <w:sz w:val="28"/>
                <w:szCs w:val="28"/>
              </w:rPr>
            </w:pPr>
            <w:r w:rsidRPr="00FC0FD5">
              <w:rPr>
                <w:sz w:val="28"/>
                <w:szCs w:val="28"/>
              </w:rPr>
              <w:t>Стр. 9</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615588">
            <w:pPr>
              <w:spacing w:after="0" w:line="240" w:lineRule="auto"/>
            </w:pPr>
            <w:r w:rsidRPr="00FC0FD5">
              <w:rPr>
                <w:sz w:val="28"/>
                <w:szCs w:val="28"/>
              </w:rPr>
              <w:t xml:space="preserve">Анализ реализации Программы развития </w:t>
            </w:r>
            <w:r w:rsidR="00615588" w:rsidRPr="00FC0FD5">
              <w:rPr>
                <w:sz w:val="28"/>
                <w:szCs w:val="28"/>
              </w:rPr>
              <w:t xml:space="preserve">ГБУ </w:t>
            </w:r>
            <w:proofErr w:type="gramStart"/>
            <w:r w:rsidR="00615588" w:rsidRPr="00FC0FD5">
              <w:rPr>
                <w:sz w:val="28"/>
                <w:szCs w:val="28"/>
              </w:rPr>
              <w:t>ДО</w:t>
            </w:r>
            <w:proofErr w:type="gramEnd"/>
            <w:r w:rsidR="00615588" w:rsidRPr="00FC0FD5">
              <w:rPr>
                <w:sz w:val="28"/>
                <w:szCs w:val="28"/>
              </w:rPr>
              <w:t xml:space="preserve"> «</w:t>
            </w:r>
            <w:proofErr w:type="gramStart"/>
            <w:r w:rsidR="00615588" w:rsidRPr="00FC0FD5">
              <w:rPr>
                <w:sz w:val="28"/>
                <w:szCs w:val="28"/>
              </w:rPr>
              <w:t>Дом</w:t>
            </w:r>
            <w:proofErr w:type="gramEnd"/>
            <w:r w:rsidR="00615588" w:rsidRPr="00FC0FD5">
              <w:rPr>
                <w:sz w:val="28"/>
                <w:szCs w:val="28"/>
              </w:rPr>
              <w:t xml:space="preserve"> детского творчества «Левобережный» </w:t>
            </w:r>
            <w:r w:rsidR="00C20DCD" w:rsidRPr="00FC0FD5">
              <w:rPr>
                <w:sz w:val="28"/>
                <w:szCs w:val="28"/>
              </w:rPr>
              <w:t xml:space="preserve">на 2016 – </w:t>
            </w:r>
            <w:r w:rsidRPr="00FC0FD5">
              <w:rPr>
                <w:sz w:val="28"/>
                <w:szCs w:val="28"/>
              </w:rPr>
              <w:t>2020</w:t>
            </w:r>
            <w:r w:rsidR="00C20DCD" w:rsidRPr="00FC0FD5">
              <w:rPr>
                <w:sz w:val="28"/>
                <w:szCs w:val="28"/>
              </w:rPr>
              <w:t xml:space="preserve">  гг.</w:t>
            </w:r>
            <w:r w:rsidRPr="00FC0FD5">
              <w:rPr>
                <w:sz w:val="28"/>
                <w:szCs w:val="28"/>
              </w:rPr>
              <w:t xml:space="preserve"> </w:t>
            </w:r>
          </w:p>
        </w:tc>
        <w:tc>
          <w:tcPr>
            <w:tcW w:w="1276" w:type="dxa"/>
          </w:tcPr>
          <w:p w:rsidR="00824EE9" w:rsidRPr="00FC0FD5" w:rsidRDefault="003765EF" w:rsidP="003765EF">
            <w:pPr>
              <w:spacing w:after="0" w:line="240" w:lineRule="auto"/>
              <w:rPr>
                <w:sz w:val="28"/>
                <w:szCs w:val="28"/>
              </w:rPr>
            </w:pPr>
            <w:r w:rsidRPr="00FC0FD5">
              <w:rPr>
                <w:sz w:val="28"/>
                <w:szCs w:val="28"/>
              </w:rPr>
              <w:t>Стр. 17</w:t>
            </w:r>
          </w:p>
        </w:tc>
      </w:tr>
      <w:tr w:rsidR="009B22D7" w:rsidRPr="00FC0FD5" w:rsidTr="009B22D7">
        <w:trPr>
          <w:trHeight w:val="355"/>
        </w:trPr>
        <w:tc>
          <w:tcPr>
            <w:tcW w:w="675" w:type="dxa"/>
          </w:tcPr>
          <w:p w:rsidR="009B22D7" w:rsidRPr="00FC0FD5" w:rsidRDefault="009B22D7" w:rsidP="00D16916">
            <w:pPr>
              <w:pStyle w:val="af1"/>
              <w:numPr>
                <w:ilvl w:val="0"/>
                <w:numId w:val="4"/>
              </w:numPr>
              <w:rPr>
                <w:rFonts w:ascii="Times New Roman" w:hAnsi="Times New Roman"/>
                <w:sz w:val="24"/>
                <w:szCs w:val="24"/>
              </w:rPr>
            </w:pPr>
          </w:p>
        </w:tc>
        <w:tc>
          <w:tcPr>
            <w:tcW w:w="8505" w:type="dxa"/>
          </w:tcPr>
          <w:p w:rsidR="009B22D7" w:rsidRPr="00FC0FD5" w:rsidRDefault="009B22D7" w:rsidP="009B22D7">
            <w:pPr>
              <w:pStyle w:val="a7"/>
              <w:rPr>
                <w:szCs w:val="28"/>
              </w:rPr>
            </w:pPr>
            <w:r w:rsidRPr="00FC0FD5">
              <w:rPr>
                <w:szCs w:val="28"/>
              </w:rPr>
              <w:t>Проблемы, требующие дальнейшего решения</w:t>
            </w:r>
          </w:p>
        </w:tc>
        <w:tc>
          <w:tcPr>
            <w:tcW w:w="1276" w:type="dxa"/>
          </w:tcPr>
          <w:p w:rsidR="009B22D7" w:rsidRPr="00FC0FD5" w:rsidRDefault="003765EF" w:rsidP="00736DEF">
            <w:pPr>
              <w:spacing w:after="0" w:line="240" w:lineRule="auto"/>
              <w:rPr>
                <w:sz w:val="28"/>
                <w:szCs w:val="28"/>
              </w:rPr>
            </w:pPr>
            <w:r w:rsidRPr="00FC0FD5">
              <w:rPr>
                <w:sz w:val="28"/>
                <w:szCs w:val="28"/>
              </w:rPr>
              <w:t>Стр. 20</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 xml:space="preserve">Результаты маркетингового анализа внешней среды </w:t>
            </w:r>
          </w:p>
        </w:tc>
        <w:tc>
          <w:tcPr>
            <w:tcW w:w="1276" w:type="dxa"/>
          </w:tcPr>
          <w:p w:rsidR="00824EE9" w:rsidRPr="00FC0FD5" w:rsidRDefault="003765EF" w:rsidP="00736DEF">
            <w:pPr>
              <w:spacing w:after="0" w:line="240" w:lineRule="auto"/>
              <w:rPr>
                <w:sz w:val="28"/>
                <w:szCs w:val="28"/>
              </w:rPr>
            </w:pPr>
            <w:r w:rsidRPr="00FC0FD5">
              <w:rPr>
                <w:sz w:val="28"/>
                <w:szCs w:val="28"/>
              </w:rPr>
              <w:t>Стр. 20</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 xml:space="preserve">SWOT-анализ потенциала развития </w:t>
            </w:r>
          </w:p>
        </w:tc>
        <w:tc>
          <w:tcPr>
            <w:tcW w:w="1276" w:type="dxa"/>
          </w:tcPr>
          <w:p w:rsidR="00824EE9" w:rsidRPr="00FC0FD5" w:rsidRDefault="003765EF" w:rsidP="00736DEF">
            <w:pPr>
              <w:spacing w:after="0" w:line="240" w:lineRule="auto"/>
              <w:rPr>
                <w:sz w:val="28"/>
                <w:szCs w:val="28"/>
              </w:rPr>
            </w:pPr>
            <w:r w:rsidRPr="00FC0FD5">
              <w:rPr>
                <w:sz w:val="28"/>
                <w:szCs w:val="28"/>
              </w:rPr>
              <w:t>Стр. 20</w:t>
            </w:r>
          </w:p>
        </w:tc>
      </w:tr>
      <w:tr w:rsidR="009B22D7" w:rsidRPr="00FC0FD5" w:rsidTr="00C110C5">
        <w:tc>
          <w:tcPr>
            <w:tcW w:w="675" w:type="dxa"/>
          </w:tcPr>
          <w:p w:rsidR="009B22D7" w:rsidRPr="00FC0FD5" w:rsidRDefault="009B22D7" w:rsidP="00D16916">
            <w:pPr>
              <w:pStyle w:val="af1"/>
              <w:numPr>
                <w:ilvl w:val="0"/>
                <w:numId w:val="4"/>
              </w:numPr>
              <w:rPr>
                <w:rFonts w:ascii="Times New Roman" w:hAnsi="Times New Roman"/>
                <w:sz w:val="24"/>
                <w:szCs w:val="24"/>
              </w:rPr>
            </w:pPr>
          </w:p>
        </w:tc>
        <w:tc>
          <w:tcPr>
            <w:tcW w:w="8505" w:type="dxa"/>
          </w:tcPr>
          <w:p w:rsidR="009B22D7" w:rsidRPr="00FC0FD5" w:rsidRDefault="009B22D7" w:rsidP="009B22D7">
            <w:pPr>
              <w:pStyle w:val="1"/>
              <w:spacing w:before="0" w:after="0"/>
              <w:outlineLvl w:val="0"/>
              <w:rPr>
                <w:rFonts w:ascii="Times New Roman" w:hAnsi="Times New Roman"/>
                <w:b w:val="0"/>
                <w:sz w:val="28"/>
                <w:szCs w:val="28"/>
              </w:rPr>
            </w:pPr>
            <w:r w:rsidRPr="00FC0FD5">
              <w:rPr>
                <w:rFonts w:ascii="Times New Roman" w:hAnsi="Times New Roman"/>
                <w:b w:val="0"/>
                <w:sz w:val="28"/>
                <w:szCs w:val="28"/>
              </w:rPr>
              <w:t xml:space="preserve">Сценарий развития </w:t>
            </w:r>
            <w:r w:rsidR="00615588" w:rsidRPr="00FC0FD5">
              <w:rPr>
                <w:rFonts w:ascii="Times New Roman" w:hAnsi="Times New Roman"/>
                <w:b w:val="0"/>
                <w:sz w:val="28"/>
                <w:szCs w:val="28"/>
              </w:rPr>
              <w:t>ГБУ ДО «Дома детского творчества «Левобережный»</w:t>
            </w:r>
            <w:r w:rsidRPr="00FC0FD5">
              <w:rPr>
                <w:rFonts w:ascii="Times New Roman" w:hAnsi="Times New Roman"/>
                <w:b w:val="0"/>
                <w:sz w:val="28"/>
                <w:szCs w:val="28"/>
              </w:rPr>
              <w:t xml:space="preserve"> до 2020 года</w:t>
            </w:r>
          </w:p>
        </w:tc>
        <w:tc>
          <w:tcPr>
            <w:tcW w:w="1276" w:type="dxa"/>
          </w:tcPr>
          <w:p w:rsidR="009B22D7" w:rsidRPr="00FC0FD5" w:rsidRDefault="003765EF" w:rsidP="00736DEF">
            <w:pPr>
              <w:spacing w:after="0" w:line="240" w:lineRule="auto"/>
              <w:rPr>
                <w:sz w:val="28"/>
                <w:szCs w:val="28"/>
              </w:rPr>
            </w:pPr>
            <w:r w:rsidRPr="00FC0FD5">
              <w:rPr>
                <w:sz w:val="28"/>
                <w:szCs w:val="28"/>
              </w:rPr>
              <w:t>Стр. 22</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 xml:space="preserve">Концепция развития </w:t>
            </w:r>
          </w:p>
        </w:tc>
        <w:tc>
          <w:tcPr>
            <w:tcW w:w="1276" w:type="dxa"/>
          </w:tcPr>
          <w:p w:rsidR="00824EE9" w:rsidRPr="00FC0FD5" w:rsidRDefault="003765EF" w:rsidP="00736DEF">
            <w:pPr>
              <w:spacing w:after="0" w:line="240" w:lineRule="auto"/>
              <w:rPr>
                <w:sz w:val="28"/>
                <w:szCs w:val="28"/>
              </w:rPr>
            </w:pPr>
            <w:r w:rsidRPr="00FC0FD5">
              <w:rPr>
                <w:sz w:val="28"/>
                <w:szCs w:val="28"/>
              </w:rPr>
              <w:t>Стр. 24</w:t>
            </w: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9B22D7"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Механизмы реализации Программы</w:t>
            </w:r>
          </w:p>
        </w:tc>
        <w:tc>
          <w:tcPr>
            <w:tcW w:w="1276" w:type="dxa"/>
          </w:tcPr>
          <w:p w:rsidR="00824EE9" w:rsidRPr="00FC0FD5" w:rsidRDefault="003765EF" w:rsidP="00736DEF">
            <w:pPr>
              <w:spacing w:after="0" w:line="240" w:lineRule="auto"/>
              <w:rPr>
                <w:sz w:val="28"/>
                <w:szCs w:val="28"/>
              </w:rPr>
            </w:pPr>
            <w:r w:rsidRPr="00FC0FD5">
              <w:rPr>
                <w:sz w:val="28"/>
                <w:szCs w:val="28"/>
              </w:rPr>
              <w:t>Стр. 26</w:t>
            </w:r>
          </w:p>
        </w:tc>
      </w:tr>
      <w:tr w:rsidR="00B13F56" w:rsidRPr="00FC0FD5" w:rsidTr="00C110C5">
        <w:tc>
          <w:tcPr>
            <w:tcW w:w="675" w:type="dxa"/>
          </w:tcPr>
          <w:p w:rsidR="00B13F56" w:rsidRPr="00FC0FD5" w:rsidRDefault="00B13F56" w:rsidP="00D16916">
            <w:pPr>
              <w:pStyle w:val="af1"/>
              <w:numPr>
                <w:ilvl w:val="0"/>
                <w:numId w:val="4"/>
              </w:numPr>
              <w:rPr>
                <w:rFonts w:ascii="Times New Roman" w:hAnsi="Times New Roman"/>
                <w:sz w:val="24"/>
                <w:szCs w:val="24"/>
              </w:rPr>
            </w:pPr>
          </w:p>
        </w:tc>
        <w:tc>
          <w:tcPr>
            <w:tcW w:w="8505" w:type="dxa"/>
          </w:tcPr>
          <w:p w:rsidR="00B13F56" w:rsidRPr="00FC0FD5" w:rsidRDefault="00C96D51"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План-график реализации Программы развития</w:t>
            </w:r>
          </w:p>
        </w:tc>
        <w:tc>
          <w:tcPr>
            <w:tcW w:w="1276" w:type="dxa"/>
          </w:tcPr>
          <w:p w:rsidR="00B13F56" w:rsidRPr="00FC0FD5" w:rsidRDefault="00B13F56" w:rsidP="00736DEF">
            <w:pPr>
              <w:spacing w:after="0" w:line="240" w:lineRule="auto"/>
              <w:rPr>
                <w:sz w:val="28"/>
                <w:szCs w:val="28"/>
              </w:rPr>
            </w:pPr>
          </w:p>
        </w:tc>
      </w:tr>
      <w:tr w:rsidR="00C96D51" w:rsidRPr="00FC0FD5" w:rsidTr="00C110C5">
        <w:tc>
          <w:tcPr>
            <w:tcW w:w="675" w:type="dxa"/>
          </w:tcPr>
          <w:p w:rsidR="00C96D51" w:rsidRPr="00FC0FD5" w:rsidRDefault="00C96D51" w:rsidP="00D16916">
            <w:pPr>
              <w:pStyle w:val="af1"/>
              <w:numPr>
                <w:ilvl w:val="0"/>
                <w:numId w:val="4"/>
              </w:numPr>
              <w:rPr>
                <w:rFonts w:ascii="Times New Roman" w:hAnsi="Times New Roman"/>
                <w:sz w:val="24"/>
                <w:szCs w:val="24"/>
              </w:rPr>
            </w:pPr>
          </w:p>
        </w:tc>
        <w:tc>
          <w:tcPr>
            <w:tcW w:w="8505" w:type="dxa"/>
          </w:tcPr>
          <w:p w:rsidR="00C96D51" w:rsidRPr="00FC0FD5" w:rsidRDefault="00C96D51"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Критерии и показатели результативности реализации программы развития</w:t>
            </w:r>
          </w:p>
        </w:tc>
        <w:tc>
          <w:tcPr>
            <w:tcW w:w="1276" w:type="dxa"/>
          </w:tcPr>
          <w:p w:rsidR="00C96D51" w:rsidRPr="00FC0FD5" w:rsidRDefault="00C96D51" w:rsidP="00736DEF">
            <w:pPr>
              <w:spacing w:after="0" w:line="240" w:lineRule="auto"/>
              <w:rPr>
                <w:sz w:val="28"/>
                <w:szCs w:val="28"/>
              </w:rPr>
            </w:pP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C96D51">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 xml:space="preserve">Управление </w:t>
            </w:r>
            <w:r w:rsidR="00C96D51" w:rsidRPr="00FC0FD5">
              <w:rPr>
                <w:rFonts w:ascii="Times New Roman" w:hAnsi="Times New Roman"/>
                <w:b w:val="0"/>
                <w:sz w:val="28"/>
                <w:szCs w:val="28"/>
              </w:rPr>
              <w:t>реализацией Программы развития</w:t>
            </w:r>
          </w:p>
        </w:tc>
        <w:tc>
          <w:tcPr>
            <w:tcW w:w="1276" w:type="dxa"/>
          </w:tcPr>
          <w:p w:rsidR="00824EE9" w:rsidRPr="00FC0FD5" w:rsidRDefault="00824EE9" w:rsidP="00736DEF">
            <w:pPr>
              <w:spacing w:after="0" w:line="240" w:lineRule="auto"/>
              <w:rPr>
                <w:sz w:val="28"/>
                <w:szCs w:val="28"/>
              </w:rPr>
            </w:pPr>
          </w:p>
        </w:tc>
      </w:tr>
      <w:tr w:rsidR="00824EE9" w:rsidRPr="00FC0FD5" w:rsidTr="00C110C5">
        <w:tc>
          <w:tcPr>
            <w:tcW w:w="675" w:type="dxa"/>
          </w:tcPr>
          <w:p w:rsidR="00824EE9" w:rsidRPr="00FC0FD5" w:rsidRDefault="00824EE9" w:rsidP="00D16916">
            <w:pPr>
              <w:pStyle w:val="af1"/>
              <w:numPr>
                <w:ilvl w:val="0"/>
                <w:numId w:val="4"/>
              </w:numPr>
              <w:rPr>
                <w:rFonts w:ascii="Times New Roman" w:hAnsi="Times New Roman"/>
                <w:sz w:val="24"/>
                <w:szCs w:val="24"/>
              </w:rPr>
            </w:pPr>
          </w:p>
        </w:tc>
        <w:tc>
          <w:tcPr>
            <w:tcW w:w="8505" w:type="dxa"/>
          </w:tcPr>
          <w:p w:rsidR="00824EE9" w:rsidRPr="00FC0FD5" w:rsidRDefault="00824EE9" w:rsidP="00736DEF">
            <w:pPr>
              <w:pStyle w:val="1"/>
              <w:spacing w:before="0" w:after="0"/>
              <w:jc w:val="both"/>
              <w:outlineLvl w:val="0"/>
              <w:rPr>
                <w:rFonts w:ascii="Times New Roman" w:hAnsi="Times New Roman"/>
                <w:b w:val="0"/>
                <w:sz w:val="28"/>
                <w:szCs w:val="28"/>
              </w:rPr>
            </w:pPr>
            <w:r w:rsidRPr="00FC0FD5">
              <w:rPr>
                <w:rFonts w:ascii="Times New Roman" w:hAnsi="Times New Roman"/>
                <w:b w:val="0"/>
                <w:sz w:val="28"/>
                <w:szCs w:val="28"/>
              </w:rPr>
              <w:t>Финансовый план реализации Программы развития</w:t>
            </w:r>
          </w:p>
        </w:tc>
        <w:tc>
          <w:tcPr>
            <w:tcW w:w="1276" w:type="dxa"/>
          </w:tcPr>
          <w:p w:rsidR="00824EE9" w:rsidRPr="00FC0FD5" w:rsidRDefault="00824EE9" w:rsidP="00736DEF">
            <w:pPr>
              <w:spacing w:after="0" w:line="240" w:lineRule="auto"/>
              <w:rPr>
                <w:sz w:val="28"/>
                <w:szCs w:val="28"/>
              </w:rPr>
            </w:pPr>
          </w:p>
        </w:tc>
      </w:tr>
    </w:tbl>
    <w:p w:rsidR="00D51E97" w:rsidRPr="00FC0FD5" w:rsidRDefault="00D51E97" w:rsidP="00736DEF">
      <w:pPr>
        <w:pStyle w:val="1"/>
        <w:spacing w:before="0" w:after="0"/>
        <w:jc w:val="center"/>
        <w:rPr>
          <w:rFonts w:ascii="Times New Roman" w:hAnsi="Times New Roman"/>
          <w:sz w:val="28"/>
          <w:szCs w:val="28"/>
        </w:rPr>
      </w:pPr>
    </w:p>
    <w:p w:rsidR="00D51E97" w:rsidRPr="00FC0FD5" w:rsidRDefault="00D51E97" w:rsidP="00736DEF">
      <w:pPr>
        <w:pStyle w:val="1"/>
        <w:spacing w:before="0" w:after="0"/>
        <w:jc w:val="center"/>
        <w:rPr>
          <w:rFonts w:ascii="Times New Roman" w:hAnsi="Times New Roman"/>
          <w:sz w:val="28"/>
          <w:szCs w:val="28"/>
        </w:rPr>
      </w:pPr>
    </w:p>
    <w:p w:rsidR="00B012E0" w:rsidRPr="00FC0FD5" w:rsidRDefault="00B012E0" w:rsidP="00B012E0"/>
    <w:p w:rsidR="00B012E0" w:rsidRPr="00FC0FD5" w:rsidRDefault="00B012E0" w:rsidP="00B012E0"/>
    <w:p w:rsidR="00B012E0" w:rsidRPr="00FC0FD5" w:rsidRDefault="00B012E0" w:rsidP="00B012E0"/>
    <w:p w:rsidR="00B012E0" w:rsidRPr="00FC0FD5" w:rsidRDefault="00B012E0" w:rsidP="00B012E0"/>
    <w:p w:rsidR="00B012E0" w:rsidRPr="00FC0FD5" w:rsidRDefault="00B012E0" w:rsidP="00B012E0"/>
    <w:p w:rsidR="00B012E0" w:rsidRPr="00FC0FD5" w:rsidRDefault="00B012E0" w:rsidP="00B012E0"/>
    <w:p w:rsidR="00D51E97" w:rsidRPr="00FC0FD5" w:rsidRDefault="00D51E97" w:rsidP="00736DEF">
      <w:pPr>
        <w:pStyle w:val="1"/>
        <w:spacing w:before="0" w:after="0"/>
        <w:jc w:val="center"/>
        <w:rPr>
          <w:rFonts w:ascii="Times New Roman" w:hAnsi="Times New Roman"/>
          <w:sz w:val="28"/>
          <w:szCs w:val="28"/>
        </w:rPr>
      </w:pPr>
    </w:p>
    <w:p w:rsidR="00D51E97" w:rsidRPr="00FC0FD5" w:rsidRDefault="00D51E97" w:rsidP="00736DEF">
      <w:pPr>
        <w:spacing w:after="0"/>
      </w:pPr>
    </w:p>
    <w:p w:rsidR="00D51E97" w:rsidRPr="00FC0FD5" w:rsidRDefault="00D51E97" w:rsidP="00736DEF">
      <w:pPr>
        <w:spacing w:after="0"/>
      </w:pPr>
    </w:p>
    <w:p w:rsidR="00D51E97" w:rsidRPr="00FC0FD5" w:rsidRDefault="00D51E97" w:rsidP="00736DEF">
      <w:pPr>
        <w:spacing w:after="0"/>
      </w:pPr>
    </w:p>
    <w:p w:rsidR="00D127E3" w:rsidRPr="00FC0FD5" w:rsidRDefault="00D127E3" w:rsidP="00736DEF">
      <w:pPr>
        <w:spacing w:after="0"/>
      </w:pPr>
    </w:p>
    <w:p w:rsidR="00D127E3" w:rsidRPr="00FC0FD5" w:rsidRDefault="00D127E3" w:rsidP="00736DEF">
      <w:pPr>
        <w:spacing w:after="0"/>
      </w:pPr>
    </w:p>
    <w:p w:rsidR="00D127E3" w:rsidRPr="00FC0FD5" w:rsidRDefault="00D127E3" w:rsidP="00736DEF">
      <w:pPr>
        <w:spacing w:after="0"/>
      </w:pPr>
    </w:p>
    <w:p w:rsidR="00D127E3" w:rsidRPr="00FC0FD5" w:rsidRDefault="00D127E3" w:rsidP="00736DEF">
      <w:pPr>
        <w:spacing w:after="0"/>
      </w:pPr>
    </w:p>
    <w:p w:rsidR="00D127E3" w:rsidRPr="00FC0FD5" w:rsidRDefault="00D127E3" w:rsidP="00736DEF">
      <w:pPr>
        <w:spacing w:after="0"/>
      </w:pPr>
    </w:p>
    <w:p w:rsidR="00D127E3" w:rsidRPr="00FC0FD5" w:rsidRDefault="00D127E3" w:rsidP="00736DEF">
      <w:pPr>
        <w:spacing w:after="0"/>
      </w:pPr>
    </w:p>
    <w:p w:rsidR="00D51E97" w:rsidRPr="00FC0FD5" w:rsidRDefault="00D51E97" w:rsidP="00736DEF">
      <w:pPr>
        <w:spacing w:after="0"/>
      </w:pPr>
    </w:p>
    <w:p w:rsidR="00B012E0" w:rsidRPr="00FC0FD5" w:rsidRDefault="00B012E0" w:rsidP="00B012E0"/>
    <w:p w:rsidR="00824EE9" w:rsidRPr="00FC0FD5" w:rsidRDefault="00824EE9" w:rsidP="00736DEF">
      <w:pPr>
        <w:pStyle w:val="1"/>
        <w:spacing w:before="0" w:after="0"/>
        <w:rPr>
          <w:rFonts w:ascii="Times New Roman" w:hAnsi="Times New Roman"/>
          <w:sz w:val="24"/>
          <w:szCs w:val="24"/>
        </w:rPr>
      </w:pPr>
      <w:r w:rsidRPr="00FC0FD5">
        <w:rPr>
          <w:rFonts w:ascii="Times New Roman" w:hAnsi="Times New Roman"/>
          <w:sz w:val="24"/>
          <w:szCs w:val="24"/>
        </w:rPr>
        <w:lastRenderedPageBreak/>
        <w:t xml:space="preserve">1. </w:t>
      </w:r>
      <w:r w:rsidR="00D51E97" w:rsidRPr="00FC0FD5">
        <w:rPr>
          <w:rFonts w:ascii="Times New Roman" w:hAnsi="Times New Roman"/>
          <w:sz w:val="24"/>
          <w:szCs w:val="24"/>
        </w:rPr>
        <w:t xml:space="preserve">ПАСПОРТ ПРОГРАММЫ РАЗВИТИЯ </w:t>
      </w:r>
    </w:p>
    <w:p w:rsidR="009D1A92" w:rsidRPr="00FC0FD5" w:rsidRDefault="00615588" w:rsidP="004810F6">
      <w:pPr>
        <w:pStyle w:val="5"/>
        <w:spacing w:before="0" w:after="0" w:line="240" w:lineRule="auto"/>
        <w:ind w:right="-142"/>
        <w:jc w:val="both"/>
        <w:rPr>
          <w:rFonts w:ascii="Times New Roman" w:hAnsi="Times New Roman"/>
          <w:b w:val="0"/>
          <w:sz w:val="24"/>
          <w:szCs w:val="24"/>
        </w:rPr>
      </w:pPr>
      <w:r w:rsidRPr="00FC0FD5">
        <w:rPr>
          <w:rFonts w:ascii="Times New Roman" w:hAnsi="Times New Roman" w:cs="Times New Roman"/>
          <w:b w:val="0"/>
          <w:i w:val="0"/>
          <w:sz w:val="24"/>
          <w:szCs w:val="24"/>
        </w:rPr>
        <w:t>Государственного бюджетного учреждения дополнительного образования</w:t>
      </w:r>
      <w:r w:rsidR="004810F6" w:rsidRPr="00FC0FD5">
        <w:rPr>
          <w:rFonts w:ascii="Times New Roman" w:hAnsi="Times New Roman" w:cs="Times New Roman"/>
          <w:b w:val="0"/>
          <w:i w:val="0"/>
          <w:sz w:val="24"/>
          <w:szCs w:val="24"/>
        </w:rPr>
        <w:t xml:space="preserve"> </w:t>
      </w:r>
      <w:r w:rsidRPr="00FC0FD5">
        <w:rPr>
          <w:rFonts w:ascii="Times New Roman" w:hAnsi="Times New Roman" w:cs="Times New Roman"/>
          <w:b w:val="0"/>
          <w:i w:val="0"/>
          <w:sz w:val="24"/>
          <w:szCs w:val="24"/>
        </w:rPr>
        <w:t>«Дом детского творчества «Левобережный»</w:t>
      </w:r>
      <w:r w:rsidR="004810F6" w:rsidRPr="00FC0FD5">
        <w:rPr>
          <w:rFonts w:ascii="Times New Roman" w:hAnsi="Times New Roman" w:cs="Times New Roman"/>
          <w:b w:val="0"/>
          <w:i w:val="0"/>
          <w:sz w:val="24"/>
          <w:szCs w:val="24"/>
        </w:rPr>
        <w:t xml:space="preserve"> (далее – ДДТ «Левобережный»)</w:t>
      </w:r>
      <w:r w:rsidRPr="00FC0FD5">
        <w:rPr>
          <w:rFonts w:ascii="Times New Roman" w:hAnsi="Times New Roman" w:cs="Times New Roman"/>
          <w:b w:val="0"/>
          <w:i w:val="0"/>
          <w:sz w:val="24"/>
          <w:szCs w:val="24"/>
        </w:rPr>
        <w:t xml:space="preserve"> Невского района Санкт-Петербурга</w:t>
      </w:r>
    </w:p>
    <w:tbl>
      <w:tblPr>
        <w:tblW w:w="10632" w:type="dxa"/>
        <w:tblInd w:w="-209"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tblPr>
      <w:tblGrid>
        <w:gridCol w:w="1985"/>
        <w:gridCol w:w="8647"/>
      </w:tblGrid>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736DEF">
            <w:pPr>
              <w:spacing w:after="0" w:line="240" w:lineRule="auto"/>
              <w:contextualSpacing/>
              <w:rPr>
                <w:rFonts w:ascii="Times New Roman" w:hAnsi="Times New Roman"/>
                <w:sz w:val="24"/>
                <w:szCs w:val="24"/>
              </w:rPr>
            </w:pPr>
            <w:r w:rsidRPr="00FC0FD5">
              <w:rPr>
                <w:rFonts w:ascii="Times New Roman" w:hAnsi="Times New Roman"/>
                <w:sz w:val="24"/>
                <w:szCs w:val="24"/>
              </w:rPr>
              <w:t>Статус программы развития</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18766B" w:rsidP="004E0AFD">
            <w:pPr>
              <w:pStyle w:val="5"/>
              <w:spacing w:before="0" w:after="0" w:line="240" w:lineRule="auto"/>
              <w:jc w:val="both"/>
              <w:rPr>
                <w:rFonts w:ascii="Times New Roman" w:hAnsi="Times New Roman"/>
                <w:sz w:val="24"/>
                <w:szCs w:val="24"/>
              </w:rPr>
            </w:pPr>
            <w:r w:rsidRPr="00FC0FD5">
              <w:rPr>
                <w:rFonts w:ascii="Times New Roman" w:hAnsi="Times New Roman"/>
                <w:b w:val="0"/>
                <w:i w:val="0"/>
                <w:sz w:val="24"/>
                <w:szCs w:val="24"/>
              </w:rPr>
              <w:t>Локальный нормативный акт:</w:t>
            </w:r>
            <w:r w:rsidR="009D1A92" w:rsidRPr="00FC0FD5">
              <w:rPr>
                <w:rFonts w:ascii="Times New Roman" w:hAnsi="Times New Roman"/>
                <w:b w:val="0"/>
                <w:i w:val="0"/>
                <w:sz w:val="24"/>
                <w:szCs w:val="24"/>
              </w:rPr>
              <w:t xml:space="preserve"> Программа развития государственного  </w:t>
            </w:r>
            <w:r w:rsidR="004B748F" w:rsidRPr="00FC0FD5">
              <w:rPr>
                <w:rFonts w:ascii="Times New Roman" w:hAnsi="Times New Roman"/>
                <w:b w:val="0"/>
                <w:i w:val="0"/>
                <w:sz w:val="24"/>
                <w:szCs w:val="24"/>
              </w:rPr>
              <w:t>бюджетного</w:t>
            </w:r>
            <w:r w:rsidR="009D1A92" w:rsidRPr="00FC0FD5">
              <w:rPr>
                <w:rFonts w:ascii="Times New Roman" w:hAnsi="Times New Roman"/>
                <w:b w:val="0"/>
                <w:i w:val="0"/>
                <w:sz w:val="24"/>
                <w:szCs w:val="24"/>
              </w:rPr>
              <w:t xml:space="preserve"> </w:t>
            </w:r>
            <w:r w:rsidR="00615588" w:rsidRPr="00FC0FD5">
              <w:rPr>
                <w:rFonts w:ascii="Times New Roman" w:hAnsi="Times New Roman" w:cs="Times New Roman"/>
                <w:b w:val="0"/>
                <w:i w:val="0"/>
                <w:sz w:val="24"/>
                <w:szCs w:val="24"/>
              </w:rPr>
              <w:t>учреждения дополнительного образования</w:t>
            </w:r>
            <w:r w:rsidR="004E0AFD" w:rsidRPr="00FC0FD5">
              <w:rPr>
                <w:rFonts w:ascii="Times New Roman" w:hAnsi="Times New Roman" w:cs="Times New Roman"/>
                <w:b w:val="0"/>
                <w:i w:val="0"/>
                <w:sz w:val="24"/>
                <w:szCs w:val="24"/>
              </w:rPr>
              <w:t xml:space="preserve"> </w:t>
            </w:r>
            <w:r w:rsidR="00615588" w:rsidRPr="00FC0FD5">
              <w:rPr>
                <w:rFonts w:ascii="Times New Roman" w:hAnsi="Times New Roman"/>
                <w:b w:val="0"/>
                <w:i w:val="0"/>
                <w:sz w:val="24"/>
                <w:szCs w:val="24"/>
              </w:rPr>
              <w:t>«Дом детского творчества «Левобережный» Невского района Санкт-Петербурга</w:t>
            </w:r>
            <w:r w:rsidR="00812EA1" w:rsidRPr="00FC0FD5">
              <w:rPr>
                <w:rFonts w:ascii="Times New Roman" w:hAnsi="Times New Roman"/>
                <w:b w:val="0"/>
                <w:i w:val="0"/>
                <w:sz w:val="24"/>
                <w:szCs w:val="24"/>
              </w:rPr>
              <w:t xml:space="preserve"> на период 2020 – 2024</w:t>
            </w:r>
            <w:r w:rsidR="009D1A92" w:rsidRPr="00FC0FD5">
              <w:rPr>
                <w:rFonts w:ascii="Times New Roman" w:hAnsi="Times New Roman"/>
                <w:b w:val="0"/>
                <w:i w:val="0"/>
                <w:sz w:val="24"/>
                <w:szCs w:val="24"/>
              </w:rPr>
              <w:t xml:space="preserve"> г. (далее – Программа)</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736DEF">
            <w:pPr>
              <w:spacing w:after="0" w:line="240" w:lineRule="auto"/>
              <w:contextualSpacing/>
              <w:rPr>
                <w:rFonts w:ascii="Times New Roman" w:hAnsi="Times New Roman"/>
                <w:sz w:val="24"/>
                <w:szCs w:val="24"/>
              </w:rPr>
            </w:pPr>
            <w:r w:rsidRPr="00FC0FD5">
              <w:rPr>
                <w:rFonts w:ascii="Times New Roman" w:hAnsi="Times New Roman"/>
                <w:sz w:val="24"/>
                <w:szCs w:val="24"/>
              </w:rPr>
              <w:t>Основания для разработки 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18766B" w:rsidRPr="00FC0FD5" w:rsidRDefault="0018766B" w:rsidP="00736DEF">
            <w:pPr>
              <w:spacing w:after="0" w:line="240" w:lineRule="auto"/>
              <w:contextualSpacing/>
              <w:jc w:val="both"/>
              <w:rPr>
                <w:rFonts w:ascii="Times New Roman" w:hAnsi="Times New Roman"/>
                <w:sz w:val="24"/>
                <w:szCs w:val="24"/>
              </w:rPr>
            </w:pPr>
            <w:r w:rsidRPr="00FC0FD5">
              <w:rPr>
                <w:rFonts w:ascii="Times New Roman" w:hAnsi="Times New Roman"/>
                <w:sz w:val="24"/>
                <w:szCs w:val="24"/>
              </w:rPr>
              <w:t xml:space="preserve">Программа развития опирается на принципы государственной </w:t>
            </w:r>
            <w:r w:rsidRPr="00FC0FD5">
              <w:rPr>
                <w:rFonts w:ascii="Times New Roman" w:hAnsi="Times New Roman"/>
                <w:sz w:val="24"/>
                <w:szCs w:val="24"/>
              </w:rPr>
              <w:br/>
              <w:t xml:space="preserve">и региональной политики в сфере образования, соотносится </w:t>
            </w:r>
            <w:r w:rsidRPr="00FC0FD5">
              <w:rPr>
                <w:rFonts w:ascii="Times New Roman" w:hAnsi="Times New Roman"/>
                <w:sz w:val="24"/>
                <w:szCs w:val="24"/>
              </w:rPr>
              <w:br/>
              <w:t xml:space="preserve">с приоритетами и стратегическими задачами, выделенными </w:t>
            </w:r>
            <w:r w:rsidRPr="00FC0FD5">
              <w:rPr>
                <w:rFonts w:ascii="Times New Roman" w:hAnsi="Times New Roman"/>
                <w:sz w:val="24"/>
                <w:szCs w:val="24"/>
              </w:rPr>
              <w:br/>
              <w:t xml:space="preserve">в государственных документах международного, федерального </w:t>
            </w:r>
            <w:r w:rsidRPr="00FC0FD5">
              <w:rPr>
                <w:rFonts w:ascii="Times New Roman" w:hAnsi="Times New Roman"/>
                <w:sz w:val="24"/>
                <w:szCs w:val="24"/>
              </w:rPr>
              <w:br/>
              <w:t xml:space="preserve">и регионального уровней. </w:t>
            </w:r>
            <w:r w:rsidR="00C77C45" w:rsidRPr="00FC0FD5">
              <w:rPr>
                <w:rFonts w:ascii="Times New Roman" w:hAnsi="Times New Roman"/>
                <w:sz w:val="24"/>
                <w:szCs w:val="24"/>
              </w:rPr>
              <w:t xml:space="preserve"> </w:t>
            </w:r>
            <w:r w:rsidRPr="00FC0FD5">
              <w:rPr>
                <w:rFonts w:ascii="Times New Roman" w:hAnsi="Times New Roman"/>
                <w:sz w:val="24"/>
                <w:szCs w:val="24"/>
              </w:rPr>
              <w:t xml:space="preserve">Главными основаниями для разработки Программы развития стали: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lang w:val="en-US"/>
              </w:rPr>
            </w:pPr>
            <w:proofErr w:type="spellStart"/>
            <w:r w:rsidRPr="00FC0FD5">
              <w:rPr>
                <w:rFonts w:ascii="Times New Roman" w:hAnsi="Times New Roman" w:cs="Times New Roman"/>
                <w:sz w:val="24"/>
                <w:szCs w:val="24"/>
                <w:lang w:val="en-US"/>
              </w:rPr>
              <w:t>Конституция</w:t>
            </w:r>
            <w:proofErr w:type="spellEnd"/>
            <w:r w:rsidRPr="00FC0FD5">
              <w:rPr>
                <w:rFonts w:ascii="Times New Roman" w:hAnsi="Times New Roman" w:cs="Times New Roman"/>
                <w:sz w:val="24"/>
                <w:szCs w:val="24"/>
                <w:lang w:val="en-US"/>
              </w:rPr>
              <w:t xml:space="preserve"> </w:t>
            </w:r>
            <w:proofErr w:type="spellStart"/>
            <w:r w:rsidRPr="00FC0FD5">
              <w:rPr>
                <w:rFonts w:ascii="Times New Roman" w:hAnsi="Times New Roman" w:cs="Times New Roman"/>
                <w:sz w:val="24"/>
                <w:szCs w:val="24"/>
                <w:lang w:val="en-US"/>
              </w:rPr>
              <w:t>Российской</w:t>
            </w:r>
            <w:proofErr w:type="spellEnd"/>
            <w:r w:rsidRPr="00FC0FD5">
              <w:rPr>
                <w:rFonts w:ascii="Times New Roman" w:hAnsi="Times New Roman" w:cs="Times New Roman"/>
                <w:sz w:val="24"/>
                <w:szCs w:val="24"/>
                <w:lang w:val="en-US"/>
              </w:rPr>
              <w:t xml:space="preserve"> </w:t>
            </w:r>
            <w:proofErr w:type="spellStart"/>
            <w:r w:rsidRPr="00FC0FD5">
              <w:rPr>
                <w:rFonts w:ascii="Times New Roman" w:hAnsi="Times New Roman" w:cs="Times New Roman"/>
                <w:sz w:val="24"/>
                <w:szCs w:val="24"/>
                <w:lang w:val="en-US"/>
              </w:rPr>
              <w:t>Федерации</w:t>
            </w:r>
            <w:proofErr w:type="spellEnd"/>
            <w:r w:rsidRPr="00FC0FD5">
              <w:rPr>
                <w:rFonts w:ascii="Times New Roman" w:hAnsi="Times New Roman" w:cs="Times New Roman"/>
                <w:sz w:val="24"/>
                <w:szCs w:val="24"/>
                <w:lang w:val="en-US"/>
              </w:rPr>
              <w:t xml:space="preserve">;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Федеральный закон «Об образовании в Российской Федерации» </w:t>
            </w:r>
            <w:r w:rsidRPr="00FC0FD5">
              <w:rPr>
                <w:rFonts w:ascii="Times New Roman" w:hAnsi="Times New Roman" w:cs="Times New Roman"/>
                <w:sz w:val="24"/>
                <w:szCs w:val="24"/>
              </w:rPr>
              <w:br/>
              <w:t xml:space="preserve">№ 273-ФЗ от 29.12.2012 года;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Федеральный закон «Об основных гарантиях прав ребенка» </w:t>
            </w:r>
            <w:r w:rsidRPr="00FC0FD5">
              <w:rPr>
                <w:rFonts w:ascii="Times New Roman" w:hAnsi="Times New Roman" w:cs="Times New Roman"/>
                <w:sz w:val="24"/>
                <w:szCs w:val="24"/>
              </w:rPr>
              <w:br/>
              <w:t>№ 124-ФЗ от 23.06.1998 г. в ред. от 02.12.2013 № 328-ФЗ;</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Концепция развития дополнительного образования в Российской Федерации (Распоряжение Правительства Российской Федерации </w:t>
            </w:r>
            <w:r w:rsidRPr="00FC0FD5">
              <w:rPr>
                <w:rFonts w:ascii="Times New Roman" w:hAnsi="Times New Roman" w:cs="Times New Roman"/>
                <w:sz w:val="24"/>
                <w:szCs w:val="24"/>
              </w:rPr>
              <w:br/>
              <w:t>от 04.09.2014 г. №1726-р);</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Указ Президента Российской Федерации от 07.05.2018 года № 204 </w:t>
            </w:r>
            <w:r w:rsidRPr="00FC0FD5">
              <w:rPr>
                <w:rFonts w:ascii="Times New Roman" w:hAnsi="Times New Roman" w:cs="Times New Roman"/>
                <w:sz w:val="24"/>
                <w:szCs w:val="24"/>
              </w:rPr>
              <w:br/>
              <w:t>«О национальных целях и стратегических задачах развития Российской Федерации на период до 2024 года»;</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Распоряжение Правительства РФ от 30.12.2012 г. №2620-р </w:t>
            </w:r>
            <w:r w:rsidRPr="00FC0FD5">
              <w:rPr>
                <w:rFonts w:ascii="Times New Roman" w:hAnsi="Times New Roman" w:cs="Times New Roman"/>
                <w:sz w:val="24"/>
                <w:szCs w:val="24"/>
              </w:rPr>
              <w:br/>
              <w:t>об утверждении плана мероприятий «Изменения в отраслях социальной сферы, направленные на повышение эффективности образования и науки»;</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Концепция развития дополнительного образования в Российской Федерации (Распоряжение Правительства Российской Федерации </w:t>
            </w:r>
            <w:r w:rsidRPr="00FC0FD5">
              <w:rPr>
                <w:rFonts w:ascii="Times New Roman" w:hAnsi="Times New Roman" w:cs="Times New Roman"/>
                <w:sz w:val="24"/>
                <w:szCs w:val="24"/>
              </w:rPr>
              <w:br/>
              <w:t>от 04.09.2014 г. № 1726-р);</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Распоряжение Правительства Российской Федерации от 29.05.2015 г. №996-р г. Москва «Стратегия развития воспитания в Российской Федерации на период до 2025 года»;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Национальный проект «Образование» (2019-2024гг.), паспорт проекта утверждён президиумом Совета при Президенте РФ </w:t>
            </w:r>
            <w:r w:rsidRPr="00FC0FD5">
              <w:rPr>
                <w:rFonts w:ascii="Times New Roman" w:hAnsi="Times New Roman" w:cs="Times New Roman"/>
                <w:sz w:val="24"/>
                <w:szCs w:val="24"/>
              </w:rPr>
              <w:br/>
              <w:t>по стратегическому развитию и национальным проектами, протокол от 03.09.2018 № 10;</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Постановление Правительства Российской Федерации от 30.03.2013 № 286 «О формировании независимой системы оценки качества работы организаций, оказывающих социальные услуги»;</w:t>
            </w:r>
          </w:p>
          <w:p w:rsidR="00D82141" w:rsidRPr="00FC0FD5" w:rsidRDefault="00D82141"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shd w:val="clear" w:color="auto" w:fill="FFFFFF"/>
              </w:rPr>
              <w:t>Концепция общенациональной системы выявления и развития молодых талантов.  </w:t>
            </w:r>
            <w:proofErr w:type="gramStart"/>
            <w:r w:rsidRPr="00FC0FD5">
              <w:rPr>
                <w:rFonts w:ascii="Times New Roman" w:hAnsi="Times New Roman" w:cs="Times New Roman"/>
                <w:sz w:val="24"/>
                <w:szCs w:val="24"/>
                <w:shd w:val="clear" w:color="auto" w:fill="FFFFFF"/>
              </w:rPr>
              <w:t>Утверждена</w:t>
            </w:r>
            <w:proofErr w:type="gramEnd"/>
            <w:r w:rsidRPr="00FC0FD5">
              <w:rPr>
                <w:rFonts w:ascii="Times New Roman" w:hAnsi="Times New Roman" w:cs="Times New Roman"/>
                <w:sz w:val="24"/>
                <w:szCs w:val="24"/>
                <w:shd w:val="clear" w:color="auto" w:fill="FFFFFF"/>
              </w:rPr>
              <w:t xml:space="preserve"> Президентом Российской Федерации 03.04.2012 г.</w:t>
            </w:r>
          </w:p>
          <w:p w:rsidR="00D82141" w:rsidRPr="00FC0FD5" w:rsidRDefault="00D82141"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shd w:val="clear" w:color="auto" w:fill="FFFFFF"/>
              </w:rPr>
              <w:t>«Об утверждении Концепции развития дополнительного образования детей». Распоряжение Правительства РФ от 4 сентября 2014г. №1726-р.</w:t>
            </w:r>
          </w:p>
          <w:p w:rsidR="00D82141" w:rsidRPr="00FC0FD5" w:rsidRDefault="004810F6"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shd w:val="clear" w:color="auto" w:fill="FFFFFF"/>
              </w:rPr>
              <w:t>Приказ №196 от 09.11.2018 «</w:t>
            </w:r>
            <w:r w:rsidR="00D82141" w:rsidRPr="00FC0FD5">
              <w:rPr>
                <w:rFonts w:ascii="Times New Roman" w:hAnsi="Times New Roman" w:cs="Times New Roman"/>
                <w:sz w:val="24"/>
                <w:szCs w:val="24"/>
                <w:shd w:val="clear" w:color="auto" w:fill="FFFFFF"/>
              </w:rPr>
              <w:t>Об утверждении Порядка организации и осуществления образовательной деятельности по дополнительным общеобразовательным программам</w:t>
            </w:r>
            <w:r w:rsidRPr="00FC0FD5">
              <w:rPr>
                <w:rFonts w:ascii="Times New Roman" w:hAnsi="Times New Roman" w:cs="Times New Roman"/>
                <w:sz w:val="24"/>
                <w:szCs w:val="24"/>
                <w:shd w:val="clear" w:color="auto" w:fill="FFFFFF"/>
              </w:rPr>
              <w:t>»</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lastRenderedPageBreak/>
              <w:t xml:space="preserve">Постановление Правительства РФ от 18.04.2016 г. № 317 </w:t>
            </w:r>
            <w:r w:rsidRPr="00FC0FD5">
              <w:rPr>
                <w:rFonts w:ascii="Times New Roman" w:hAnsi="Times New Roman" w:cs="Times New Roman"/>
                <w:sz w:val="24"/>
                <w:szCs w:val="24"/>
              </w:rPr>
              <w:br/>
              <w:t>«О реализации Национальной технологической инициативы»;</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Постановление Правительства РФ от 26.12.2017 № 1642 </w:t>
            </w:r>
            <w:r w:rsidRPr="00FC0FD5">
              <w:rPr>
                <w:rFonts w:ascii="Times New Roman" w:hAnsi="Times New Roman" w:cs="Times New Roman"/>
                <w:sz w:val="24"/>
                <w:szCs w:val="24"/>
              </w:rPr>
              <w:br/>
              <w:t xml:space="preserve">«Об утверждении государственной программы РФ «Развитие образования» (2018-2025гг.);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Приказ Министерства труда и социальной защиты Российской Федерации от 08.09.2015 № 613н «Об утверждении профессионального стандарта "Педагог дополнительного образования детей и взрослых»;</w:t>
            </w:r>
          </w:p>
          <w:p w:rsidR="004810F6" w:rsidRPr="00FC0FD5" w:rsidRDefault="0018766B" w:rsidP="004810F6">
            <w:pPr>
              <w:pStyle w:val="af1"/>
              <w:widowControl/>
              <w:numPr>
                <w:ilvl w:val="0"/>
                <w:numId w:val="2"/>
              </w:numPr>
              <w:contextualSpacing/>
              <w:jc w:val="both"/>
              <w:rPr>
                <w:rFonts w:ascii="Times New Roman" w:eastAsia="TimesNewRomanPSMT" w:hAnsi="Times New Roman" w:cs="Times New Roman"/>
                <w:sz w:val="24"/>
                <w:szCs w:val="24"/>
              </w:rPr>
            </w:pPr>
            <w:r w:rsidRPr="00FC0FD5">
              <w:rPr>
                <w:rFonts w:ascii="Times New Roman" w:hAnsi="Times New Roman" w:cs="Times New Roman"/>
                <w:sz w:val="24"/>
                <w:szCs w:val="24"/>
              </w:rPr>
              <w:t>Приказ Министерства труда и социальной защиты Российской Федерации  от 24.07.2015 г. № 514н «Об утверждении профессионального стандарта "педагог-психолог (психолог в сфере образования)»;</w:t>
            </w:r>
          </w:p>
          <w:p w:rsidR="004810F6" w:rsidRPr="00FC0FD5" w:rsidRDefault="004810F6" w:rsidP="004810F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Распоряжение Правительства РФ от 31.12.2019 г. № 3273-р « О н</w:t>
            </w:r>
            <w:r w:rsidRPr="00FC0FD5">
              <w:rPr>
                <w:rFonts w:ascii="Times New Roman" w:eastAsia="TimesNewRomanPSMT" w:hAnsi="Times New Roman" w:cs="Times New Roman"/>
                <w:sz w:val="24"/>
                <w:szCs w:val="24"/>
              </w:rPr>
              <w:t>ациональной системе профессионального роста педагогического работника»</w:t>
            </w:r>
          </w:p>
          <w:p w:rsidR="0018766B" w:rsidRPr="00FC0FD5" w:rsidRDefault="0018766B" w:rsidP="004810F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Приказ </w:t>
            </w:r>
            <w:proofErr w:type="spellStart"/>
            <w:r w:rsidRPr="00FC0FD5">
              <w:rPr>
                <w:rFonts w:ascii="Times New Roman" w:hAnsi="Times New Roman" w:cs="Times New Roman"/>
                <w:sz w:val="24"/>
                <w:szCs w:val="24"/>
              </w:rPr>
              <w:t>Минобрнауки</w:t>
            </w:r>
            <w:proofErr w:type="spellEnd"/>
            <w:r w:rsidRPr="00FC0FD5">
              <w:rPr>
                <w:rFonts w:ascii="Times New Roman" w:hAnsi="Times New Roman" w:cs="Times New Roman"/>
                <w:sz w:val="24"/>
                <w:szCs w:val="24"/>
              </w:rPr>
              <w:t xml:space="preserve"> России от 11.06.2014 № 657 (ред. от 13.02.2017)</w:t>
            </w:r>
            <w:r w:rsidRPr="00FC0FD5">
              <w:rPr>
                <w:rFonts w:ascii="Times New Roman" w:hAnsi="Times New Roman" w:cs="Times New Roman"/>
                <w:sz w:val="24"/>
                <w:szCs w:val="24"/>
              </w:rPr>
              <w:br/>
              <w:t xml:space="preserve"> «Об утверждении </w:t>
            </w:r>
            <w:proofErr w:type="gramStart"/>
            <w:r w:rsidRPr="00FC0FD5">
              <w:rPr>
                <w:rFonts w:ascii="Times New Roman" w:hAnsi="Times New Roman" w:cs="Times New Roman"/>
                <w:sz w:val="24"/>
                <w:szCs w:val="24"/>
              </w:rPr>
              <w:t>методики расчета показателей мониторинга системы</w:t>
            </w:r>
            <w:proofErr w:type="gramEnd"/>
            <w:r w:rsidRPr="00FC0FD5">
              <w:rPr>
                <w:rFonts w:ascii="Times New Roman" w:hAnsi="Times New Roman" w:cs="Times New Roman"/>
                <w:sz w:val="24"/>
                <w:szCs w:val="24"/>
              </w:rPr>
              <w:t xml:space="preserve"> образования» (Зарегистрировано в Минюсте России 13.08.2014 </w:t>
            </w:r>
            <w:r w:rsidRPr="00FC0FD5">
              <w:rPr>
                <w:rFonts w:ascii="Times New Roman" w:hAnsi="Times New Roman" w:cs="Times New Roman"/>
                <w:sz w:val="24"/>
                <w:szCs w:val="24"/>
                <w:lang w:val="en-US"/>
              </w:rPr>
              <w:t>N</w:t>
            </w:r>
            <w:r w:rsidRPr="00FC0FD5">
              <w:rPr>
                <w:rFonts w:ascii="Times New Roman" w:hAnsi="Times New Roman" w:cs="Times New Roman"/>
                <w:sz w:val="24"/>
                <w:szCs w:val="24"/>
              </w:rPr>
              <w:t xml:space="preserve"> 33570);</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Приказ </w:t>
            </w:r>
            <w:proofErr w:type="spellStart"/>
            <w:r w:rsidRPr="00FC0FD5">
              <w:rPr>
                <w:rFonts w:ascii="Times New Roman" w:hAnsi="Times New Roman" w:cs="Times New Roman"/>
                <w:sz w:val="24"/>
                <w:szCs w:val="24"/>
              </w:rPr>
              <w:t>Минобрнауки</w:t>
            </w:r>
            <w:proofErr w:type="spellEnd"/>
            <w:r w:rsidRPr="00FC0FD5">
              <w:rPr>
                <w:rFonts w:ascii="Times New Roman" w:hAnsi="Times New Roman" w:cs="Times New Roman"/>
                <w:sz w:val="24"/>
                <w:szCs w:val="24"/>
              </w:rPr>
              <w:t xml:space="preserve"> России от 15.12.2016 № 1598 «Об утверждении Комплекса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умений и навыков в реальных жизненных условиях»;</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Приказ </w:t>
            </w:r>
            <w:proofErr w:type="spellStart"/>
            <w:r w:rsidRPr="00FC0FD5">
              <w:rPr>
                <w:rFonts w:ascii="Times New Roman" w:hAnsi="Times New Roman" w:cs="Times New Roman"/>
                <w:sz w:val="24"/>
                <w:szCs w:val="24"/>
              </w:rPr>
              <w:t>Минобрнауки</w:t>
            </w:r>
            <w:proofErr w:type="spellEnd"/>
            <w:r w:rsidRPr="00FC0FD5">
              <w:rPr>
                <w:rFonts w:ascii="Times New Roman" w:hAnsi="Times New Roman" w:cs="Times New Roman"/>
                <w:sz w:val="24"/>
                <w:szCs w:val="24"/>
              </w:rPr>
              <w:t xml:space="preserve"> России от 20.10.2017 № 1025 (ред. от 11.12.2017) «О проведении мониторинга качества образования»;</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Приказ </w:t>
            </w:r>
            <w:proofErr w:type="spellStart"/>
            <w:r w:rsidRPr="00FC0FD5">
              <w:rPr>
                <w:rFonts w:ascii="Times New Roman" w:hAnsi="Times New Roman" w:cs="Times New Roman"/>
                <w:sz w:val="24"/>
                <w:szCs w:val="24"/>
              </w:rPr>
              <w:t>Минобрнауки</w:t>
            </w:r>
            <w:proofErr w:type="spellEnd"/>
            <w:r w:rsidRPr="00FC0FD5">
              <w:rPr>
                <w:rFonts w:ascii="Times New Roman" w:hAnsi="Times New Roman" w:cs="Times New Roman"/>
                <w:sz w:val="24"/>
                <w:szCs w:val="24"/>
              </w:rPr>
              <w:t xml:space="preserve"> России от 22.09.2017 № 955 «Об утверждении показателей мониторинга системы образования» (Зарегистрировано в Минюсте России 12.10.2017 № 48516);</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w:t>
            </w:r>
            <w:r w:rsidR="00FC55B7" w:rsidRPr="00FC0FD5">
              <w:rPr>
                <w:rFonts w:ascii="Times New Roman" w:hAnsi="Times New Roman" w:cs="Times New Roman"/>
                <w:sz w:val="24"/>
                <w:szCs w:val="24"/>
              </w:rPr>
              <w:t xml:space="preserve"> </w:t>
            </w:r>
            <w:r w:rsidRPr="00FC0FD5">
              <w:rPr>
                <w:rFonts w:ascii="Times New Roman" w:hAnsi="Times New Roman" w:cs="Times New Roman"/>
                <w:sz w:val="24"/>
                <w:szCs w:val="24"/>
              </w:rPr>
              <w:t xml:space="preserve">от 06.10.2009 № 373;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proofErr w:type="gramStart"/>
            <w:r w:rsidRPr="00FC0FD5">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г. № 1598;</w:t>
            </w:r>
            <w:proofErr w:type="gramEnd"/>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07.06.2013 г. № 24480;</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Гигиенические требования к условиям обучения школьников</w:t>
            </w:r>
            <w:r w:rsidRPr="00FC0FD5">
              <w:rPr>
                <w:rFonts w:ascii="Times New Roman" w:hAnsi="Times New Roman" w:cs="Times New Roman"/>
                <w:sz w:val="24"/>
                <w:szCs w:val="24"/>
              </w:rPr>
              <w:br/>
              <w:t xml:space="preserve"> в современных образовательных учреждениях различного вида (</w:t>
            </w:r>
            <w:proofErr w:type="spellStart"/>
            <w:r w:rsidRPr="00FC0FD5">
              <w:rPr>
                <w:rFonts w:ascii="Times New Roman" w:hAnsi="Times New Roman" w:cs="Times New Roman"/>
                <w:sz w:val="24"/>
                <w:szCs w:val="24"/>
              </w:rPr>
              <w:t>СанПин</w:t>
            </w:r>
            <w:proofErr w:type="spellEnd"/>
            <w:r w:rsidRPr="00FC0FD5">
              <w:rPr>
                <w:rFonts w:ascii="Times New Roman" w:hAnsi="Times New Roman" w:cs="Times New Roman"/>
                <w:sz w:val="24"/>
                <w:szCs w:val="24"/>
              </w:rPr>
              <w:t xml:space="preserve"> 2.4.2.1178-02);</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w:t>
            </w:r>
            <w:r w:rsidRPr="00FC0FD5">
              <w:rPr>
                <w:rFonts w:ascii="Times New Roman" w:hAnsi="Times New Roman" w:cs="Times New Roman"/>
                <w:sz w:val="24"/>
                <w:szCs w:val="24"/>
              </w:rPr>
              <w:lastRenderedPageBreak/>
              <w:t xml:space="preserve">промышленных предприятий и </w:t>
            </w:r>
            <w:proofErr w:type="spellStart"/>
            <w:proofErr w:type="gramStart"/>
            <w:r w:rsidRPr="00FC0FD5">
              <w:rPr>
                <w:rFonts w:ascii="Times New Roman" w:hAnsi="Times New Roman" w:cs="Times New Roman"/>
                <w:sz w:val="24"/>
                <w:szCs w:val="24"/>
              </w:rPr>
              <w:t>бизнес-структур</w:t>
            </w:r>
            <w:proofErr w:type="spellEnd"/>
            <w:proofErr w:type="gramEnd"/>
            <w:r w:rsidR="00FC55B7" w:rsidRPr="00FC0FD5">
              <w:rPr>
                <w:rFonts w:ascii="Times New Roman" w:hAnsi="Times New Roman" w:cs="Times New Roman"/>
                <w:sz w:val="24"/>
                <w:szCs w:val="24"/>
              </w:rPr>
              <w:t xml:space="preserve"> </w:t>
            </w:r>
            <w:r w:rsidRPr="00FC0FD5">
              <w:rPr>
                <w:rFonts w:ascii="Times New Roman" w:hAnsi="Times New Roman" w:cs="Times New Roman"/>
                <w:sz w:val="24"/>
                <w:szCs w:val="24"/>
              </w:rPr>
              <w:t>в сфере научно-технического творчества, в том числ</w:t>
            </w:r>
            <w:r w:rsidR="00FC55B7" w:rsidRPr="00FC0FD5">
              <w:rPr>
                <w:rFonts w:ascii="Times New Roman" w:hAnsi="Times New Roman" w:cs="Times New Roman"/>
                <w:sz w:val="24"/>
                <w:szCs w:val="24"/>
              </w:rPr>
              <w:t>е робототехники,</w:t>
            </w:r>
            <w:r w:rsidRPr="00FC0FD5">
              <w:rPr>
                <w:rFonts w:ascii="Times New Roman" w:hAnsi="Times New Roman" w:cs="Times New Roman"/>
                <w:sz w:val="24"/>
                <w:szCs w:val="24"/>
              </w:rPr>
              <w:t xml:space="preserve"> </w:t>
            </w:r>
            <w:proofErr w:type="spellStart"/>
            <w:r w:rsidRPr="00FC0FD5">
              <w:rPr>
                <w:rFonts w:ascii="Times New Roman" w:hAnsi="Times New Roman" w:cs="Times New Roman"/>
                <w:sz w:val="24"/>
                <w:szCs w:val="24"/>
              </w:rPr>
              <w:t>Минобрнауки</w:t>
            </w:r>
            <w:proofErr w:type="spellEnd"/>
            <w:r w:rsidRPr="00FC0FD5">
              <w:rPr>
                <w:rFonts w:ascii="Times New Roman" w:hAnsi="Times New Roman" w:cs="Times New Roman"/>
                <w:sz w:val="24"/>
                <w:szCs w:val="24"/>
              </w:rPr>
              <w:t xml:space="preserve"> РФ, 2016 г.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Закон Санкт-Петербурга от 17.07.2013 года №461-83 </w:t>
            </w:r>
            <w:r w:rsidRPr="00FC0FD5">
              <w:rPr>
                <w:rFonts w:ascii="Times New Roman" w:hAnsi="Times New Roman" w:cs="Times New Roman"/>
                <w:sz w:val="24"/>
                <w:szCs w:val="24"/>
              </w:rPr>
              <w:br/>
              <w:t xml:space="preserve">«Об образовании в Санкт-Петербурге»;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Концепция социально-экономического развития Санкт-Петербурга до 2025 г., утвержденная Постановлением Правительства Санкт-Петербурга от 20.07.2007 № 884; </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Стратегия социального и экономического развития </w:t>
            </w:r>
            <w:r w:rsidRPr="00FC0FD5">
              <w:rPr>
                <w:rFonts w:ascii="Times New Roman" w:hAnsi="Times New Roman" w:cs="Times New Roman"/>
                <w:sz w:val="24"/>
                <w:szCs w:val="24"/>
              </w:rPr>
              <w:br/>
              <w:t>Санкт-Петербурга на период до 2030 года, утверждено постановлением Правительства Санкт-Петербурга от 13.05.2014 № 355;</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Распоряжение Комитета по образованию Санкт-Петербурга </w:t>
            </w:r>
            <w:r w:rsidRPr="00FC0FD5">
              <w:rPr>
                <w:rFonts w:ascii="Times New Roman" w:hAnsi="Times New Roman" w:cs="Times New Roman"/>
                <w:sz w:val="24"/>
                <w:szCs w:val="24"/>
              </w:rPr>
              <w:br/>
              <w:t>от 05.05.2012 г. № 1263-р об утверждении концепции образования детей с ограниченными возможностями здоровья в образовательном пространстве Санкт-Петербурга;</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Постановление Правительства Санкт-Петербурга от 04.06.2014 </w:t>
            </w:r>
            <w:r w:rsidRPr="00FC0FD5">
              <w:rPr>
                <w:rFonts w:ascii="Times New Roman" w:hAnsi="Times New Roman" w:cs="Times New Roman"/>
                <w:sz w:val="24"/>
                <w:szCs w:val="24"/>
              </w:rPr>
              <w:br/>
              <w:t>№ 453 «О государственной программе Санкт-Петербурга «Развитие образования в Санкт-Петербурге» (с изменениями на 23.07.2019);</w:t>
            </w:r>
          </w:p>
          <w:p w:rsidR="0018766B" w:rsidRPr="00FC0FD5" w:rsidRDefault="0018766B" w:rsidP="00D16916">
            <w:pPr>
              <w:pStyle w:val="af1"/>
              <w:widowControl/>
              <w:numPr>
                <w:ilvl w:val="0"/>
                <w:numId w:val="2"/>
              </w:numPr>
              <w:autoSpaceDE/>
              <w:autoSpaceDN/>
              <w:adjustRightInd/>
              <w:contextualSpacing/>
              <w:jc w:val="both"/>
              <w:rPr>
                <w:rFonts w:ascii="Times New Roman" w:hAnsi="Times New Roman"/>
                <w:sz w:val="24"/>
                <w:szCs w:val="24"/>
              </w:rPr>
            </w:pPr>
            <w:r w:rsidRPr="00FC0FD5">
              <w:rPr>
                <w:rFonts w:ascii="Times New Roman" w:hAnsi="Times New Roman" w:cs="Times New Roman"/>
                <w:sz w:val="24"/>
                <w:szCs w:val="24"/>
              </w:rPr>
              <w:t xml:space="preserve">Постановление Правительства Санкт-Петербурга от 04.12.2007 </w:t>
            </w:r>
            <w:r w:rsidRPr="00FC0FD5">
              <w:rPr>
                <w:rFonts w:ascii="Times New Roman" w:hAnsi="Times New Roman" w:cs="Times New Roman"/>
                <w:sz w:val="24"/>
                <w:szCs w:val="24"/>
              </w:rPr>
              <w:br/>
              <w:t>№ 1535  «О Программе развития региональной системы оценки качества общего и дополнительного образования детей Санкт-Петербурга»;</w:t>
            </w:r>
          </w:p>
          <w:p w:rsidR="00756374" w:rsidRPr="00FC0FD5" w:rsidRDefault="0018766B" w:rsidP="00D16916">
            <w:pPr>
              <w:pStyle w:val="af1"/>
              <w:widowControl/>
              <w:numPr>
                <w:ilvl w:val="0"/>
                <w:numId w:val="2"/>
              </w:numPr>
              <w:autoSpaceDE/>
              <w:autoSpaceDN/>
              <w:adjustRightInd/>
              <w:contextualSpacing/>
              <w:jc w:val="both"/>
              <w:rPr>
                <w:rFonts w:ascii="Times New Roman" w:hAnsi="Times New Roman"/>
                <w:sz w:val="24"/>
                <w:szCs w:val="24"/>
              </w:rPr>
            </w:pPr>
            <w:r w:rsidRPr="00FC0FD5">
              <w:rPr>
                <w:rFonts w:ascii="Times New Roman" w:hAnsi="Times New Roman" w:cs="Times New Roman"/>
                <w:sz w:val="24"/>
                <w:szCs w:val="24"/>
              </w:rPr>
              <w:t>Распоряжение Комитета по образованию от 03.07.2019 №1987-р</w:t>
            </w:r>
            <w:proofErr w:type="gramStart"/>
            <w:r w:rsidRPr="00FC0FD5">
              <w:rPr>
                <w:rFonts w:ascii="Times New Roman" w:hAnsi="Times New Roman" w:cs="Times New Roman"/>
                <w:sz w:val="24"/>
                <w:szCs w:val="24"/>
              </w:rPr>
              <w:t xml:space="preserve"> </w:t>
            </w:r>
            <w:r w:rsidRPr="00FC0FD5">
              <w:rPr>
                <w:rFonts w:ascii="Times New Roman" w:hAnsi="Times New Roman" w:cs="Times New Roman"/>
                <w:sz w:val="24"/>
                <w:szCs w:val="24"/>
              </w:rPr>
              <w:br/>
              <w:t>О</w:t>
            </w:r>
            <w:proofErr w:type="gramEnd"/>
            <w:r w:rsidRPr="00FC0FD5">
              <w:rPr>
                <w:rFonts w:ascii="Times New Roman" w:hAnsi="Times New Roman" w:cs="Times New Roman"/>
                <w:sz w:val="24"/>
                <w:szCs w:val="24"/>
              </w:rPr>
              <w:t>б утверждении модели Санкт-Петербургской региональной системы оценки качества образования (далее - СПб РСОКО), Положения о СПб РСОКО и критериев СПб РСОКО.</w:t>
            </w:r>
          </w:p>
        </w:tc>
      </w:tr>
      <w:tr w:rsidR="00E860C4"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E860C4" w:rsidRPr="00FC0FD5" w:rsidRDefault="00E860C4" w:rsidP="00736DEF">
            <w:pPr>
              <w:spacing w:after="0" w:line="240" w:lineRule="auto"/>
              <w:contextualSpacing/>
              <w:rPr>
                <w:rFonts w:ascii="Times New Roman" w:hAnsi="Times New Roman"/>
                <w:sz w:val="24"/>
                <w:szCs w:val="24"/>
              </w:rPr>
            </w:pPr>
            <w:r w:rsidRPr="00FC0FD5">
              <w:rPr>
                <w:rFonts w:ascii="Times New Roman" w:hAnsi="Times New Roman"/>
                <w:sz w:val="24"/>
                <w:szCs w:val="24"/>
              </w:rPr>
              <w:lastRenderedPageBreak/>
              <w:t>Ведущие идеи и приоритеты 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E860C4" w:rsidRPr="00FC0FD5" w:rsidRDefault="00E860C4" w:rsidP="0046755E">
            <w:pPr>
              <w:pStyle w:val="af1"/>
              <w:ind w:left="203"/>
              <w:contextualSpacing/>
              <w:jc w:val="both"/>
              <w:rPr>
                <w:rFonts w:ascii="Times New Roman" w:hAnsi="Times New Roman"/>
                <w:bCs/>
                <w:color w:val="000000"/>
                <w:sz w:val="24"/>
                <w:szCs w:val="24"/>
              </w:rPr>
            </w:pPr>
            <w:proofErr w:type="gramStart"/>
            <w:r w:rsidRPr="00FC0FD5">
              <w:rPr>
                <w:rFonts w:ascii="Times New Roman" w:hAnsi="Times New Roman" w:cs="Times New Roman"/>
                <w:sz w:val="24"/>
                <w:szCs w:val="24"/>
              </w:rPr>
              <w:t xml:space="preserve">Проектирование развития </w:t>
            </w:r>
            <w:r w:rsidR="004810F6" w:rsidRPr="00FC0FD5">
              <w:rPr>
                <w:rFonts w:ascii="Times New Roman" w:hAnsi="Times New Roman" w:cs="Times New Roman"/>
                <w:sz w:val="24"/>
                <w:szCs w:val="24"/>
              </w:rPr>
              <w:t>ДДТ «Левобережный»</w:t>
            </w:r>
            <w:r w:rsidR="004810F6" w:rsidRPr="00FC0FD5">
              <w:rPr>
                <w:rFonts w:ascii="Times New Roman" w:hAnsi="Times New Roman" w:cs="Times New Roman"/>
                <w:b/>
                <w:i/>
                <w:sz w:val="24"/>
                <w:szCs w:val="24"/>
              </w:rPr>
              <w:t xml:space="preserve"> </w:t>
            </w:r>
            <w:r w:rsidRPr="00FC0FD5">
              <w:rPr>
                <w:rFonts w:ascii="Times New Roman" w:hAnsi="Times New Roman" w:cs="Times New Roman"/>
                <w:sz w:val="24"/>
                <w:szCs w:val="24"/>
              </w:rPr>
              <w:t xml:space="preserve">в условиях современных требований общества и развития образовательной политики Российской Федерации, Санкт-Петербурга, системы образования Невского района: </w:t>
            </w:r>
            <w:r w:rsidR="004810F6" w:rsidRPr="00FC0FD5">
              <w:rPr>
                <w:rFonts w:ascii="Times New Roman" w:hAnsi="Times New Roman" w:cs="Times New Roman"/>
                <w:sz w:val="24"/>
                <w:szCs w:val="24"/>
              </w:rPr>
              <w:t xml:space="preserve">развитие системы дополнительного образования, (реализация дополнительных общеобразовательных </w:t>
            </w:r>
            <w:proofErr w:type="spellStart"/>
            <w:r w:rsidR="004810F6" w:rsidRPr="00FC0FD5">
              <w:rPr>
                <w:rFonts w:ascii="Times New Roman" w:hAnsi="Times New Roman" w:cs="Times New Roman"/>
                <w:sz w:val="24"/>
                <w:szCs w:val="24"/>
              </w:rPr>
              <w:t>общеразвивающих</w:t>
            </w:r>
            <w:proofErr w:type="spellEnd"/>
            <w:r w:rsidR="004810F6" w:rsidRPr="00FC0FD5">
              <w:rPr>
                <w:rFonts w:ascii="Times New Roman" w:hAnsi="Times New Roman" w:cs="Times New Roman"/>
                <w:sz w:val="24"/>
                <w:szCs w:val="24"/>
              </w:rPr>
              <w:t xml:space="preserve"> программ дополнительного образования детей по направленностям дополнительной образовательной деятельности: </w:t>
            </w:r>
            <w:r w:rsidR="0046755E" w:rsidRPr="00FC0FD5">
              <w:rPr>
                <w:rFonts w:ascii="Times New Roman" w:hAnsi="Times New Roman" w:cs="Times New Roman"/>
                <w:sz w:val="24"/>
                <w:szCs w:val="24"/>
              </w:rPr>
              <w:t xml:space="preserve">естественнонаучной, </w:t>
            </w:r>
            <w:r w:rsidR="004810F6" w:rsidRPr="00FC0FD5">
              <w:rPr>
                <w:rFonts w:ascii="Times New Roman" w:hAnsi="Times New Roman" w:cs="Times New Roman"/>
                <w:sz w:val="24"/>
                <w:szCs w:val="24"/>
              </w:rPr>
              <w:t>социально-педагогической, технической, физкультурн</w:t>
            </w:r>
            <w:r w:rsidR="0046755E" w:rsidRPr="00FC0FD5">
              <w:rPr>
                <w:rFonts w:ascii="Times New Roman" w:hAnsi="Times New Roman" w:cs="Times New Roman"/>
                <w:sz w:val="24"/>
                <w:szCs w:val="24"/>
              </w:rPr>
              <w:t>о-спортивной, художественной</w:t>
            </w:r>
            <w:r w:rsidR="004810F6" w:rsidRPr="00FC0FD5">
              <w:rPr>
                <w:rFonts w:ascii="Times New Roman" w:hAnsi="Times New Roman" w:cs="Times New Roman"/>
                <w:sz w:val="24"/>
                <w:szCs w:val="24"/>
              </w:rPr>
              <w:t xml:space="preserve">) повышение степени удовлетворенности образовательными услугами, </w:t>
            </w:r>
            <w:r w:rsidRPr="00FC0FD5">
              <w:rPr>
                <w:rFonts w:ascii="Times New Roman" w:hAnsi="Times New Roman" w:cs="Times New Roman"/>
                <w:sz w:val="24"/>
                <w:szCs w:val="24"/>
              </w:rPr>
              <w:t>обеспечение безопасности и здоровья участников образовательного процесса, воспитание гражданина Российской Федерации, повышение качества</w:t>
            </w:r>
            <w:proofErr w:type="gramEnd"/>
            <w:r w:rsidR="004810F6" w:rsidRPr="00FC0FD5">
              <w:rPr>
                <w:rFonts w:ascii="Times New Roman" w:hAnsi="Times New Roman" w:cs="Times New Roman"/>
                <w:sz w:val="24"/>
                <w:szCs w:val="24"/>
              </w:rPr>
              <w:t xml:space="preserve"> дополнительного</w:t>
            </w:r>
            <w:r w:rsidRPr="00FC0FD5">
              <w:rPr>
                <w:rFonts w:ascii="Times New Roman" w:hAnsi="Times New Roman" w:cs="Times New Roman"/>
                <w:sz w:val="24"/>
                <w:szCs w:val="24"/>
              </w:rPr>
              <w:t xml:space="preserve"> образования</w:t>
            </w:r>
            <w:r w:rsidR="004810F6" w:rsidRPr="00FC0FD5">
              <w:rPr>
                <w:rFonts w:ascii="Times New Roman" w:hAnsi="Times New Roman" w:cs="Times New Roman"/>
                <w:sz w:val="24"/>
                <w:szCs w:val="24"/>
              </w:rPr>
              <w:t xml:space="preserve"> детей</w:t>
            </w:r>
            <w:r w:rsidRPr="00FC0FD5">
              <w:rPr>
                <w:rFonts w:ascii="Times New Roman" w:hAnsi="Times New Roman" w:cs="Times New Roman"/>
                <w:sz w:val="24"/>
                <w:szCs w:val="24"/>
              </w:rPr>
              <w:t xml:space="preserve"> и требований к его оценке, реализация </w:t>
            </w:r>
            <w:r w:rsidR="00912CEB" w:rsidRPr="00FC0FD5">
              <w:rPr>
                <w:rFonts w:ascii="Times New Roman" w:hAnsi="Times New Roman" w:cs="Times New Roman"/>
                <w:sz w:val="24"/>
                <w:szCs w:val="24"/>
              </w:rPr>
              <w:t>Нацио</w:t>
            </w:r>
            <w:r w:rsidR="004810F6" w:rsidRPr="00FC0FD5">
              <w:rPr>
                <w:rFonts w:ascii="Times New Roman" w:hAnsi="Times New Roman" w:cs="Times New Roman"/>
                <w:sz w:val="24"/>
                <w:szCs w:val="24"/>
              </w:rPr>
              <w:t>нального проекта «Образование»</w:t>
            </w:r>
            <w:r w:rsidRPr="00FC0FD5">
              <w:rPr>
                <w:rFonts w:ascii="Times New Roman" w:hAnsi="Times New Roman" w:cs="Times New Roman"/>
                <w:sz w:val="24"/>
                <w:szCs w:val="24"/>
              </w:rPr>
              <w:t>, «Професс</w:t>
            </w:r>
            <w:r w:rsidR="004810F6" w:rsidRPr="00FC0FD5">
              <w:rPr>
                <w:rFonts w:ascii="Times New Roman" w:hAnsi="Times New Roman" w:cs="Times New Roman"/>
                <w:sz w:val="24"/>
                <w:szCs w:val="24"/>
              </w:rPr>
              <w:t>ионального стандарта педагога</w:t>
            </w:r>
            <w:r w:rsidR="00D52E98" w:rsidRPr="00FC0FD5">
              <w:rPr>
                <w:rFonts w:ascii="Times New Roman" w:hAnsi="Times New Roman" w:cs="Times New Roman"/>
                <w:sz w:val="24"/>
                <w:szCs w:val="24"/>
              </w:rPr>
              <w:t xml:space="preserve"> дополнительного образования детей и взрослых</w:t>
            </w:r>
            <w:r w:rsidR="004810F6" w:rsidRPr="00FC0FD5">
              <w:rPr>
                <w:rFonts w:ascii="Times New Roman" w:hAnsi="Times New Roman" w:cs="Times New Roman"/>
                <w:sz w:val="24"/>
                <w:szCs w:val="24"/>
              </w:rPr>
              <w:t>»</w:t>
            </w:r>
            <w:r w:rsidR="00D52E98" w:rsidRPr="00FC0FD5">
              <w:rPr>
                <w:rFonts w:ascii="Times New Roman" w:hAnsi="Times New Roman" w:cs="Times New Roman"/>
                <w:sz w:val="24"/>
                <w:szCs w:val="24"/>
              </w:rPr>
              <w:t>, национальной системы учительского роста.</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736DEF">
            <w:pPr>
              <w:spacing w:after="0" w:line="240" w:lineRule="auto"/>
              <w:contextualSpacing/>
              <w:rPr>
                <w:rFonts w:ascii="Times New Roman" w:hAnsi="Times New Roman"/>
                <w:sz w:val="24"/>
                <w:szCs w:val="24"/>
              </w:rPr>
            </w:pPr>
            <w:r w:rsidRPr="00FC0FD5">
              <w:rPr>
                <w:rFonts w:ascii="Times New Roman" w:hAnsi="Times New Roman"/>
                <w:sz w:val="24"/>
                <w:szCs w:val="24"/>
              </w:rPr>
              <w:t>Цели 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E860C4" w:rsidRPr="00FC0FD5" w:rsidRDefault="00E860C4" w:rsidP="00736DEF">
            <w:pPr>
              <w:pStyle w:val="af1"/>
              <w:ind w:left="203"/>
              <w:contextualSpacing/>
              <w:jc w:val="both"/>
              <w:rPr>
                <w:rFonts w:ascii="Times New Roman" w:hAnsi="Times New Roman"/>
                <w:bCs/>
                <w:color w:val="000000"/>
                <w:sz w:val="24"/>
                <w:szCs w:val="24"/>
              </w:rPr>
            </w:pPr>
            <w:r w:rsidRPr="00FC0FD5">
              <w:rPr>
                <w:rFonts w:ascii="Times New Roman" w:hAnsi="Times New Roman"/>
                <w:bCs/>
                <w:color w:val="000000"/>
                <w:sz w:val="24"/>
                <w:szCs w:val="24"/>
              </w:rPr>
              <w:t xml:space="preserve">Создание условий для получения </w:t>
            </w:r>
            <w:r w:rsidR="00D52E98" w:rsidRPr="00FC0FD5">
              <w:rPr>
                <w:rFonts w:ascii="Times New Roman" w:hAnsi="Times New Roman"/>
                <w:bCs/>
                <w:color w:val="000000"/>
                <w:sz w:val="24"/>
                <w:szCs w:val="24"/>
              </w:rPr>
              <w:t>обучающимися</w:t>
            </w:r>
            <w:r w:rsidRPr="00FC0FD5">
              <w:rPr>
                <w:rFonts w:ascii="Times New Roman" w:hAnsi="Times New Roman"/>
                <w:bCs/>
                <w:color w:val="000000"/>
                <w:sz w:val="24"/>
                <w:szCs w:val="24"/>
              </w:rPr>
              <w:t xml:space="preserve"> качественного образования и обеспечение устойчивой динамики развития </w:t>
            </w:r>
            <w:r w:rsidR="00D52E98" w:rsidRPr="00FC0FD5">
              <w:rPr>
                <w:rFonts w:ascii="Times New Roman" w:hAnsi="Times New Roman"/>
                <w:sz w:val="24"/>
                <w:szCs w:val="24"/>
              </w:rPr>
              <w:t>ДДТ «Левобережный»</w:t>
            </w:r>
            <w:r w:rsidRPr="00FC0FD5">
              <w:rPr>
                <w:rFonts w:ascii="Times New Roman" w:hAnsi="Times New Roman"/>
                <w:bCs/>
                <w:color w:val="000000"/>
                <w:sz w:val="24"/>
                <w:szCs w:val="24"/>
              </w:rPr>
              <w:t>:</w:t>
            </w:r>
          </w:p>
          <w:p w:rsidR="001D5651" w:rsidRPr="00FC0FD5" w:rsidRDefault="001D5651"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эффективное выполнение государственного задания на оказание образовательных услуг в системе допо</w:t>
            </w:r>
            <w:r w:rsidR="004E5D3D" w:rsidRPr="00FC0FD5">
              <w:rPr>
                <w:rFonts w:ascii="Times New Roman" w:hAnsi="Times New Roman" w:cs="Times New Roman"/>
                <w:sz w:val="24"/>
                <w:szCs w:val="24"/>
              </w:rPr>
              <w:t xml:space="preserve">лнительного образования детей </w:t>
            </w:r>
            <w:r w:rsidRPr="00FC0FD5">
              <w:rPr>
                <w:rFonts w:ascii="Times New Roman" w:hAnsi="Times New Roman" w:cs="Times New Roman"/>
                <w:sz w:val="24"/>
                <w:szCs w:val="24"/>
              </w:rPr>
              <w:t>и удовлетворение образовательных запросов субъектов образовательной деятельности в соответствии с требованиями законодательства;</w:t>
            </w:r>
          </w:p>
          <w:p w:rsidR="001D5651" w:rsidRPr="00FC0FD5" w:rsidRDefault="001D5651"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обеспечение условий для профессионального развития и стабильности педагогического коллектива, обеспечивающего качественное образование и инновационное развитие </w:t>
            </w:r>
            <w:r w:rsidRPr="00FC0FD5">
              <w:rPr>
                <w:rFonts w:ascii="Times New Roman" w:hAnsi="Times New Roman"/>
                <w:sz w:val="24"/>
                <w:szCs w:val="24"/>
              </w:rPr>
              <w:t>ДДТ «Левобережный»</w:t>
            </w:r>
            <w:r w:rsidRPr="00FC0FD5">
              <w:rPr>
                <w:rFonts w:ascii="Times New Roman" w:hAnsi="Times New Roman" w:cs="Times New Roman"/>
                <w:sz w:val="24"/>
                <w:szCs w:val="24"/>
              </w:rPr>
              <w:t>;</w:t>
            </w:r>
          </w:p>
          <w:p w:rsidR="00D2485A" w:rsidRPr="00FC0FD5" w:rsidRDefault="001D5651"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совершенствование образовательной среды </w:t>
            </w:r>
            <w:r w:rsidRPr="00FC0FD5">
              <w:rPr>
                <w:rFonts w:ascii="Times New Roman" w:hAnsi="Times New Roman"/>
                <w:sz w:val="24"/>
                <w:szCs w:val="24"/>
              </w:rPr>
              <w:t>ДДТ «Левобережный»</w:t>
            </w:r>
            <w:r w:rsidRPr="00FC0FD5">
              <w:rPr>
                <w:rFonts w:ascii="Times New Roman" w:hAnsi="Times New Roman" w:cs="Times New Roman"/>
                <w:sz w:val="24"/>
                <w:szCs w:val="24"/>
              </w:rPr>
              <w:t xml:space="preserve"> для обеспечения каждого школьника качественным дополнительным (</w:t>
            </w:r>
            <w:proofErr w:type="spellStart"/>
            <w:r w:rsidRPr="00FC0FD5">
              <w:rPr>
                <w:rFonts w:ascii="Times New Roman" w:hAnsi="Times New Roman" w:cs="Times New Roman"/>
                <w:sz w:val="24"/>
                <w:szCs w:val="24"/>
              </w:rPr>
              <w:t>допрофессиональным</w:t>
            </w:r>
            <w:proofErr w:type="spellEnd"/>
            <w:r w:rsidRPr="00FC0FD5">
              <w:rPr>
                <w:rFonts w:ascii="Times New Roman" w:hAnsi="Times New Roman" w:cs="Times New Roman"/>
                <w:sz w:val="24"/>
                <w:szCs w:val="24"/>
              </w:rPr>
              <w:t>) образованием.</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CD4CAD" w:rsidP="00736DEF">
            <w:pPr>
              <w:spacing w:after="0" w:line="240" w:lineRule="auto"/>
              <w:contextualSpacing/>
              <w:rPr>
                <w:rFonts w:ascii="Times New Roman" w:hAnsi="Times New Roman"/>
                <w:sz w:val="24"/>
                <w:szCs w:val="24"/>
              </w:rPr>
            </w:pPr>
            <w:r w:rsidRPr="00FC0FD5">
              <w:rPr>
                <w:rFonts w:ascii="Times New Roman" w:hAnsi="Times New Roman"/>
                <w:sz w:val="24"/>
                <w:szCs w:val="24"/>
              </w:rPr>
              <w:t xml:space="preserve"> З</w:t>
            </w:r>
            <w:r w:rsidR="009D1A92" w:rsidRPr="00FC0FD5">
              <w:rPr>
                <w:rFonts w:ascii="Times New Roman" w:hAnsi="Times New Roman"/>
                <w:sz w:val="24"/>
                <w:szCs w:val="24"/>
              </w:rPr>
              <w:t xml:space="preserve">адачи </w:t>
            </w:r>
            <w:r w:rsidR="009D1A92" w:rsidRPr="00FC0FD5">
              <w:rPr>
                <w:rFonts w:ascii="Times New Roman" w:hAnsi="Times New Roman"/>
                <w:sz w:val="24"/>
                <w:szCs w:val="24"/>
              </w:rPr>
              <w:lastRenderedPageBreak/>
              <w:t>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D40ED6" w:rsidRPr="00FC0FD5" w:rsidRDefault="00D40ED6" w:rsidP="00B612A3">
            <w:pPr>
              <w:pStyle w:val="af1"/>
              <w:numPr>
                <w:ilvl w:val="0"/>
                <w:numId w:val="8"/>
              </w:numPr>
              <w:jc w:val="both"/>
              <w:rPr>
                <w:rFonts w:ascii="Times New Roman" w:hAnsi="Times New Roman"/>
                <w:sz w:val="24"/>
                <w:szCs w:val="24"/>
              </w:rPr>
            </w:pPr>
            <w:r w:rsidRPr="00FC0FD5">
              <w:rPr>
                <w:rFonts w:ascii="Times New Roman" w:hAnsi="Times New Roman"/>
                <w:sz w:val="24"/>
                <w:szCs w:val="24"/>
              </w:rPr>
              <w:lastRenderedPageBreak/>
              <w:t xml:space="preserve">Эффективное использование кадровых, материально-технических ресурсов </w:t>
            </w:r>
            <w:r w:rsidR="00261289" w:rsidRPr="00FC0FD5">
              <w:rPr>
                <w:rFonts w:ascii="Times New Roman" w:hAnsi="Times New Roman"/>
                <w:sz w:val="24"/>
                <w:szCs w:val="24"/>
              </w:rPr>
              <w:lastRenderedPageBreak/>
              <w:t xml:space="preserve">дополнительного </w:t>
            </w:r>
            <w:r w:rsidRPr="00FC0FD5">
              <w:rPr>
                <w:rFonts w:ascii="Times New Roman" w:hAnsi="Times New Roman"/>
                <w:sz w:val="24"/>
                <w:szCs w:val="24"/>
              </w:rPr>
              <w:t>образования для обеспечения высокого его качества, максимального удовлетворения образовательных потребностей обучающ</w:t>
            </w:r>
            <w:r w:rsidR="0029702D" w:rsidRPr="00FC0FD5">
              <w:rPr>
                <w:rFonts w:ascii="Times New Roman" w:hAnsi="Times New Roman"/>
                <w:sz w:val="24"/>
                <w:szCs w:val="24"/>
              </w:rPr>
              <w:t xml:space="preserve">ихся, запросов семьи и общества, совершенствования образовательной среды </w:t>
            </w:r>
            <w:r w:rsidR="004E0AFD" w:rsidRPr="00FC0FD5">
              <w:rPr>
                <w:rFonts w:ascii="Times New Roman" w:hAnsi="Times New Roman"/>
                <w:sz w:val="24"/>
                <w:szCs w:val="24"/>
              </w:rPr>
              <w:t>ДДТ «Левобережный»</w:t>
            </w:r>
            <w:r w:rsidR="0029702D" w:rsidRPr="00FC0FD5">
              <w:rPr>
                <w:rFonts w:ascii="Times New Roman" w:hAnsi="Times New Roman"/>
                <w:sz w:val="24"/>
                <w:szCs w:val="24"/>
              </w:rPr>
              <w:t>.</w:t>
            </w:r>
          </w:p>
          <w:p w:rsidR="00476D15" w:rsidRPr="00FC0FD5" w:rsidRDefault="0046755E" w:rsidP="00B612A3">
            <w:pPr>
              <w:pStyle w:val="af1"/>
              <w:numPr>
                <w:ilvl w:val="0"/>
                <w:numId w:val="8"/>
              </w:numPr>
              <w:jc w:val="both"/>
              <w:rPr>
                <w:rFonts w:ascii="Times New Roman" w:hAnsi="Times New Roman"/>
                <w:sz w:val="24"/>
                <w:szCs w:val="24"/>
              </w:rPr>
            </w:pPr>
            <w:r w:rsidRPr="00FC0FD5">
              <w:rPr>
                <w:rFonts w:ascii="Times New Roman" w:hAnsi="Times New Roman"/>
                <w:sz w:val="24"/>
                <w:szCs w:val="24"/>
                <w:shd w:val="clear" w:color="auto" w:fill="FFFFFF"/>
              </w:rPr>
              <w:t>Развитие естественнонаучной</w:t>
            </w:r>
            <w:r w:rsidR="00D40ED6" w:rsidRPr="00FC0FD5">
              <w:rPr>
                <w:rFonts w:ascii="Times New Roman" w:hAnsi="Times New Roman"/>
                <w:sz w:val="24"/>
                <w:szCs w:val="24"/>
                <w:shd w:val="clear" w:color="auto" w:fill="FFFFFF"/>
              </w:rPr>
              <w:t xml:space="preserve"> образовательной</w:t>
            </w:r>
            <w:r w:rsidR="00776E01" w:rsidRPr="00FC0FD5">
              <w:rPr>
                <w:rFonts w:ascii="Times New Roman" w:hAnsi="Times New Roman"/>
                <w:sz w:val="24"/>
                <w:szCs w:val="24"/>
                <w:shd w:val="clear" w:color="auto" w:fill="FFFFFF"/>
              </w:rPr>
              <w:t xml:space="preserve"> </w:t>
            </w:r>
            <w:r w:rsidR="00476D15" w:rsidRPr="00FC0FD5">
              <w:rPr>
                <w:rFonts w:ascii="Times New Roman" w:hAnsi="Times New Roman"/>
                <w:sz w:val="24"/>
                <w:szCs w:val="24"/>
                <w:shd w:val="clear" w:color="auto" w:fill="FFFFFF"/>
              </w:rPr>
              <w:t>среды</w:t>
            </w:r>
            <w:r w:rsidR="00D40ED6" w:rsidRPr="00FC0FD5">
              <w:rPr>
                <w:rFonts w:ascii="Times New Roman" w:hAnsi="Times New Roman"/>
                <w:sz w:val="24"/>
                <w:szCs w:val="24"/>
                <w:shd w:val="clear" w:color="auto" w:fill="FFFFFF"/>
              </w:rPr>
              <w:t xml:space="preserve">, </w:t>
            </w:r>
            <w:r w:rsidR="00476D15" w:rsidRPr="00FC0FD5">
              <w:rPr>
                <w:rFonts w:ascii="Times New Roman" w:hAnsi="Times New Roman"/>
                <w:sz w:val="24"/>
                <w:szCs w:val="24"/>
                <w:shd w:val="clear" w:color="auto" w:fill="FFFFFF"/>
              </w:rPr>
              <w:t xml:space="preserve"> </w:t>
            </w:r>
            <w:r w:rsidR="00476D15" w:rsidRPr="00FC0FD5">
              <w:rPr>
                <w:rFonts w:ascii="Times New Roman" w:hAnsi="Times New Roman"/>
                <w:sz w:val="24"/>
                <w:szCs w:val="24"/>
              </w:rPr>
              <w:t>обеспечивающей инновац</w:t>
            </w:r>
            <w:r w:rsidR="00192400" w:rsidRPr="00FC0FD5">
              <w:rPr>
                <w:rFonts w:ascii="Times New Roman" w:hAnsi="Times New Roman"/>
                <w:sz w:val="24"/>
                <w:szCs w:val="24"/>
              </w:rPr>
              <w:t>ионные изменения в организации,</w:t>
            </w:r>
            <w:r w:rsidR="00476D15" w:rsidRPr="00FC0FD5">
              <w:rPr>
                <w:rFonts w:ascii="Times New Roman" w:hAnsi="Times New Roman"/>
                <w:sz w:val="24"/>
                <w:szCs w:val="24"/>
              </w:rPr>
              <w:t xml:space="preserve"> содержании педагогического процесса, а также в</w:t>
            </w:r>
            <w:r w:rsidR="00D40ED6" w:rsidRPr="00FC0FD5">
              <w:rPr>
                <w:rFonts w:ascii="Times New Roman" w:hAnsi="Times New Roman"/>
                <w:sz w:val="24"/>
                <w:szCs w:val="24"/>
              </w:rPr>
              <w:t xml:space="preserve"> характере результатов обучения, с</w:t>
            </w:r>
            <w:r w:rsidR="00476D15" w:rsidRPr="00FC0FD5">
              <w:rPr>
                <w:rFonts w:ascii="Times New Roman" w:hAnsi="Times New Roman"/>
                <w:sz w:val="24"/>
                <w:szCs w:val="24"/>
              </w:rPr>
              <w:t xml:space="preserve">овершенствование методов и технологий реализации образовательного процесса для успешной </w:t>
            </w:r>
            <w:proofErr w:type="spellStart"/>
            <w:r w:rsidRPr="00FC0FD5">
              <w:rPr>
                <w:rFonts w:ascii="Times New Roman" w:hAnsi="Times New Roman"/>
                <w:sz w:val="24"/>
                <w:szCs w:val="24"/>
              </w:rPr>
              <w:t>допрофессиональной</w:t>
            </w:r>
            <w:proofErr w:type="spellEnd"/>
            <w:r w:rsidRPr="00FC0FD5">
              <w:rPr>
                <w:rFonts w:ascii="Times New Roman" w:hAnsi="Times New Roman"/>
                <w:sz w:val="24"/>
                <w:szCs w:val="24"/>
              </w:rPr>
              <w:t xml:space="preserve"> ориентации</w:t>
            </w:r>
            <w:r w:rsidR="00476D15" w:rsidRPr="00FC0FD5">
              <w:rPr>
                <w:rFonts w:ascii="Times New Roman" w:hAnsi="Times New Roman"/>
                <w:sz w:val="24"/>
                <w:szCs w:val="24"/>
              </w:rPr>
              <w:t xml:space="preserve"> детей, </w:t>
            </w:r>
            <w:r w:rsidRPr="00FC0FD5">
              <w:rPr>
                <w:rFonts w:ascii="Times New Roman" w:hAnsi="Times New Roman"/>
                <w:sz w:val="24"/>
                <w:szCs w:val="24"/>
              </w:rPr>
              <w:t xml:space="preserve">создание условий для </w:t>
            </w:r>
            <w:r w:rsidR="00476D15" w:rsidRPr="00FC0FD5">
              <w:rPr>
                <w:rFonts w:ascii="Times New Roman" w:hAnsi="Times New Roman"/>
                <w:sz w:val="24"/>
                <w:szCs w:val="24"/>
              </w:rPr>
              <w:t>формировани</w:t>
            </w:r>
            <w:r w:rsidRPr="00FC0FD5">
              <w:rPr>
                <w:rFonts w:ascii="Times New Roman" w:hAnsi="Times New Roman"/>
                <w:sz w:val="24"/>
                <w:szCs w:val="24"/>
              </w:rPr>
              <w:t>я</w:t>
            </w:r>
            <w:r w:rsidR="00476D15" w:rsidRPr="00FC0FD5">
              <w:rPr>
                <w:rFonts w:ascii="Times New Roman" w:hAnsi="Times New Roman"/>
                <w:sz w:val="24"/>
                <w:szCs w:val="24"/>
              </w:rPr>
              <w:t xml:space="preserve"> </w:t>
            </w:r>
            <w:r w:rsidRPr="00FC0FD5">
              <w:rPr>
                <w:rFonts w:ascii="Times New Roman" w:hAnsi="Times New Roman"/>
                <w:sz w:val="24"/>
                <w:szCs w:val="24"/>
              </w:rPr>
              <w:t>естественнонаучной</w:t>
            </w:r>
            <w:r w:rsidR="00476D15" w:rsidRPr="00FC0FD5">
              <w:rPr>
                <w:rFonts w:ascii="Times New Roman" w:hAnsi="Times New Roman"/>
                <w:sz w:val="24"/>
                <w:szCs w:val="24"/>
              </w:rPr>
              <w:t xml:space="preserve"> компетентности</w:t>
            </w:r>
            <w:r w:rsidR="00192400" w:rsidRPr="00FC0FD5">
              <w:rPr>
                <w:rFonts w:ascii="Times New Roman" w:hAnsi="Times New Roman"/>
                <w:sz w:val="24"/>
                <w:szCs w:val="24"/>
              </w:rPr>
              <w:t xml:space="preserve"> обучающихся</w:t>
            </w:r>
            <w:r w:rsidRPr="00FC0FD5">
              <w:rPr>
                <w:rFonts w:ascii="Times New Roman" w:hAnsi="Times New Roman"/>
                <w:sz w:val="24"/>
                <w:szCs w:val="24"/>
              </w:rPr>
              <w:t xml:space="preserve"> в интеграции с развитием </w:t>
            </w:r>
            <w:r w:rsidR="005C4EE9" w:rsidRPr="00FC0FD5">
              <w:rPr>
                <w:rFonts w:ascii="Times New Roman" w:hAnsi="Times New Roman" w:cs="Times New Roman"/>
                <w:sz w:val="24"/>
                <w:szCs w:val="24"/>
              </w:rPr>
              <w:t>социально-педагогической, технической, физкультурно-спортивной, художественной направленностей</w:t>
            </w:r>
            <w:r w:rsidR="00192400" w:rsidRPr="00FC0FD5">
              <w:rPr>
                <w:rFonts w:ascii="Times New Roman" w:hAnsi="Times New Roman"/>
                <w:sz w:val="24"/>
                <w:szCs w:val="24"/>
              </w:rPr>
              <w:t>.</w:t>
            </w:r>
          </w:p>
          <w:p w:rsidR="00D40ED6" w:rsidRPr="00FC0FD5" w:rsidRDefault="00D40ED6" w:rsidP="00B612A3">
            <w:pPr>
              <w:pStyle w:val="af1"/>
              <w:numPr>
                <w:ilvl w:val="0"/>
                <w:numId w:val="8"/>
              </w:numPr>
              <w:jc w:val="both"/>
              <w:rPr>
                <w:rFonts w:ascii="Times New Roman" w:hAnsi="Times New Roman"/>
                <w:sz w:val="24"/>
                <w:szCs w:val="24"/>
              </w:rPr>
            </w:pPr>
            <w:r w:rsidRPr="00FC0FD5">
              <w:rPr>
                <w:rFonts w:ascii="Times New Roman" w:hAnsi="Times New Roman"/>
                <w:sz w:val="24"/>
                <w:szCs w:val="24"/>
              </w:rPr>
              <w:t xml:space="preserve">Поиск новых путей взаимодействия семьи и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развития психолого-социального сопровождения участников образовательного процесса, </w:t>
            </w:r>
            <w:r w:rsidR="005C4EE9" w:rsidRPr="00FC0FD5">
              <w:rPr>
                <w:rFonts w:ascii="Times New Roman" w:hAnsi="Times New Roman"/>
                <w:sz w:val="24"/>
                <w:szCs w:val="24"/>
              </w:rPr>
              <w:t>создание центра профессиональной ориентации</w:t>
            </w:r>
            <w:r w:rsidRPr="00FC0FD5">
              <w:rPr>
                <w:rFonts w:ascii="Times New Roman" w:hAnsi="Times New Roman"/>
                <w:sz w:val="24"/>
                <w:szCs w:val="24"/>
              </w:rPr>
              <w:t>.</w:t>
            </w:r>
          </w:p>
          <w:p w:rsidR="009C5CE4" w:rsidRPr="00FC0FD5" w:rsidRDefault="00192400" w:rsidP="00B612A3">
            <w:pPr>
              <w:pStyle w:val="af1"/>
              <w:numPr>
                <w:ilvl w:val="0"/>
                <w:numId w:val="8"/>
              </w:numPr>
              <w:jc w:val="both"/>
              <w:rPr>
                <w:rFonts w:ascii="Times New Roman" w:hAnsi="Times New Roman"/>
                <w:sz w:val="24"/>
                <w:szCs w:val="24"/>
              </w:rPr>
            </w:pPr>
            <w:r w:rsidRPr="00FC0FD5">
              <w:rPr>
                <w:rFonts w:ascii="Times New Roman" w:hAnsi="Times New Roman"/>
                <w:sz w:val="24"/>
                <w:szCs w:val="24"/>
              </w:rPr>
              <w:t>Создание условий</w:t>
            </w:r>
            <w:r w:rsidRPr="00FC0FD5">
              <w:t xml:space="preserve"> </w:t>
            </w:r>
            <w:r w:rsidR="00CD4CAD" w:rsidRPr="00FC0FD5">
              <w:rPr>
                <w:rFonts w:ascii="Times New Roman" w:hAnsi="Times New Roman"/>
                <w:sz w:val="24"/>
                <w:szCs w:val="24"/>
              </w:rPr>
              <w:t>для самоопределения, выявления и реализации индивидуальных возможностей каждого ребенка, поиск</w:t>
            </w:r>
            <w:r w:rsidR="00D40ED6" w:rsidRPr="00FC0FD5">
              <w:rPr>
                <w:rFonts w:ascii="Times New Roman" w:hAnsi="Times New Roman"/>
                <w:sz w:val="24"/>
                <w:szCs w:val="24"/>
              </w:rPr>
              <w:t>а</w:t>
            </w:r>
            <w:r w:rsidR="00CD4CAD" w:rsidRPr="00FC0FD5">
              <w:rPr>
                <w:rFonts w:ascii="Times New Roman" w:hAnsi="Times New Roman"/>
                <w:sz w:val="24"/>
                <w:szCs w:val="24"/>
              </w:rPr>
              <w:t xml:space="preserve"> и </w:t>
            </w:r>
            <w:proofErr w:type="gramStart"/>
            <w:r w:rsidR="00CD4CAD" w:rsidRPr="00FC0FD5">
              <w:rPr>
                <w:rFonts w:ascii="Times New Roman" w:hAnsi="Times New Roman"/>
                <w:sz w:val="24"/>
                <w:szCs w:val="24"/>
              </w:rPr>
              <w:t>поддержк</w:t>
            </w:r>
            <w:r w:rsidR="00D40ED6" w:rsidRPr="00FC0FD5">
              <w:rPr>
                <w:rFonts w:ascii="Times New Roman" w:hAnsi="Times New Roman"/>
                <w:sz w:val="24"/>
                <w:szCs w:val="24"/>
              </w:rPr>
              <w:t>и</w:t>
            </w:r>
            <w:proofErr w:type="gramEnd"/>
            <w:r w:rsidR="00D40ED6" w:rsidRPr="00FC0FD5">
              <w:rPr>
                <w:rFonts w:ascii="Times New Roman" w:hAnsi="Times New Roman"/>
                <w:sz w:val="24"/>
                <w:szCs w:val="24"/>
              </w:rPr>
              <w:t xml:space="preserve"> одаренных и талантливых детей, всестороннего развития обучающихся в</w:t>
            </w:r>
            <w:r w:rsidR="005C4EE9" w:rsidRPr="00FC0FD5">
              <w:rPr>
                <w:rFonts w:ascii="Times New Roman" w:hAnsi="Times New Roman"/>
                <w:sz w:val="24"/>
                <w:szCs w:val="24"/>
              </w:rPr>
              <w:t xml:space="preserve"> системе дополнительного образования,</w:t>
            </w:r>
            <w:r w:rsidR="00D40ED6" w:rsidRPr="00FC0FD5">
              <w:rPr>
                <w:rFonts w:ascii="Times New Roman" w:hAnsi="Times New Roman"/>
                <w:sz w:val="24"/>
                <w:szCs w:val="24"/>
              </w:rPr>
              <w:t xml:space="preserve"> </w:t>
            </w:r>
            <w:proofErr w:type="spellStart"/>
            <w:r w:rsidR="00D40ED6" w:rsidRPr="00FC0FD5">
              <w:rPr>
                <w:rFonts w:ascii="Times New Roman" w:hAnsi="Times New Roman"/>
                <w:sz w:val="24"/>
                <w:szCs w:val="24"/>
              </w:rPr>
              <w:t>азвивающей</w:t>
            </w:r>
            <w:proofErr w:type="spellEnd"/>
            <w:r w:rsidR="00D40ED6" w:rsidRPr="00FC0FD5">
              <w:rPr>
                <w:rFonts w:ascii="Times New Roman" w:hAnsi="Times New Roman"/>
                <w:sz w:val="24"/>
                <w:szCs w:val="24"/>
              </w:rPr>
              <w:t xml:space="preserve"> социальной активности направленной на самоопределение и профессиональную ориентацию, </w:t>
            </w:r>
            <w:r w:rsidR="005C4EE9" w:rsidRPr="00FC0FD5">
              <w:rPr>
                <w:rFonts w:ascii="Times New Roman" w:hAnsi="Times New Roman"/>
                <w:sz w:val="24"/>
                <w:szCs w:val="24"/>
              </w:rPr>
              <w:t>развитие волонтерского движения</w:t>
            </w:r>
            <w:r w:rsidR="009C5CE4" w:rsidRPr="00FC0FD5">
              <w:rPr>
                <w:rFonts w:ascii="Times New Roman" w:hAnsi="Times New Roman"/>
                <w:sz w:val="24"/>
                <w:szCs w:val="24"/>
              </w:rPr>
              <w:t xml:space="preserve">. </w:t>
            </w:r>
          </w:p>
          <w:p w:rsidR="009D1A92" w:rsidRPr="00FC0FD5" w:rsidRDefault="005C4EE9" w:rsidP="00B612A3">
            <w:pPr>
              <w:pStyle w:val="af1"/>
              <w:numPr>
                <w:ilvl w:val="0"/>
                <w:numId w:val="8"/>
              </w:numPr>
              <w:jc w:val="both"/>
              <w:rPr>
                <w:rFonts w:ascii="Times New Roman" w:hAnsi="Times New Roman"/>
                <w:sz w:val="24"/>
                <w:szCs w:val="24"/>
              </w:rPr>
            </w:pPr>
            <w:r w:rsidRPr="00FC0FD5">
              <w:rPr>
                <w:rFonts w:ascii="Times New Roman" w:hAnsi="Times New Roman"/>
                <w:sz w:val="24"/>
                <w:szCs w:val="24"/>
              </w:rPr>
              <w:t>Создание</w:t>
            </w:r>
            <w:r w:rsidR="00CD4CAD" w:rsidRPr="00FC0FD5">
              <w:rPr>
                <w:rFonts w:ascii="Times New Roman" w:hAnsi="Times New Roman"/>
                <w:sz w:val="24"/>
                <w:szCs w:val="24"/>
              </w:rPr>
              <w:t xml:space="preserve"> условий для </w:t>
            </w:r>
            <w:r w:rsidR="0029702D" w:rsidRPr="00FC0FD5">
              <w:rPr>
                <w:rFonts w:ascii="Times New Roman" w:hAnsi="Times New Roman"/>
                <w:sz w:val="24"/>
                <w:szCs w:val="24"/>
              </w:rPr>
              <w:t xml:space="preserve">профессионального развития педагогических работников в новых образовательных условиях, совершенствование системы методической работы, привлечение в </w:t>
            </w:r>
            <w:r w:rsidRPr="00FC0FD5">
              <w:rPr>
                <w:rFonts w:ascii="Times New Roman" w:hAnsi="Times New Roman"/>
                <w:sz w:val="24"/>
                <w:szCs w:val="24"/>
              </w:rPr>
              <w:t>ДДТ «Левобережный»</w:t>
            </w:r>
            <w:r w:rsidR="0029702D" w:rsidRPr="00FC0FD5">
              <w:rPr>
                <w:rFonts w:ascii="Times New Roman" w:hAnsi="Times New Roman"/>
                <w:sz w:val="24"/>
                <w:szCs w:val="24"/>
              </w:rPr>
              <w:t xml:space="preserve"> молодых педагогов, организация </w:t>
            </w:r>
            <w:proofErr w:type="spellStart"/>
            <w:r w:rsidR="0029702D" w:rsidRPr="00FC0FD5">
              <w:rPr>
                <w:rFonts w:ascii="Times New Roman" w:hAnsi="Times New Roman"/>
                <w:sz w:val="24"/>
                <w:szCs w:val="24"/>
              </w:rPr>
              <w:t>межвозрастного</w:t>
            </w:r>
            <w:proofErr w:type="spellEnd"/>
            <w:r w:rsidR="0029702D" w:rsidRPr="00FC0FD5">
              <w:rPr>
                <w:rFonts w:ascii="Times New Roman" w:hAnsi="Times New Roman"/>
                <w:sz w:val="24"/>
                <w:szCs w:val="24"/>
              </w:rPr>
              <w:t xml:space="preserve"> взаимодействия педагогов, развитие  инновационной деятельности </w:t>
            </w:r>
            <w:r w:rsidR="007B4AD4">
              <w:rPr>
                <w:rFonts w:ascii="Times New Roman" w:hAnsi="Times New Roman"/>
                <w:sz w:val="24"/>
                <w:szCs w:val="24"/>
              </w:rPr>
              <w:t>педагогов</w:t>
            </w:r>
            <w:r w:rsidR="0029702D" w:rsidRPr="00FC0FD5">
              <w:rPr>
                <w:rFonts w:ascii="Times New Roman" w:hAnsi="Times New Roman"/>
                <w:sz w:val="24"/>
                <w:szCs w:val="24"/>
              </w:rPr>
              <w:t>.</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736DEF">
            <w:pPr>
              <w:spacing w:after="0" w:line="240" w:lineRule="auto"/>
              <w:contextualSpacing/>
              <w:rPr>
                <w:rFonts w:ascii="Times New Roman" w:hAnsi="Times New Roman"/>
                <w:bCs/>
                <w:sz w:val="24"/>
                <w:szCs w:val="24"/>
              </w:rPr>
            </w:pPr>
            <w:r w:rsidRPr="00FC0FD5">
              <w:rPr>
                <w:rFonts w:ascii="Times New Roman" w:hAnsi="Times New Roman"/>
                <w:bCs/>
                <w:sz w:val="24"/>
                <w:szCs w:val="24"/>
              </w:rPr>
              <w:lastRenderedPageBreak/>
              <w:t>Срок и этапы реализации программы</w:t>
            </w:r>
          </w:p>
          <w:p w:rsidR="009D1A92" w:rsidRPr="00FC0FD5" w:rsidRDefault="009D1A92" w:rsidP="00736DEF">
            <w:pPr>
              <w:spacing w:after="0" w:line="240" w:lineRule="auto"/>
              <w:contextualSpacing/>
              <w:rPr>
                <w:rFonts w:ascii="Times New Roman" w:hAnsi="Times New Roman"/>
                <w:sz w:val="24"/>
                <w:szCs w:val="24"/>
              </w:rPr>
            </w:pP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A56D6B" w:rsidRPr="00FC0FD5" w:rsidRDefault="00A56D6B" w:rsidP="00736DEF">
            <w:pPr>
              <w:spacing w:after="0" w:line="240" w:lineRule="auto"/>
              <w:jc w:val="both"/>
              <w:rPr>
                <w:rFonts w:ascii="Times New Roman" w:hAnsi="Times New Roman"/>
                <w:sz w:val="24"/>
                <w:szCs w:val="24"/>
              </w:rPr>
            </w:pPr>
            <w:r w:rsidRPr="00FC0FD5">
              <w:rPr>
                <w:rFonts w:ascii="Times New Roman" w:hAnsi="Times New Roman"/>
                <w:sz w:val="24"/>
                <w:szCs w:val="24"/>
              </w:rPr>
              <w:t>П</w:t>
            </w:r>
            <w:r w:rsidR="000F2E96" w:rsidRPr="00FC0FD5">
              <w:rPr>
                <w:rFonts w:ascii="Times New Roman" w:hAnsi="Times New Roman"/>
                <w:sz w:val="24"/>
                <w:szCs w:val="24"/>
              </w:rPr>
              <w:t xml:space="preserve">рограмма реализуется в 3 этапа, </w:t>
            </w:r>
            <w:r w:rsidR="00192400" w:rsidRPr="00FC0FD5">
              <w:rPr>
                <w:rFonts w:ascii="Times New Roman" w:hAnsi="Times New Roman"/>
                <w:sz w:val="24"/>
                <w:szCs w:val="24"/>
              </w:rPr>
              <w:t>в период с 2020 по 2024</w:t>
            </w:r>
            <w:r w:rsidRPr="00FC0FD5">
              <w:rPr>
                <w:rFonts w:ascii="Times New Roman" w:hAnsi="Times New Roman"/>
                <w:sz w:val="24"/>
                <w:szCs w:val="24"/>
              </w:rPr>
              <w:t xml:space="preserve"> год.</w:t>
            </w:r>
          </w:p>
          <w:p w:rsidR="00225DA2" w:rsidRPr="00FC0FD5" w:rsidRDefault="00225DA2" w:rsidP="00736DEF">
            <w:pPr>
              <w:pStyle w:val="af0"/>
              <w:spacing w:before="0" w:beforeAutospacing="0" w:after="0" w:afterAutospacing="0"/>
              <w:contextualSpacing/>
              <w:jc w:val="both"/>
            </w:pPr>
            <w:r w:rsidRPr="00FC0FD5">
              <w:rPr>
                <w:b/>
                <w:lang w:val="en-US"/>
              </w:rPr>
              <w:t>I</w:t>
            </w:r>
            <w:r w:rsidRPr="00FC0FD5">
              <w:rPr>
                <w:b/>
              </w:rPr>
              <w:t xml:space="preserve"> этап</w:t>
            </w:r>
            <w:r w:rsidRPr="00FC0FD5">
              <w:t>: проектировочный (2020 год): разработка и принятие документов, регламентирующих обсуждение и реализацию Программы, разработка Дорожной карты, согласование мероприятий, отработка модели мониторинга.</w:t>
            </w:r>
          </w:p>
          <w:p w:rsidR="00225DA2" w:rsidRPr="00FC0FD5" w:rsidRDefault="00225DA2" w:rsidP="00736DEF">
            <w:pPr>
              <w:shd w:val="clear" w:color="auto" w:fill="FFFFFF"/>
              <w:autoSpaceDE w:val="0"/>
              <w:spacing w:after="0" w:line="240" w:lineRule="auto"/>
              <w:contextualSpacing/>
              <w:jc w:val="both"/>
              <w:rPr>
                <w:rFonts w:ascii="Times New Roman" w:hAnsi="Times New Roman"/>
                <w:sz w:val="24"/>
                <w:szCs w:val="24"/>
              </w:rPr>
            </w:pPr>
            <w:r w:rsidRPr="00FC0FD5">
              <w:rPr>
                <w:rFonts w:ascii="Times New Roman" w:hAnsi="Times New Roman"/>
                <w:b/>
                <w:sz w:val="24"/>
                <w:szCs w:val="24"/>
              </w:rPr>
              <w:t xml:space="preserve">II этап: </w:t>
            </w:r>
            <w:proofErr w:type="spellStart"/>
            <w:r w:rsidRPr="00FC0FD5">
              <w:rPr>
                <w:rFonts w:ascii="Times New Roman" w:hAnsi="Times New Roman"/>
                <w:sz w:val="24"/>
                <w:szCs w:val="24"/>
              </w:rPr>
              <w:t>деятельностный</w:t>
            </w:r>
            <w:proofErr w:type="spellEnd"/>
            <w:r w:rsidRPr="00FC0FD5">
              <w:rPr>
                <w:rFonts w:ascii="Times New Roman" w:hAnsi="Times New Roman"/>
                <w:sz w:val="24"/>
                <w:szCs w:val="24"/>
              </w:rPr>
              <w:t xml:space="preserve"> (2021-2023 годы): повышение качества и обеспечения доступности современного образования в рамках комплексной модернизации и развития системы образования Невского района, реализация разработанных проектов, внедрение отработанных инновационных проектов, мониторинг и корректировка.</w:t>
            </w:r>
          </w:p>
          <w:p w:rsidR="009D1A92" w:rsidRPr="00FC0FD5" w:rsidRDefault="00225DA2" w:rsidP="00736DEF">
            <w:pPr>
              <w:spacing w:after="0" w:line="240" w:lineRule="auto"/>
              <w:contextualSpacing/>
              <w:jc w:val="both"/>
              <w:rPr>
                <w:rFonts w:ascii="Times New Roman" w:hAnsi="Times New Roman"/>
                <w:sz w:val="24"/>
                <w:szCs w:val="24"/>
              </w:rPr>
            </w:pPr>
            <w:r w:rsidRPr="00FC0FD5">
              <w:rPr>
                <w:rFonts w:ascii="Times New Roman" w:hAnsi="Times New Roman"/>
                <w:b/>
                <w:sz w:val="24"/>
                <w:szCs w:val="24"/>
              </w:rPr>
              <w:t xml:space="preserve">III этап: </w:t>
            </w:r>
            <w:r w:rsidRPr="00FC0FD5">
              <w:rPr>
                <w:rFonts w:ascii="Times New Roman" w:hAnsi="Times New Roman"/>
                <w:sz w:val="24"/>
                <w:szCs w:val="24"/>
              </w:rPr>
              <w:t xml:space="preserve">аналитический (2024 год): анализ результатов, оценка эффективности, организация обсуждений по результатам реализации и прогнозирование до 2029 г. </w:t>
            </w:r>
          </w:p>
        </w:tc>
      </w:tr>
      <w:tr w:rsidR="00225DA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225DA2" w:rsidRPr="00FC0FD5" w:rsidRDefault="00225DA2" w:rsidP="00736DEF">
            <w:pPr>
              <w:pStyle w:val="af0"/>
              <w:spacing w:before="0" w:beforeAutospacing="0" w:after="0" w:afterAutospacing="0"/>
              <w:contextualSpacing/>
              <w:jc w:val="both"/>
            </w:pPr>
            <w:r w:rsidRPr="00FC0FD5">
              <w:t xml:space="preserve">Основные стратегические </w:t>
            </w:r>
          </w:p>
          <w:p w:rsidR="00225DA2" w:rsidRPr="00FC0FD5" w:rsidRDefault="00225DA2" w:rsidP="00736DEF">
            <w:pPr>
              <w:pStyle w:val="af0"/>
              <w:spacing w:before="0" w:beforeAutospacing="0" w:after="0" w:afterAutospacing="0"/>
              <w:contextualSpacing/>
              <w:jc w:val="both"/>
            </w:pPr>
            <w:r w:rsidRPr="00FC0FD5">
              <w:t xml:space="preserve">линии развития </w:t>
            </w:r>
            <w:r w:rsidR="000E2828" w:rsidRPr="00FC0FD5">
              <w:t>и проекты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225DA2" w:rsidRPr="00FC0FD5" w:rsidRDefault="00225DA2" w:rsidP="00736DEF">
            <w:pPr>
              <w:pStyle w:val="af0"/>
              <w:spacing w:before="0" w:beforeAutospacing="0" w:after="0" w:afterAutospacing="0"/>
              <w:ind w:left="33"/>
              <w:contextualSpacing/>
              <w:jc w:val="both"/>
            </w:pPr>
            <w:r w:rsidRPr="00FC0FD5">
              <w:t xml:space="preserve">Программа разработана на основе стратегических </w:t>
            </w:r>
            <w:proofErr w:type="gramStart"/>
            <w:r w:rsidRPr="00FC0FD5">
              <w:t>линий развития системы образования Н</w:t>
            </w:r>
            <w:r w:rsidR="000E2828" w:rsidRPr="00FC0FD5">
              <w:t>евского района</w:t>
            </w:r>
            <w:proofErr w:type="gramEnd"/>
            <w:r w:rsidR="000E2828" w:rsidRPr="00FC0FD5">
              <w:t xml:space="preserve"> Санкт-Петербурга, в рамках которых будут реализованы проекты</w:t>
            </w:r>
            <w:r w:rsidRPr="00FC0FD5">
              <w:t xml:space="preserve">: </w:t>
            </w:r>
          </w:p>
          <w:p w:rsidR="000E2828" w:rsidRPr="00FC0FD5" w:rsidRDefault="00225DA2" w:rsidP="00736DEF">
            <w:pPr>
              <w:widowControl w:val="0"/>
              <w:overflowPunct w:val="0"/>
              <w:autoSpaceDE w:val="0"/>
              <w:autoSpaceDN w:val="0"/>
              <w:adjustRightInd w:val="0"/>
              <w:spacing w:after="0" w:line="240" w:lineRule="auto"/>
              <w:rPr>
                <w:rFonts w:ascii="Times New Roman" w:hAnsi="Times New Roman"/>
                <w:sz w:val="24"/>
                <w:szCs w:val="24"/>
              </w:rPr>
            </w:pPr>
            <w:r w:rsidRPr="00FC0FD5">
              <w:rPr>
                <w:rFonts w:ascii="Times New Roman" w:hAnsi="Times New Roman"/>
                <w:b/>
                <w:bCs/>
                <w:sz w:val="24"/>
                <w:szCs w:val="24"/>
              </w:rPr>
              <w:t xml:space="preserve">«Образование. </w:t>
            </w:r>
            <w:r w:rsidRPr="00FC0FD5">
              <w:rPr>
                <w:rFonts w:ascii="Times New Roman" w:hAnsi="Times New Roman"/>
                <w:b/>
                <w:bCs/>
                <w:sz w:val="24"/>
                <w:szCs w:val="24"/>
                <w:lang w:val="en-US"/>
              </w:rPr>
              <w:t>IT</w:t>
            </w:r>
            <w:r w:rsidRPr="00FC0FD5">
              <w:rPr>
                <w:rFonts w:ascii="Times New Roman" w:hAnsi="Times New Roman"/>
                <w:b/>
                <w:bCs/>
                <w:sz w:val="24"/>
                <w:szCs w:val="24"/>
              </w:rPr>
              <w:t>. Качество»</w:t>
            </w:r>
            <w:r w:rsidR="0046755E" w:rsidRPr="00FC0FD5">
              <w:rPr>
                <w:rFonts w:ascii="Times New Roman" w:hAnsi="Times New Roman"/>
                <w:b/>
                <w:bCs/>
                <w:sz w:val="24"/>
                <w:szCs w:val="24"/>
              </w:rPr>
              <w:t xml:space="preserve"> (проект</w:t>
            </w:r>
            <w:r w:rsidR="000E2828" w:rsidRPr="00FC0FD5">
              <w:rPr>
                <w:rFonts w:ascii="Times New Roman" w:hAnsi="Times New Roman"/>
                <w:b/>
                <w:bCs/>
                <w:sz w:val="24"/>
                <w:szCs w:val="24"/>
              </w:rPr>
              <w:t xml:space="preserve"> </w:t>
            </w:r>
            <w:r w:rsidR="000E2828" w:rsidRPr="00FC0FD5">
              <w:rPr>
                <w:rFonts w:ascii="Times New Roman" w:hAnsi="Times New Roman"/>
                <w:b/>
                <w:sz w:val="24"/>
                <w:szCs w:val="24"/>
              </w:rPr>
              <w:t>«</w:t>
            </w:r>
            <w:r w:rsidR="005316B0" w:rsidRPr="00FC0FD5">
              <w:rPr>
                <w:rFonts w:ascii="Times New Roman" w:hAnsi="Times New Roman"/>
                <w:b/>
                <w:sz w:val="24"/>
                <w:szCs w:val="24"/>
              </w:rPr>
              <w:t>Открытый мир</w:t>
            </w:r>
            <w:r w:rsidR="000E2828" w:rsidRPr="00FC0FD5">
              <w:rPr>
                <w:rFonts w:ascii="Times New Roman" w:hAnsi="Times New Roman"/>
                <w:b/>
                <w:sz w:val="24"/>
                <w:szCs w:val="24"/>
              </w:rPr>
              <w:t>»)</w:t>
            </w:r>
          </w:p>
          <w:p w:rsidR="00225DA2" w:rsidRPr="00FC0FD5" w:rsidRDefault="00225DA2" w:rsidP="00736DEF">
            <w:pPr>
              <w:widowControl w:val="0"/>
              <w:overflowPunct w:val="0"/>
              <w:autoSpaceDE w:val="0"/>
              <w:autoSpaceDN w:val="0"/>
              <w:adjustRightInd w:val="0"/>
              <w:spacing w:after="0" w:line="240" w:lineRule="auto"/>
              <w:rPr>
                <w:rFonts w:ascii="Times New Roman" w:hAnsi="Times New Roman"/>
                <w:b/>
                <w:bCs/>
                <w:sz w:val="24"/>
                <w:szCs w:val="24"/>
              </w:rPr>
            </w:pPr>
            <w:r w:rsidRPr="00FC0FD5">
              <w:rPr>
                <w:rFonts w:ascii="Times New Roman" w:hAnsi="Times New Roman"/>
                <w:b/>
                <w:bCs/>
                <w:sz w:val="24"/>
                <w:szCs w:val="24"/>
              </w:rPr>
              <w:t>«Семья. Поддержка. Развитие»</w:t>
            </w:r>
            <w:r w:rsidR="000E2828" w:rsidRPr="00FC0FD5">
              <w:rPr>
                <w:rFonts w:ascii="Times New Roman" w:hAnsi="Times New Roman"/>
                <w:b/>
                <w:bCs/>
                <w:sz w:val="24"/>
                <w:szCs w:val="24"/>
              </w:rPr>
              <w:t xml:space="preserve"> (проект «</w:t>
            </w:r>
            <w:r w:rsidR="0046755E" w:rsidRPr="00FC0FD5">
              <w:rPr>
                <w:rFonts w:ascii="Times New Roman" w:hAnsi="Times New Roman"/>
                <w:b/>
                <w:bCs/>
                <w:sz w:val="24"/>
                <w:szCs w:val="24"/>
              </w:rPr>
              <w:t>Выбор</w:t>
            </w:r>
            <w:r w:rsidR="000E2828" w:rsidRPr="00FC0FD5">
              <w:rPr>
                <w:rFonts w:ascii="Times New Roman" w:hAnsi="Times New Roman"/>
                <w:b/>
                <w:bCs/>
                <w:sz w:val="24"/>
                <w:szCs w:val="24"/>
              </w:rPr>
              <w:t>»)</w:t>
            </w:r>
          </w:p>
          <w:p w:rsidR="005316B0" w:rsidRPr="00FC0FD5" w:rsidRDefault="00225DA2" w:rsidP="005316B0">
            <w:pPr>
              <w:pStyle w:val="af0"/>
              <w:spacing w:before="0" w:beforeAutospacing="0" w:after="0" w:afterAutospacing="0"/>
              <w:ind w:left="34"/>
              <w:contextualSpacing/>
              <w:jc w:val="both"/>
              <w:rPr>
                <w:b/>
              </w:rPr>
            </w:pPr>
            <w:r w:rsidRPr="00FC0FD5">
              <w:rPr>
                <w:b/>
                <w:bCs/>
              </w:rPr>
              <w:t>«Педагог. Ступени РОСТА</w:t>
            </w:r>
            <w:r w:rsidRPr="00FC0FD5">
              <w:t>*</w:t>
            </w:r>
            <w:r w:rsidRPr="00FC0FD5">
              <w:rPr>
                <w:b/>
              </w:rPr>
              <w:t>»</w:t>
            </w:r>
            <w:r w:rsidRPr="00FC0FD5">
              <w:t xml:space="preserve"> (*Развитие Образование Сотворчество Талант Активность)</w:t>
            </w:r>
            <w:r w:rsidR="000E2828" w:rsidRPr="00FC0FD5">
              <w:t xml:space="preserve"> </w:t>
            </w:r>
            <w:r w:rsidR="000E2828" w:rsidRPr="00FC0FD5">
              <w:rPr>
                <w:b/>
              </w:rPr>
              <w:t>(проект «</w:t>
            </w:r>
            <w:r w:rsidR="005316B0" w:rsidRPr="00FC0FD5">
              <w:rPr>
                <w:b/>
              </w:rPr>
              <w:t>Город мастеров»</w:t>
            </w:r>
            <w:r w:rsidR="000E2828" w:rsidRPr="00FC0FD5">
              <w:rPr>
                <w:b/>
              </w:rPr>
              <w:t>).</w:t>
            </w:r>
          </w:p>
          <w:p w:rsidR="00225DA2" w:rsidRPr="00FC0FD5" w:rsidRDefault="000E2828" w:rsidP="0046755E">
            <w:pPr>
              <w:pStyle w:val="af0"/>
              <w:spacing w:before="0" w:beforeAutospacing="0" w:after="0" w:afterAutospacing="0"/>
              <w:ind w:left="34"/>
              <w:contextualSpacing/>
              <w:jc w:val="both"/>
              <w:rPr>
                <w:b/>
                <w:bCs/>
              </w:rPr>
            </w:pPr>
            <w:r w:rsidRPr="00FC0FD5">
              <w:rPr>
                <w:b/>
                <w:bCs/>
              </w:rPr>
              <w:t>«Личность. Лидерство. Успех (проект</w:t>
            </w:r>
            <w:r w:rsidR="0046755E" w:rsidRPr="00FC0FD5">
              <w:rPr>
                <w:b/>
                <w:bCs/>
              </w:rPr>
              <w:t>ы</w:t>
            </w:r>
            <w:r w:rsidRPr="00FC0FD5">
              <w:rPr>
                <w:b/>
                <w:bCs/>
              </w:rPr>
              <w:t xml:space="preserve"> </w:t>
            </w:r>
            <w:r w:rsidR="005316B0" w:rsidRPr="00FC0FD5">
              <w:rPr>
                <w:b/>
              </w:rPr>
              <w:t>«</w:t>
            </w:r>
            <w:proofErr w:type="spellStart"/>
            <w:r w:rsidR="005316B0" w:rsidRPr="00FC0FD5">
              <w:rPr>
                <w:b/>
                <w:lang w:val="en-US"/>
              </w:rPr>
              <w:t>InProf</w:t>
            </w:r>
            <w:proofErr w:type="spellEnd"/>
            <w:r w:rsidR="005316B0" w:rsidRPr="00FC0FD5">
              <w:rPr>
                <w:b/>
              </w:rPr>
              <w:t>»</w:t>
            </w:r>
            <w:r w:rsidR="0046755E" w:rsidRPr="00FC0FD5">
              <w:rPr>
                <w:b/>
              </w:rPr>
              <w:t xml:space="preserve"> и «Делай!»</w:t>
            </w:r>
            <w:r w:rsidR="005316B0" w:rsidRPr="00FC0FD5">
              <w:rPr>
                <w:b/>
              </w:rPr>
              <w:t>)</w:t>
            </w:r>
            <w:r w:rsidR="0046755E" w:rsidRPr="00FC0FD5">
              <w:rPr>
                <w:b/>
              </w:rPr>
              <w:t>.</w:t>
            </w:r>
          </w:p>
        </w:tc>
      </w:tr>
      <w:tr w:rsidR="000D60BD"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736DEF">
            <w:pPr>
              <w:spacing w:after="0" w:line="240" w:lineRule="auto"/>
              <w:contextualSpacing/>
              <w:rPr>
                <w:rFonts w:ascii="Times New Roman" w:hAnsi="Times New Roman"/>
                <w:sz w:val="24"/>
                <w:szCs w:val="24"/>
              </w:rPr>
            </w:pPr>
            <w:r w:rsidRPr="00FC0FD5">
              <w:rPr>
                <w:rFonts w:ascii="Times New Roman" w:hAnsi="Times New Roman"/>
                <w:sz w:val="24"/>
                <w:szCs w:val="24"/>
              </w:rPr>
              <w:t xml:space="preserve">Ожидаемые конечные результаты, важнейшие целевые показатели </w:t>
            </w:r>
            <w:r w:rsidRPr="00FC0FD5">
              <w:rPr>
                <w:rFonts w:ascii="Times New Roman" w:hAnsi="Times New Roman"/>
                <w:sz w:val="24"/>
                <w:szCs w:val="24"/>
              </w:rPr>
              <w:lastRenderedPageBreak/>
              <w:t>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5A2C45" w:rsidRPr="00FC0FD5" w:rsidRDefault="00033467" w:rsidP="00B612A3">
            <w:pPr>
              <w:pStyle w:val="af1"/>
              <w:numPr>
                <w:ilvl w:val="0"/>
                <w:numId w:val="12"/>
              </w:numPr>
              <w:jc w:val="both"/>
              <w:rPr>
                <w:rFonts w:ascii="Times New Roman" w:hAnsi="Times New Roman"/>
                <w:sz w:val="24"/>
                <w:szCs w:val="24"/>
              </w:rPr>
            </w:pPr>
            <w:proofErr w:type="gramStart"/>
            <w:r w:rsidRPr="00FC0FD5">
              <w:rPr>
                <w:rFonts w:ascii="Times New Roman" w:hAnsi="Times New Roman"/>
                <w:sz w:val="24"/>
                <w:szCs w:val="24"/>
              </w:rPr>
              <w:lastRenderedPageBreak/>
              <w:t>Представлены и выполнены решения</w:t>
            </w:r>
            <w:r w:rsidR="005A2C45" w:rsidRPr="00FC0FD5">
              <w:rPr>
                <w:rFonts w:ascii="Times New Roman" w:hAnsi="Times New Roman"/>
                <w:sz w:val="24"/>
                <w:szCs w:val="24"/>
              </w:rPr>
              <w:t xml:space="preserve"> для обеспечения высокого качества</w:t>
            </w:r>
            <w:r w:rsidR="004E0AFD" w:rsidRPr="00FC0FD5">
              <w:rPr>
                <w:rFonts w:ascii="Times New Roman" w:hAnsi="Times New Roman"/>
                <w:sz w:val="24"/>
                <w:szCs w:val="24"/>
              </w:rPr>
              <w:t xml:space="preserve"> дополнительного образования</w:t>
            </w:r>
            <w:r w:rsidR="005A2C45" w:rsidRPr="00FC0FD5">
              <w:rPr>
                <w:rFonts w:ascii="Times New Roman" w:hAnsi="Times New Roman"/>
                <w:sz w:val="24"/>
                <w:szCs w:val="24"/>
              </w:rPr>
              <w:t>, максимального удовлетворения образовательных потребностей обучающихся, запросов семьи и общества, совершенствова</w:t>
            </w:r>
            <w:r w:rsidRPr="00FC0FD5">
              <w:rPr>
                <w:rFonts w:ascii="Times New Roman" w:hAnsi="Times New Roman"/>
                <w:sz w:val="24"/>
                <w:szCs w:val="24"/>
              </w:rPr>
              <w:t xml:space="preserve">ния образовательной среды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(разработана система оценки качества и мониторинга качества </w:t>
            </w:r>
            <w:r w:rsidR="001D5651" w:rsidRPr="00FC0FD5">
              <w:rPr>
                <w:rFonts w:ascii="Times New Roman" w:hAnsi="Times New Roman"/>
                <w:sz w:val="24"/>
                <w:szCs w:val="24"/>
              </w:rPr>
              <w:t xml:space="preserve">дополнительного </w:t>
            </w:r>
            <w:r w:rsidRPr="00FC0FD5">
              <w:rPr>
                <w:rFonts w:ascii="Times New Roman" w:hAnsi="Times New Roman"/>
                <w:sz w:val="24"/>
                <w:szCs w:val="24"/>
              </w:rPr>
              <w:t xml:space="preserve">образования, проведено исследование запросов семей </w:t>
            </w:r>
            <w:r w:rsidRPr="00FC0FD5">
              <w:rPr>
                <w:rFonts w:ascii="Times New Roman" w:hAnsi="Times New Roman"/>
                <w:sz w:val="24"/>
                <w:szCs w:val="24"/>
              </w:rPr>
              <w:lastRenderedPageBreak/>
              <w:t>обучающихся</w:t>
            </w:r>
            <w:r w:rsidR="00411FB4" w:rsidRPr="00FC0FD5">
              <w:rPr>
                <w:rFonts w:ascii="Times New Roman" w:hAnsi="Times New Roman"/>
                <w:sz w:val="24"/>
                <w:szCs w:val="24"/>
              </w:rPr>
              <w:t xml:space="preserve"> на получение дополнительного образования</w:t>
            </w:r>
            <w:r w:rsidRPr="00FC0FD5">
              <w:rPr>
                <w:rFonts w:ascii="Times New Roman" w:hAnsi="Times New Roman"/>
                <w:sz w:val="24"/>
                <w:szCs w:val="24"/>
              </w:rPr>
              <w:t xml:space="preserve">, определены параметры изменения и </w:t>
            </w:r>
            <w:r w:rsidR="004E0AFD" w:rsidRPr="00FC0FD5">
              <w:rPr>
                <w:rFonts w:ascii="Times New Roman" w:hAnsi="Times New Roman"/>
                <w:sz w:val="24"/>
                <w:szCs w:val="24"/>
              </w:rPr>
              <w:t xml:space="preserve">существенно </w:t>
            </w:r>
            <w:r w:rsidRPr="00FC0FD5">
              <w:rPr>
                <w:rFonts w:ascii="Times New Roman" w:hAnsi="Times New Roman"/>
                <w:sz w:val="24"/>
                <w:szCs w:val="24"/>
              </w:rPr>
              <w:t xml:space="preserve">изменена образовательная среда </w:t>
            </w:r>
            <w:r w:rsidR="004E0AFD" w:rsidRPr="00FC0FD5">
              <w:rPr>
                <w:rFonts w:ascii="Times New Roman" w:hAnsi="Times New Roman"/>
                <w:sz w:val="24"/>
                <w:szCs w:val="24"/>
              </w:rPr>
              <w:t>ДДТ «Левобережный»</w:t>
            </w:r>
            <w:r w:rsidRPr="00FC0FD5">
              <w:rPr>
                <w:rFonts w:ascii="Times New Roman" w:hAnsi="Times New Roman"/>
                <w:sz w:val="24"/>
                <w:szCs w:val="24"/>
              </w:rPr>
              <w:t>).</w:t>
            </w:r>
            <w:proofErr w:type="gramEnd"/>
          </w:p>
          <w:p w:rsidR="005A2C45" w:rsidRPr="00FC0FD5" w:rsidRDefault="00033467" w:rsidP="00B612A3">
            <w:pPr>
              <w:pStyle w:val="af1"/>
              <w:numPr>
                <w:ilvl w:val="0"/>
                <w:numId w:val="12"/>
              </w:numPr>
              <w:jc w:val="both"/>
              <w:rPr>
                <w:rFonts w:ascii="Times New Roman" w:hAnsi="Times New Roman"/>
                <w:sz w:val="24"/>
                <w:szCs w:val="24"/>
              </w:rPr>
            </w:pPr>
            <w:r w:rsidRPr="00FC0FD5">
              <w:rPr>
                <w:rFonts w:ascii="Times New Roman" w:hAnsi="Times New Roman"/>
                <w:sz w:val="24"/>
                <w:szCs w:val="24"/>
                <w:shd w:val="clear" w:color="auto" w:fill="FFFFFF"/>
              </w:rPr>
              <w:t>Создана</w:t>
            </w:r>
            <w:r w:rsidR="005A2C45" w:rsidRPr="00FC0FD5">
              <w:rPr>
                <w:rFonts w:ascii="Times New Roman" w:hAnsi="Times New Roman"/>
                <w:sz w:val="24"/>
                <w:szCs w:val="24"/>
                <w:shd w:val="clear" w:color="auto" w:fill="FFFFFF"/>
              </w:rPr>
              <w:t xml:space="preserve"> </w:t>
            </w:r>
            <w:r w:rsidR="0046755E" w:rsidRPr="00FC0FD5">
              <w:rPr>
                <w:rFonts w:ascii="Times New Roman" w:hAnsi="Times New Roman"/>
                <w:sz w:val="24"/>
                <w:szCs w:val="24"/>
                <w:shd w:val="clear" w:color="auto" w:fill="FFFFFF"/>
              </w:rPr>
              <w:t>естественнонаучная, профессиональная, цифровая</w:t>
            </w:r>
            <w:r w:rsidR="005A2C45" w:rsidRPr="00FC0FD5">
              <w:rPr>
                <w:rFonts w:ascii="Times New Roman" w:hAnsi="Times New Roman"/>
                <w:sz w:val="24"/>
                <w:szCs w:val="24"/>
                <w:shd w:val="clear" w:color="auto" w:fill="FFFFFF"/>
              </w:rPr>
              <w:t xml:space="preserve"> образовательн</w:t>
            </w:r>
            <w:r w:rsidRPr="00FC0FD5">
              <w:rPr>
                <w:rFonts w:ascii="Times New Roman" w:hAnsi="Times New Roman"/>
                <w:sz w:val="24"/>
                <w:szCs w:val="24"/>
                <w:shd w:val="clear" w:color="auto" w:fill="FFFFFF"/>
              </w:rPr>
              <w:t>ая</w:t>
            </w:r>
            <w:r w:rsidR="005A2C45" w:rsidRPr="00FC0FD5">
              <w:rPr>
                <w:rFonts w:ascii="Times New Roman" w:hAnsi="Times New Roman"/>
                <w:sz w:val="24"/>
                <w:szCs w:val="24"/>
                <w:shd w:val="clear" w:color="auto" w:fill="FFFFFF"/>
              </w:rPr>
              <w:t xml:space="preserve"> сред</w:t>
            </w:r>
            <w:r w:rsidRPr="00FC0FD5">
              <w:rPr>
                <w:rFonts w:ascii="Times New Roman" w:hAnsi="Times New Roman"/>
                <w:sz w:val="24"/>
                <w:szCs w:val="24"/>
                <w:shd w:val="clear" w:color="auto" w:fill="FFFFFF"/>
              </w:rPr>
              <w:t>а</w:t>
            </w:r>
            <w:r w:rsidR="005A2C45" w:rsidRPr="00FC0FD5">
              <w:rPr>
                <w:rFonts w:ascii="Times New Roman" w:hAnsi="Times New Roman"/>
                <w:sz w:val="24"/>
                <w:szCs w:val="24"/>
                <w:shd w:val="clear" w:color="auto" w:fill="FFFFFF"/>
              </w:rPr>
              <w:t xml:space="preserve">,  </w:t>
            </w:r>
            <w:r w:rsidR="005A2C45" w:rsidRPr="00FC0FD5">
              <w:rPr>
                <w:rFonts w:ascii="Times New Roman" w:hAnsi="Times New Roman"/>
                <w:sz w:val="24"/>
                <w:szCs w:val="24"/>
              </w:rPr>
              <w:t>обеспечивающ</w:t>
            </w:r>
            <w:r w:rsidRPr="00FC0FD5">
              <w:rPr>
                <w:rFonts w:ascii="Times New Roman" w:hAnsi="Times New Roman"/>
                <w:sz w:val="24"/>
                <w:szCs w:val="24"/>
              </w:rPr>
              <w:t>ая</w:t>
            </w:r>
            <w:r w:rsidR="005A2C45" w:rsidRPr="00FC0FD5">
              <w:rPr>
                <w:rFonts w:ascii="Times New Roman" w:hAnsi="Times New Roman"/>
                <w:sz w:val="24"/>
                <w:szCs w:val="24"/>
              </w:rPr>
              <w:t xml:space="preserve"> инновационные изменения в организации, содержании педагогического процесса, а также в характере результатов обучения, совершенствование методов и технологий реализации образовательного процесса </w:t>
            </w:r>
            <w:r w:rsidR="0046755E" w:rsidRPr="00FC0FD5">
              <w:rPr>
                <w:rFonts w:ascii="Times New Roman" w:hAnsi="Times New Roman"/>
                <w:sz w:val="24"/>
                <w:szCs w:val="24"/>
              </w:rPr>
              <w:t>в дополнительном образовании</w:t>
            </w:r>
            <w:r w:rsidRPr="00FC0FD5">
              <w:rPr>
                <w:rFonts w:ascii="Times New Roman" w:hAnsi="Times New Roman"/>
                <w:sz w:val="24"/>
                <w:szCs w:val="24"/>
              </w:rPr>
              <w:t>.</w:t>
            </w:r>
          </w:p>
          <w:p w:rsidR="005A2C45" w:rsidRPr="00FC0FD5" w:rsidRDefault="00033467" w:rsidP="00B612A3">
            <w:pPr>
              <w:pStyle w:val="af1"/>
              <w:numPr>
                <w:ilvl w:val="0"/>
                <w:numId w:val="12"/>
              </w:numPr>
              <w:jc w:val="both"/>
              <w:rPr>
                <w:rFonts w:ascii="Times New Roman" w:hAnsi="Times New Roman"/>
                <w:sz w:val="24"/>
                <w:szCs w:val="24"/>
              </w:rPr>
            </w:pPr>
            <w:r w:rsidRPr="00FC0FD5">
              <w:rPr>
                <w:rFonts w:ascii="Times New Roman" w:hAnsi="Times New Roman"/>
                <w:sz w:val="24"/>
                <w:szCs w:val="24"/>
              </w:rPr>
              <w:t>Определены пути</w:t>
            </w:r>
            <w:r w:rsidR="005A2C45" w:rsidRPr="00FC0FD5">
              <w:rPr>
                <w:rFonts w:ascii="Times New Roman" w:hAnsi="Times New Roman"/>
                <w:sz w:val="24"/>
                <w:szCs w:val="24"/>
              </w:rPr>
              <w:t xml:space="preserve"> взаимодействия семьи и </w:t>
            </w:r>
            <w:r w:rsidR="004E0AFD" w:rsidRPr="00FC0FD5">
              <w:rPr>
                <w:rFonts w:ascii="Times New Roman" w:hAnsi="Times New Roman"/>
                <w:sz w:val="24"/>
                <w:szCs w:val="24"/>
              </w:rPr>
              <w:t>ДДТ «Левобережный»</w:t>
            </w:r>
            <w:r w:rsidR="005A2C45" w:rsidRPr="00FC0FD5">
              <w:rPr>
                <w:rFonts w:ascii="Times New Roman" w:hAnsi="Times New Roman"/>
                <w:sz w:val="24"/>
                <w:szCs w:val="24"/>
              </w:rPr>
              <w:t xml:space="preserve">, развития психолого-социального сопровождения участников образовательного процесса, </w:t>
            </w:r>
            <w:proofErr w:type="spellStart"/>
            <w:r w:rsidR="0046755E" w:rsidRPr="00FC0FD5">
              <w:rPr>
                <w:rFonts w:ascii="Times New Roman" w:hAnsi="Times New Roman"/>
                <w:sz w:val="24"/>
                <w:szCs w:val="24"/>
              </w:rPr>
              <w:t>допрофессиональной</w:t>
            </w:r>
            <w:proofErr w:type="spellEnd"/>
            <w:r w:rsidR="0046755E" w:rsidRPr="00FC0FD5">
              <w:rPr>
                <w:rFonts w:ascii="Times New Roman" w:hAnsi="Times New Roman"/>
                <w:sz w:val="24"/>
                <w:szCs w:val="24"/>
              </w:rPr>
              <w:t xml:space="preserve"> ориентации обучающихся</w:t>
            </w:r>
            <w:r w:rsidRPr="00FC0FD5">
              <w:rPr>
                <w:rFonts w:ascii="Times New Roman" w:hAnsi="Times New Roman"/>
                <w:sz w:val="24"/>
                <w:szCs w:val="24"/>
              </w:rPr>
              <w:t xml:space="preserve"> (разработана локальная база, алгоритмы решений</w:t>
            </w:r>
            <w:r w:rsidR="001D5651" w:rsidRPr="00FC0FD5">
              <w:rPr>
                <w:rFonts w:ascii="Times New Roman" w:hAnsi="Times New Roman"/>
                <w:sz w:val="24"/>
                <w:szCs w:val="24"/>
              </w:rPr>
              <w:t xml:space="preserve">, создан центр </w:t>
            </w:r>
            <w:proofErr w:type="spellStart"/>
            <w:r w:rsidR="001D5651" w:rsidRPr="00FC0FD5">
              <w:rPr>
                <w:rFonts w:ascii="Times New Roman" w:hAnsi="Times New Roman"/>
                <w:sz w:val="24"/>
                <w:szCs w:val="24"/>
              </w:rPr>
              <w:t>допрофессиональной</w:t>
            </w:r>
            <w:proofErr w:type="spellEnd"/>
            <w:r w:rsidR="001D5651" w:rsidRPr="00FC0FD5">
              <w:rPr>
                <w:rFonts w:ascii="Times New Roman" w:hAnsi="Times New Roman"/>
                <w:sz w:val="24"/>
                <w:szCs w:val="24"/>
              </w:rPr>
              <w:t xml:space="preserve"> ориентации «Выбор»</w:t>
            </w:r>
            <w:r w:rsidRPr="00FC0FD5">
              <w:rPr>
                <w:rFonts w:ascii="Times New Roman" w:hAnsi="Times New Roman"/>
                <w:sz w:val="24"/>
                <w:szCs w:val="24"/>
              </w:rPr>
              <w:t>).</w:t>
            </w:r>
          </w:p>
          <w:p w:rsidR="005A2C45" w:rsidRPr="00FC0FD5" w:rsidRDefault="005A2C45" w:rsidP="00B612A3">
            <w:pPr>
              <w:pStyle w:val="af1"/>
              <w:numPr>
                <w:ilvl w:val="0"/>
                <w:numId w:val="12"/>
              </w:numPr>
              <w:jc w:val="both"/>
              <w:rPr>
                <w:rFonts w:ascii="Times New Roman" w:hAnsi="Times New Roman"/>
                <w:sz w:val="24"/>
                <w:szCs w:val="24"/>
              </w:rPr>
            </w:pPr>
            <w:r w:rsidRPr="00FC0FD5">
              <w:rPr>
                <w:rFonts w:ascii="Times New Roman" w:hAnsi="Times New Roman"/>
                <w:sz w:val="24"/>
                <w:szCs w:val="24"/>
              </w:rPr>
              <w:t>Созданы условия</w:t>
            </w:r>
            <w:r w:rsidRPr="00FC0FD5">
              <w:t xml:space="preserve"> </w:t>
            </w:r>
            <w:r w:rsidRPr="00FC0FD5">
              <w:rPr>
                <w:rFonts w:ascii="Times New Roman" w:hAnsi="Times New Roman"/>
                <w:sz w:val="24"/>
                <w:szCs w:val="24"/>
              </w:rPr>
              <w:t xml:space="preserve">для поиска и поддержки одаренных и талантливых детей, </w:t>
            </w:r>
            <w:r w:rsidR="00033467" w:rsidRPr="00FC0FD5">
              <w:rPr>
                <w:rFonts w:ascii="Times New Roman" w:hAnsi="Times New Roman"/>
                <w:sz w:val="24"/>
                <w:szCs w:val="24"/>
              </w:rPr>
              <w:t>разработаны</w:t>
            </w:r>
            <w:r w:rsidR="0046755E" w:rsidRPr="00FC0FD5">
              <w:rPr>
                <w:rFonts w:ascii="Times New Roman" w:hAnsi="Times New Roman"/>
                <w:sz w:val="24"/>
                <w:szCs w:val="24"/>
              </w:rPr>
              <w:t xml:space="preserve"> новые</w:t>
            </w:r>
            <w:r w:rsidR="00033467" w:rsidRPr="00FC0FD5">
              <w:rPr>
                <w:rFonts w:ascii="Times New Roman" w:hAnsi="Times New Roman"/>
                <w:sz w:val="24"/>
                <w:szCs w:val="24"/>
              </w:rPr>
              <w:t xml:space="preserve"> программы </w:t>
            </w:r>
            <w:r w:rsidRPr="00FC0FD5">
              <w:rPr>
                <w:rFonts w:ascii="Times New Roman" w:hAnsi="Times New Roman"/>
                <w:sz w:val="24"/>
                <w:szCs w:val="24"/>
              </w:rPr>
              <w:t>дополнительно</w:t>
            </w:r>
            <w:r w:rsidR="00033467" w:rsidRPr="00FC0FD5">
              <w:rPr>
                <w:rFonts w:ascii="Times New Roman" w:hAnsi="Times New Roman"/>
                <w:sz w:val="24"/>
                <w:szCs w:val="24"/>
              </w:rPr>
              <w:t>го</w:t>
            </w:r>
            <w:r w:rsidRPr="00FC0FD5">
              <w:rPr>
                <w:rFonts w:ascii="Times New Roman" w:hAnsi="Times New Roman"/>
                <w:sz w:val="24"/>
                <w:szCs w:val="24"/>
              </w:rPr>
              <w:t xml:space="preserve"> образовани</w:t>
            </w:r>
            <w:r w:rsidR="00033467" w:rsidRPr="00FC0FD5">
              <w:rPr>
                <w:rFonts w:ascii="Times New Roman" w:hAnsi="Times New Roman"/>
                <w:sz w:val="24"/>
                <w:szCs w:val="24"/>
              </w:rPr>
              <w:t>я (банк программ обновлен на треть)</w:t>
            </w:r>
            <w:r w:rsidRPr="00FC0FD5">
              <w:rPr>
                <w:rFonts w:ascii="Times New Roman" w:hAnsi="Times New Roman"/>
                <w:sz w:val="24"/>
                <w:szCs w:val="24"/>
              </w:rPr>
              <w:t xml:space="preserve">, </w:t>
            </w:r>
            <w:r w:rsidR="001D5651" w:rsidRPr="00FC0FD5">
              <w:rPr>
                <w:rFonts w:ascii="Times New Roman" w:hAnsi="Times New Roman"/>
                <w:sz w:val="24"/>
                <w:szCs w:val="24"/>
              </w:rPr>
              <w:t xml:space="preserve">увеличена наполняемость групп, </w:t>
            </w:r>
            <w:r w:rsidR="00033467" w:rsidRPr="00FC0FD5">
              <w:rPr>
                <w:rFonts w:ascii="Times New Roman" w:hAnsi="Times New Roman"/>
                <w:sz w:val="24"/>
                <w:szCs w:val="24"/>
              </w:rPr>
              <w:t xml:space="preserve">созданы программы </w:t>
            </w:r>
            <w:proofErr w:type="spellStart"/>
            <w:r w:rsidR="00033467" w:rsidRPr="00FC0FD5">
              <w:rPr>
                <w:rFonts w:ascii="Times New Roman" w:hAnsi="Times New Roman"/>
                <w:sz w:val="24"/>
                <w:szCs w:val="24"/>
              </w:rPr>
              <w:t>до</w:t>
            </w:r>
            <w:r w:rsidRPr="00FC0FD5">
              <w:rPr>
                <w:rFonts w:ascii="Times New Roman" w:hAnsi="Times New Roman"/>
                <w:sz w:val="24"/>
                <w:szCs w:val="24"/>
              </w:rPr>
              <w:t>профессиональн</w:t>
            </w:r>
            <w:r w:rsidR="00033467" w:rsidRPr="00FC0FD5">
              <w:rPr>
                <w:rFonts w:ascii="Times New Roman" w:hAnsi="Times New Roman"/>
                <w:sz w:val="24"/>
                <w:szCs w:val="24"/>
              </w:rPr>
              <w:t>ой</w:t>
            </w:r>
            <w:proofErr w:type="spellEnd"/>
            <w:r w:rsidRPr="00FC0FD5">
              <w:rPr>
                <w:rFonts w:ascii="Times New Roman" w:hAnsi="Times New Roman"/>
                <w:sz w:val="24"/>
                <w:szCs w:val="24"/>
              </w:rPr>
              <w:t xml:space="preserve"> ориентаци</w:t>
            </w:r>
            <w:r w:rsidR="00033467" w:rsidRPr="00FC0FD5">
              <w:rPr>
                <w:rFonts w:ascii="Times New Roman" w:hAnsi="Times New Roman"/>
                <w:sz w:val="24"/>
                <w:szCs w:val="24"/>
              </w:rPr>
              <w:t xml:space="preserve">и и участия в </w:t>
            </w:r>
            <w:r w:rsidR="00033467" w:rsidRPr="00FC0FD5">
              <w:rPr>
                <w:rFonts w:ascii="Times New Roman" w:hAnsi="Times New Roman"/>
                <w:sz w:val="24"/>
                <w:szCs w:val="24"/>
                <w:lang w:val="en-US"/>
              </w:rPr>
              <w:t>Junior</w:t>
            </w:r>
            <w:r w:rsidR="00033467" w:rsidRPr="00FC0FD5">
              <w:rPr>
                <w:rFonts w:ascii="Times New Roman" w:hAnsi="Times New Roman"/>
                <w:sz w:val="24"/>
                <w:szCs w:val="24"/>
              </w:rPr>
              <w:t xml:space="preserve"> </w:t>
            </w:r>
            <w:proofErr w:type="spellStart"/>
            <w:r w:rsidR="00033467" w:rsidRPr="00FC0FD5">
              <w:rPr>
                <w:rFonts w:ascii="Times New Roman" w:hAnsi="Times New Roman"/>
                <w:sz w:val="24"/>
                <w:szCs w:val="24"/>
                <w:lang w:val="en-US"/>
              </w:rPr>
              <w:t>WorldSkills</w:t>
            </w:r>
            <w:proofErr w:type="spellEnd"/>
            <w:r w:rsidRPr="00FC0FD5">
              <w:rPr>
                <w:rFonts w:ascii="Times New Roman" w:hAnsi="Times New Roman"/>
                <w:sz w:val="24"/>
                <w:szCs w:val="24"/>
              </w:rPr>
              <w:t xml:space="preserve">, </w:t>
            </w:r>
            <w:r w:rsidR="00033467" w:rsidRPr="00FC0FD5">
              <w:rPr>
                <w:rFonts w:ascii="Times New Roman" w:hAnsi="Times New Roman"/>
                <w:sz w:val="24"/>
                <w:szCs w:val="24"/>
              </w:rPr>
              <w:t xml:space="preserve">представлены проекты </w:t>
            </w:r>
            <w:r w:rsidRPr="00FC0FD5">
              <w:rPr>
                <w:rFonts w:ascii="Times New Roman" w:hAnsi="Times New Roman"/>
                <w:sz w:val="24"/>
                <w:szCs w:val="24"/>
              </w:rPr>
              <w:t>совершенствовани</w:t>
            </w:r>
            <w:r w:rsidR="00033467" w:rsidRPr="00FC0FD5">
              <w:rPr>
                <w:rFonts w:ascii="Times New Roman" w:hAnsi="Times New Roman"/>
                <w:sz w:val="24"/>
                <w:szCs w:val="24"/>
              </w:rPr>
              <w:t>я</w:t>
            </w:r>
            <w:r w:rsidRPr="00FC0FD5">
              <w:rPr>
                <w:rFonts w:ascii="Times New Roman" w:hAnsi="Times New Roman"/>
                <w:sz w:val="24"/>
                <w:szCs w:val="24"/>
              </w:rPr>
              <w:t xml:space="preserve"> системы воспитательной работы на основе </w:t>
            </w:r>
            <w:r w:rsidR="005C4EE9" w:rsidRPr="00FC0FD5">
              <w:rPr>
                <w:rFonts w:ascii="Times New Roman" w:hAnsi="Times New Roman"/>
                <w:sz w:val="24"/>
                <w:szCs w:val="24"/>
              </w:rPr>
              <w:t xml:space="preserve">развития социальной активности и </w:t>
            </w:r>
            <w:r w:rsidR="00033467" w:rsidRPr="00FC0FD5">
              <w:rPr>
                <w:rFonts w:ascii="Times New Roman" w:hAnsi="Times New Roman"/>
                <w:sz w:val="24"/>
                <w:szCs w:val="24"/>
              </w:rPr>
              <w:t>расширения волонтерского движения</w:t>
            </w:r>
            <w:r w:rsidRPr="00FC0FD5">
              <w:rPr>
                <w:rFonts w:ascii="Times New Roman" w:hAnsi="Times New Roman"/>
                <w:sz w:val="24"/>
                <w:szCs w:val="24"/>
              </w:rPr>
              <w:t xml:space="preserve">. </w:t>
            </w:r>
          </w:p>
          <w:p w:rsidR="006B37A8" w:rsidRPr="00FC0FD5" w:rsidRDefault="005A2C45" w:rsidP="00B612A3">
            <w:pPr>
              <w:pStyle w:val="af1"/>
              <w:numPr>
                <w:ilvl w:val="0"/>
                <w:numId w:val="12"/>
              </w:numPr>
              <w:jc w:val="both"/>
              <w:rPr>
                <w:rFonts w:ascii="Times New Roman" w:hAnsi="Times New Roman"/>
                <w:sz w:val="24"/>
                <w:szCs w:val="24"/>
              </w:rPr>
            </w:pPr>
            <w:r w:rsidRPr="00FC0FD5">
              <w:rPr>
                <w:rFonts w:ascii="Times New Roman" w:hAnsi="Times New Roman"/>
                <w:sz w:val="24"/>
                <w:szCs w:val="24"/>
              </w:rPr>
              <w:t xml:space="preserve">Сформированы условия для профессионального развития педагогических работников в новых образовательных условиях, усовершенствована система методической работы, организовано </w:t>
            </w:r>
            <w:proofErr w:type="spellStart"/>
            <w:r w:rsidRPr="00FC0FD5">
              <w:rPr>
                <w:rFonts w:ascii="Times New Roman" w:hAnsi="Times New Roman"/>
                <w:sz w:val="24"/>
                <w:szCs w:val="24"/>
              </w:rPr>
              <w:t>межвозрастное</w:t>
            </w:r>
            <w:proofErr w:type="spellEnd"/>
            <w:r w:rsidRPr="00FC0FD5">
              <w:rPr>
                <w:rFonts w:ascii="Times New Roman" w:hAnsi="Times New Roman"/>
                <w:sz w:val="24"/>
                <w:szCs w:val="24"/>
              </w:rPr>
              <w:t xml:space="preserve"> взаимодействие педагогов (</w:t>
            </w:r>
            <w:proofErr w:type="spellStart"/>
            <w:r w:rsidR="0046755E" w:rsidRPr="00FC0FD5">
              <w:rPr>
                <w:rFonts w:ascii="Times New Roman" w:hAnsi="Times New Roman"/>
                <w:sz w:val="24"/>
                <w:szCs w:val="24"/>
              </w:rPr>
              <w:t>коуч-программа</w:t>
            </w:r>
            <w:proofErr w:type="spellEnd"/>
            <w:r w:rsidRPr="00FC0FD5">
              <w:rPr>
                <w:rFonts w:ascii="Times New Roman" w:hAnsi="Times New Roman"/>
                <w:sz w:val="24"/>
                <w:szCs w:val="24"/>
              </w:rPr>
              <w:t>), определены направления инновационной деятельности</w:t>
            </w:r>
            <w:proofErr w:type="gramStart"/>
            <w:r w:rsidRPr="00FC0FD5">
              <w:rPr>
                <w:rFonts w:ascii="Times New Roman" w:hAnsi="Times New Roman"/>
                <w:sz w:val="24"/>
                <w:szCs w:val="24"/>
              </w:rPr>
              <w:t xml:space="preserve"> ,</w:t>
            </w:r>
            <w:proofErr w:type="gramEnd"/>
            <w:r w:rsidRPr="00FC0FD5">
              <w:rPr>
                <w:rFonts w:ascii="Times New Roman" w:hAnsi="Times New Roman"/>
                <w:sz w:val="24"/>
                <w:szCs w:val="24"/>
              </w:rPr>
              <w:t xml:space="preserve"> доля </w:t>
            </w:r>
            <w:r w:rsidR="007B4AD4">
              <w:rPr>
                <w:rFonts w:ascii="Times New Roman" w:hAnsi="Times New Roman"/>
                <w:sz w:val="24"/>
                <w:szCs w:val="24"/>
              </w:rPr>
              <w:t>педагогов</w:t>
            </w:r>
            <w:r w:rsidRPr="00FC0FD5">
              <w:rPr>
                <w:rFonts w:ascii="Times New Roman" w:hAnsi="Times New Roman"/>
                <w:sz w:val="24"/>
                <w:szCs w:val="24"/>
              </w:rPr>
              <w:t>, принимающих участие в инновационной деяте</w:t>
            </w:r>
            <w:r w:rsidR="00033467" w:rsidRPr="00FC0FD5">
              <w:rPr>
                <w:rFonts w:ascii="Times New Roman" w:hAnsi="Times New Roman"/>
                <w:sz w:val="24"/>
                <w:szCs w:val="24"/>
              </w:rPr>
              <w:t xml:space="preserve">льности составляет не менее </w:t>
            </w:r>
            <w:r w:rsidR="0046755E" w:rsidRPr="00FC0FD5">
              <w:rPr>
                <w:rFonts w:ascii="Times New Roman" w:hAnsi="Times New Roman"/>
                <w:sz w:val="24"/>
                <w:szCs w:val="24"/>
              </w:rPr>
              <w:t>2</w:t>
            </w:r>
            <w:r w:rsidR="00033467" w:rsidRPr="00FC0FD5">
              <w:rPr>
                <w:rFonts w:ascii="Times New Roman" w:hAnsi="Times New Roman"/>
                <w:sz w:val="24"/>
                <w:szCs w:val="24"/>
              </w:rPr>
              <w:t xml:space="preserve">0%, разработаны </w:t>
            </w:r>
            <w:r w:rsidR="0046755E" w:rsidRPr="00FC0FD5">
              <w:rPr>
                <w:rFonts w:ascii="Times New Roman" w:hAnsi="Times New Roman"/>
                <w:sz w:val="24"/>
                <w:szCs w:val="24"/>
              </w:rPr>
              <w:t>2 инновационных продукта, отражающие проекты настоящей Программы развития.</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AB5D06" w:rsidP="00736DEF">
            <w:pPr>
              <w:spacing w:after="0" w:line="240" w:lineRule="auto"/>
              <w:contextualSpacing/>
              <w:rPr>
                <w:rFonts w:ascii="Times New Roman" w:hAnsi="Times New Roman"/>
                <w:sz w:val="24"/>
                <w:szCs w:val="24"/>
              </w:rPr>
            </w:pPr>
            <w:r w:rsidRPr="00FC0FD5">
              <w:rPr>
                <w:rFonts w:ascii="Times New Roman" w:hAnsi="Times New Roman"/>
                <w:sz w:val="24"/>
                <w:szCs w:val="24"/>
              </w:rPr>
              <w:lastRenderedPageBreak/>
              <w:t>Разработчики 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AB5D06" w:rsidP="00D52E98">
            <w:pPr>
              <w:spacing w:after="0" w:line="240" w:lineRule="auto"/>
              <w:contextualSpacing/>
              <w:jc w:val="both"/>
              <w:rPr>
                <w:rFonts w:ascii="Times New Roman" w:hAnsi="Times New Roman"/>
                <w:sz w:val="24"/>
                <w:szCs w:val="24"/>
              </w:rPr>
            </w:pPr>
            <w:r w:rsidRPr="00FC0FD5">
              <w:rPr>
                <w:rFonts w:ascii="Times New Roman" w:hAnsi="Times New Roman"/>
                <w:sz w:val="24"/>
                <w:szCs w:val="24"/>
              </w:rPr>
              <w:t xml:space="preserve">Программа разработана </w:t>
            </w:r>
            <w:r w:rsidR="00AC6D05" w:rsidRPr="00FC0FD5">
              <w:rPr>
                <w:rFonts w:ascii="Times New Roman" w:hAnsi="Times New Roman"/>
                <w:sz w:val="24"/>
                <w:szCs w:val="24"/>
              </w:rPr>
              <w:t xml:space="preserve">рабочей группой </w:t>
            </w:r>
            <w:r w:rsidR="00D52E98" w:rsidRPr="00FC0FD5">
              <w:rPr>
                <w:rFonts w:ascii="Times New Roman" w:hAnsi="Times New Roman"/>
                <w:sz w:val="24"/>
                <w:szCs w:val="24"/>
              </w:rPr>
              <w:t>ДДТ «Левобережный»</w:t>
            </w:r>
            <w:r w:rsidRPr="00FC0FD5">
              <w:rPr>
                <w:rFonts w:ascii="Times New Roman" w:hAnsi="Times New Roman"/>
                <w:sz w:val="24"/>
                <w:szCs w:val="24"/>
              </w:rPr>
              <w:t>, представител</w:t>
            </w:r>
            <w:r w:rsidR="00AC6D05" w:rsidRPr="00FC0FD5">
              <w:rPr>
                <w:rFonts w:ascii="Times New Roman" w:hAnsi="Times New Roman"/>
                <w:sz w:val="24"/>
                <w:szCs w:val="24"/>
              </w:rPr>
              <w:t>ями</w:t>
            </w:r>
            <w:r w:rsidRPr="00FC0FD5">
              <w:rPr>
                <w:rFonts w:ascii="Times New Roman" w:hAnsi="Times New Roman"/>
                <w:sz w:val="24"/>
                <w:szCs w:val="24"/>
              </w:rPr>
              <w:t xml:space="preserve"> педагогичес</w:t>
            </w:r>
            <w:r w:rsidR="00225DA2" w:rsidRPr="00FC0FD5">
              <w:rPr>
                <w:rFonts w:ascii="Times New Roman" w:hAnsi="Times New Roman"/>
                <w:sz w:val="24"/>
                <w:szCs w:val="24"/>
              </w:rPr>
              <w:t xml:space="preserve">кого </w:t>
            </w:r>
            <w:r w:rsidR="00D52E98" w:rsidRPr="00FC0FD5">
              <w:rPr>
                <w:rFonts w:ascii="Times New Roman" w:hAnsi="Times New Roman"/>
                <w:sz w:val="24"/>
                <w:szCs w:val="24"/>
              </w:rPr>
              <w:t>коллектива на основе учета мнений обучающихся и их родителей (законных представителей).</w:t>
            </w:r>
          </w:p>
          <w:p w:rsidR="004E0AFD" w:rsidRPr="005A1520" w:rsidRDefault="004E0AFD" w:rsidP="00D52E98">
            <w:pPr>
              <w:spacing w:after="0" w:line="240" w:lineRule="auto"/>
              <w:contextualSpacing/>
              <w:jc w:val="both"/>
              <w:rPr>
                <w:rFonts w:ascii="Times New Roman" w:hAnsi="Times New Roman"/>
                <w:color w:val="000000" w:themeColor="text1"/>
                <w:sz w:val="24"/>
                <w:szCs w:val="24"/>
              </w:rPr>
            </w:pPr>
            <w:r w:rsidRPr="00F345F9">
              <w:rPr>
                <w:rFonts w:ascii="Times New Roman" w:hAnsi="Times New Roman"/>
                <w:sz w:val="24"/>
                <w:szCs w:val="24"/>
              </w:rPr>
              <w:t xml:space="preserve">Состав </w:t>
            </w:r>
            <w:r w:rsidRPr="005A1520">
              <w:rPr>
                <w:rFonts w:ascii="Times New Roman" w:hAnsi="Times New Roman"/>
                <w:color w:val="000000" w:themeColor="text1"/>
                <w:sz w:val="24"/>
                <w:szCs w:val="24"/>
              </w:rPr>
              <w:t>рабочей группы:</w:t>
            </w:r>
          </w:p>
          <w:p w:rsidR="006C5D8E" w:rsidRDefault="00F345F9" w:rsidP="00D52E98">
            <w:pPr>
              <w:spacing w:after="0" w:line="240" w:lineRule="auto"/>
              <w:contextualSpacing/>
              <w:jc w:val="both"/>
              <w:rPr>
                <w:rFonts w:ascii="Times New Roman" w:hAnsi="Times New Roman"/>
                <w:color w:val="000000" w:themeColor="text1"/>
                <w:sz w:val="24"/>
                <w:szCs w:val="24"/>
              </w:rPr>
            </w:pPr>
            <w:r w:rsidRPr="005A1520">
              <w:rPr>
                <w:rFonts w:ascii="Times New Roman" w:hAnsi="Times New Roman"/>
                <w:color w:val="000000" w:themeColor="text1"/>
                <w:sz w:val="24"/>
                <w:szCs w:val="24"/>
              </w:rPr>
              <w:t>В.Н. Васильева, директор</w:t>
            </w:r>
            <w:r w:rsidR="006C5D8E" w:rsidRPr="005A1520">
              <w:rPr>
                <w:rFonts w:ascii="Times New Roman" w:hAnsi="Times New Roman"/>
                <w:color w:val="000000" w:themeColor="text1"/>
                <w:sz w:val="24"/>
                <w:szCs w:val="24"/>
              </w:rPr>
              <w:t>;</w:t>
            </w:r>
          </w:p>
          <w:p w:rsidR="006C5D8E" w:rsidRDefault="006C5D8E" w:rsidP="00D52E98">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Г.В. Красных, заместитель директора по УВР;</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Н.В. Блинкова, заместитель директора по АХР;</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Е.А. Глебова, заведующий отделом по организационной и методической работе;</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В.В. Печкурова, заведующий отделом художественного воспитания;</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Л.Н. Арефьева, заведующий отделом изобразительного искусства и проектов;</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С.С. </w:t>
            </w:r>
            <w:proofErr w:type="spellStart"/>
            <w:r>
              <w:rPr>
                <w:rFonts w:ascii="Times New Roman" w:hAnsi="Times New Roman"/>
                <w:color w:val="000000" w:themeColor="text1"/>
                <w:sz w:val="24"/>
                <w:szCs w:val="24"/>
              </w:rPr>
              <w:t>Градова</w:t>
            </w:r>
            <w:proofErr w:type="spellEnd"/>
            <w:r>
              <w:rPr>
                <w:rFonts w:ascii="Times New Roman" w:hAnsi="Times New Roman"/>
                <w:color w:val="000000" w:themeColor="text1"/>
                <w:sz w:val="24"/>
                <w:szCs w:val="24"/>
              </w:rPr>
              <w:t>, методист;</w:t>
            </w:r>
          </w:p>
          <w:p w:rsidR="006C5D8E" w:rsidRDefault="006C5D8E" w:rsidP="006C5D8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Е.Ю. </w:t>
            </w:r>
            <w:proofErr w:type="spellStart"/>
            <w:r>
              <w:rPr>
                <w:rFonts w:ascii="Times New Roman" w:hAnsi="Times New Roman"/>
                <w:color w:val="000000" w:themeColor="text1"/>
                <w:sz w:val="24"/>
                <w:szCs w:val="24"/>
              </w:rPr>
              <w:t>Скачкова</w:t>
            </w:r>
            <w:proofErr w:type="spellEnd"/>
            <w:r>
              <w:rPr>
                <w:rFonts w:ascii="Times New Roman" w:hAnsi="Times New Roman"/>
                <w:color w:val="000000" w:themeColor="text1"/>
                <w:sz w:val="24"/>
                <w:szCs w:val="24"/>
              </w:rPr>
              <w:t>, методист.</w:t>
            </w:r>
            <w:bookmarkStart w:id="0" w:name="_GoBack"/>
            <w:bookmarkEnd w:id="0"/>
          </w:p>
          <w:p w:rsidR="00F345F9" w:rsidRPr="00FC0FD5" w:rsidRDefault="00F345F9" w:rsidP="00D52E98">
            <w:pPr>
              <w:spacing w:after="0" w:line="240" w:lineRule="auto"/>
              <w:contextualSpacing/>
              <w:jc w:val="both"/>
              <w:rPr>
                <w:rFonts w:ascii="Times New Roman" w:hAnsi="Times New Roman"/>
                <w:sz w:val="24"/>
                <w:szCs w:val="24"/>
              </w:rPr>
            </w:pPr>
          </w:p>
        </w:tc>
      </w:tr>
      <w:tr w:rsidR="00AB5D06"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AB5D06" w:rsidRPr="00FC0FD5" w:rsidRDefault="00AB5D06" w:rsidP="00736DEF">
            <w:pPr>
              <w:spacing w:after="0" w:line="240" w:lineRule="auto"/>
              <w:contextualSpacing/>
              <w:rPr>
                <w:rFonts w:ascii="Times New Roman" w:hAnsi="Times New Roman"/>
                <w:sz w:val="24"/>
                <w:szCs w:val="24"/>
              </w:rPr>
            </w:pPr>
            <w:r w:rsidRPr="00FC0FD5">
              <w:rPr>
                <w:rFonts w:ascii="Times New Roman" w:hAnsi="Times New Roman"/>
                <w:sz w:val="24"/>
                <w:szCs w:val="24"/>
              </w:rPr>
              <w:t>Система организации контроля</w:t>
            </w:r>
          </w:p>
          <w:p w:rsidR="00AB5D06" w:rsidRPr="00FC0FD5" w:rsidRDefault="00AB5D06" w:rsidP="00736DEF">
            <w:pPr>
              <w:spacing w:after="0" w:line="240" w:lineRule="auto"/>
              <w:contextualSpacing/>
              <w:rPr>
                <w:rFonts w:ascii="Times New Roman" w:hAnsi="Times New Roman"/>
                <w:sz w:val="24"/>
                <w:szCs w:val="24"/>
              </w:rPr>
            </w:pP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AB5D06" w:rsidRPr="00FC0FD5" w:rsidRDefault="00AB5D06" w:rsidP="00D52E98">
            <w:pPr>
              <w:spacing w:after="0" w:line="240" w:lineRule="auto"/>
              <w:contextualSpacing/>
              <w:jc w:val="both"/>
              <w:rPr>
                <w:rFonts w:ascii="Times New Roman" w:hAnsi="Times New Roman"/>
                <w:sz w:val="24"/>
                <w:szCs w:val="24"/>
              </w:rPr>
            </w:pPr>
            <w:r w:rsidRPr="00FC0FD5">
              <w:rPr>
                <w:rFonts w:ascii="Times New Roman" w:hAnsi="Times New Roman"/>
                <w:sz w:val="24"/>
                <w:szCs w:val="24"/>
              </w:rPr>
              <w:t>Общий контроль исполнения Прог</w:t>
            </w:r>
            <w:r w:rsidR="00225DA2" w:rsidRPr="00FC0FD5">
              <w:rPr>
                <w:rFonts w:ascii="Times New Roman" w:hAnsi="Times New Roman"/>
                <w:sz w:val="24"/>
                <w:szCs w:val="24"/>
              </w:rPr>
              <w:t xml:space="preserve">раммы развития </w:t>
            </w:r>
            <w:r w:rsidR="00D52E98" w:rsidRPr="00FC0FD5">
              <w:rPr>
                <w:rFonts w:ascii="Times New Roman" w:hAnsi="Times New Roman"/>
                <w:sz w:val="24"/>
                <w:szCs w:val="24"/>
              </w:rPr>
              <w:t xml:space="preserve">ДДТ «Левобережный» </w:t>
            </w:r>
            <w:r w:rsidR="00225DA2" w:rsidRPr="00FC0FD5">
              <w:rPr>
                <w:rFonts w:ascii="Times New Roman" w:hAnsi="Times New Roman"/>
                <w:sz w:val="24"/>
                <w:szCs w:val="24"/>
              </w:rPr>
              <w:t xml:space="preserve"> осуществляю</w:t>
            </w:r>
            <w:r w:rsidRPr="00FC0FD5">
              <w:rPr>
                <w:rFonts w:ascii="Times New Roman" w:hAnsi="Times New Roman"/>
                <w:sz w:val="24"/>
                <w:szCs w:val="24"/>
              </w:rPr>
              <w:t xml:space="preserve">т директор и </w:t>
            </w:r>
            <w:r w:rsidR="00D52E98" w:rsidRPr="00FC0FD5">
              <w:rPr>
                <w:rFonts w:ascii="Times New Roman" w:hAnsi="Times New Roman"/>
                <w:sz w:val="24"/>
                <w:szCs w:val="24"/>
              </w:rPr>
              <w:t>Общее собрание работников</w:t>
            </w:r>
            <w:r w:rsidRPr="00FC0FD5">
              <w:rPr>
                <w:rFonts w:ascii="Times New Roman" w:hAnsi="Times New Roman"/>
                <w:sz w:val="24"/>
                <w:szCs w:val="24"/>
              </w:rPr>
              <w:t xml:space="preserve">. Текущий контроль и координацию работы </w:t>
            </w:r>
            <w:r w:rsidR="00D52E98" w:rsidRPr="00FC0FD5">
              <w:rPr>
                <w:rFonts w:ascii="Times New Roman" w:hAnsi="Times New Roman"/>
                <w:sz w:val="24"/>
                <w:szCs w:val="24"/>
              </w:rPr>
              <w:t>ДДТ «Левобережный» в рамках реализации</w:t>
            </w:r>
            <w:r w:rsidRPr="00FC0FD5">
              <w:rPr>
                <w:rFonts w:ascii="Times New Roman" w:hAnsi="Times New Roman"/>
                <w:sz w:val="24"/>
                <w:szCs w:val="24"/>
              </w:rPr>
              <w:t xml:space="preserve"> </w:t>
            </w:r>
            <w:r w:rsidR="00D52E98" w:rsidRPr="00FC0FD5">
              <w:rPr>
                <w:rFonts w:ascii="Times New Roman" w:hAnsi="Times New Roman"/>
                <w:sz w:val="24"/>
                <w:szCs w:val="24"/>
              </w:rPr>
              <w:t xml:space="preserve">всей </w:t>
            </w:r>
            <w:r w:rsidRPr="00FC0FD5">
              <w:rPr>
                <w:rFonts w:ascii="Times New Roman" w:hAnsi="Times New Roman"/>
                <w:sz w:val="24"/>
                <w:szCs w:val="24"/>
              </w:rPr>
              <w:t>программ</w:t>
            </w:r>
            <w:r w:rsidR="00D52E98" w:rsidRPr="00FC0FD5">
              <w:rPr>
                <w:rFonts w:ascii="Times New Roman" w:hAnsi="Times New Roman"/>
                <w:sz w:val="24"/>
                <w:szCs w:val="24"/>
              </w:rPr>
              <w:t>ы</w:t>
            </w:r>
            <w:r w:rsidRPr="00FC0FD5">
              <w:rPr>
                <w:rFonts w:ascii="Times New Roman" w:hAnsi="Times New Roman"/>
                <w:sz w:val="24"/>
                <w:szCs w:val="24"/>
              </w:rPr>
              <w:t xml:space="preserve"> осуществляет директор, </w:t>
            </w:r>
            <w:r w:rsidR="00D52E98" w:rsidRPr="00FC0FD5">
              <w:rPr>
                <w:rFonts w:ascii="Times New Roman" w:hAnsi="Times New Roman"/>
                <w:sz w:val="24"/>
                <w:szCs w:val="24"/>
              </w:rPr>
              <w:t>проектов</w:t>
            </w:r>
            <w:r w:rsidRPr="00FC0FD5">
              <w:rPr>
                <w:rFonts w:ascii="Times New Roman" w:hAnsi="Times New Roman"/>
                <w:sz w:val="24"/>
                <w:szCs w:val="24"/>
              </w:rPr>
              <w:t xml:space="preserve"> </w:t>
            </w:r>
            <w:r w:rsidR="00D52E98" w:rsidRPr="00FC0FD5">
              <w:rPr>
                <w:rFonts w:ascii="Times New Roman" w:hAnsi="Times New Roman"/>
                <w:sz w:val="24"/>
                <w:szCs w:val="24"/>
              </w:rPr>
              <w:t>–</w:t>
            </w:r>
            <w:r w:rsidRPr="00FC0FD5">
              <w:rPr>
                <w:rFonts w:ascii="Times New Roman" w:hAnsi="Times New Roman"/>
                <w:sz w:val="24"/>
                <w:szCs w:val="24"/>
              </w:rPr>
              <w:t xml:space="preserve"> ответственные исполнители. Для </w:t>
            </w:r>
            <w:proofErr w:type="gramStart"/>
            <w:r w:rsidRPr="00FC0FD5">
              <w:rPr>
                <w:rFonts w:ascii="Times New Roman" w:hAnsi="Times New Roman"/>
                <w:sz w:val="24"/>
                <w:szCs w:val="24"/>
              </w:rPr>
              <w:t>контроля</w:t>
            </w:r>
            <w:r w:rsidR="00D52E98" w:rsidRPr="00FC0FD5">
              <w:rPr>
                <w:rFonts w:ascii="Times New Roman" w:hAnsi="Times New Roman"/>
                <w:sz w:val="24"/>
                <w:szCs w:val="24"/>
              </w:rPr>
              <w:t xml:space="preserve"> за</w:t>
            </w:r>
            <w:proofErr w:type="gramEnd"/>
            <w:r w:rsidR="00D52E98" w:rsidRPr="00FC0FD5">
              <w:rPr>
                <w:rFonts w:ascii="Times New Roman" w:hAnsi="Times New Roman"/>
                <w:sz w:val="24"/>
                <w:szCs w:val="24"/>
              </w:rPr>
              <w:t xml:space="preserve"> </w:t>
            </w:r>
            <w:r w:rsidRPr="00FC0FD5">
              <w:rPr>
                <w:rFonts w:ascii="Times New Roman" w:hAnsi="Times New Roman"/>
                <w:sz w:val="24"/>
                <w:szCs w:val="24"/>
              </w:rPr>
              <w:t xml:space="preserve"> исполнени</w:t>
            </w:r>
            <w:r w:rsidR="00D52E98" w:rsidRPr="00FC0FD5">
              <w:rPr>
                <w:rFonts w:ascii="Times New Roman" w:hAnsi="Times New Roman"/>
                <w:sz w:val="24"/>
                <w:szCs w:val="24"/>
              </w:rPr>
              <w:t>ем</w:t>
            </w:r>
            <w:r w:rsidRPr="00FC0FD5">
              <w:rPr>
                <w:rFonts w:ascii="Times New Roman" w:hAnsi="Times New Roman"/>
                <w:sz w:val="24"/>
                <w:szCs w:val="24"/>
              </w:rPr>
              <w:t xml:space="preserve"> Программы разработан перечень показателей работы </w:t>
            </w:r>
            <w:r w:rsidR="00D52E98" w:rsidRPr="00FC0FD5">
              <w:rPr>
                <w:rFonts w:ascii="Times New Roman" w:hAnsi="Times New Roman"/>
                <w:sz w:val="24"/>
                <w:szCs w:val="24"/>
              </w:rPr>
              <w:t xml:space="preserve">ДДТ «Левобережный»  </w:t>
            </w:r>
            <w:r w:rsidRPr="00FC0FD5">
              <w:rPr>
                <w:rFonts w:ascii="Times New Roman" w:hAnsi="Times New Roman"/>
                <w:sz w:val="24"/>
                <w:szCs w:val="24"/>
              </w:rPr>
              <w:t>и индикаторы развития, которые рассмат</w:t>
            </w:r>
            <w:r w:rsidR="00D52E98" w:rsidRPr="00FC0FD5">
              <w:rPr>
                <w:rFonts w:ascii="Times New Roman" w:hAnsi="Times New Roman"/>
                <w:sz w:val="24"/>
                <w:szCs w:val="24"/>
              </w:rPr>
              <w:t>риваю</w:t>
            </w:r>
            <w:r w:rsidRPr="00FC0FD5">
              <w:rPr>
                <w:rFonts w:ascii="Times New Roman" w:hAnsi="Times New Roman"/>
                <w:sz w:val="24"/>
                <w:szCs w:val="24"/>
              </w:rPr>
              <w:t>тся как целев</w:t>
            </w:r>
            <w:r w:rsidR="00D52E98" w:rsidRPr="00FC0FD5">
              <w:rPr>
                <w:rFonts w:ascii="Times New Roman" w:hAnsi="Times New Roman"/>
                <w:sz w:val="24"/>
                <w:szCs w:val="24"/>
              </w:rPr>
              <w:t>ые значения, достижение которых</w:t>
            </w:r>
            <w:r w:rsidR="007B3082" w:rsidRPr="00FC0FD5">
              <w:rPr>
                <w:rFonts w:ascii="Times New Roman" w:hAnsi="Times New Roman"/>
                <w:sz w:val="24"/>
                <w:szCs w:val="24"/>
              </w:rPr>
              <w:t xml:space="preserve"> является желательным до 2024</w:t>
            </w:r>
            <w:r w:rsidRPr="00FC0FD5">
              <w:rPr>
                <w:rFonts w:ascii="Times New Roman" w:hAnsi="Times New Roman"/>
                <w:sz w:val="24"/>
                <w:szCs w:val="24"/>
              </w:rPr>
              <w:t xml:space="preserve"> года. </w:t>
            </w:r>
            <w:r w:rsidR="00D52E98" w:rsidRPr="00FC0FD5">
              <w:rPr>
                <w:rFonts w:ascii="Times New Roman" w:hAnsi="Times New Roman"/>
                <w:sz w:val="24"/>
                <w:szCs w:val="24"/>
              </w:rPr>
              <w:t xml:space="preserve">Общее собрание работников </w:t>
            </w:r>
            <w:r w:rsidRPr="00FC0FD5">
              <w:rPr>
                <w:rFonts w:ascii="Times New Roman" w:hAnsi="Times New Roman"/>
                <w:sz w:val="24"/>
                <w:szCs w:val="24"/>
              </w:rPr>
              <w:t xml:space="preserve">имеет право пересматривать показатели на основе мотивированных представлений администрации </w:t>
            </w:r>
            <w:r w:rsidR="00D52E98" w:rsidRPr="00FC0FD5">
              <w:rPr>
                <w:rFonts w:ascii="Times New Roman" w:hAnsi="Times New Roman"/>
                <w:sz w:val="24"/>
                <w:szCs w:val="24"/>
              </w:rPr>
              <w:t xml:space="preserve">ДДТ «Левобережный» </w:t>
            </w:r>
            <w:r w:rsidRPr="00FC0FD5">
              <w:rPr>
                <w:rFonts w:ascii="Times New Roman" w:hAnsi="Times New Roman"/>
                <w:sz w:val="24"/>
                <w:szCs w:val="24"/>
              </w:rPr>
              <w:t>и/или ответственных исполнителей</w:t>
            </w:r>
            <w:r w:rsidR="0035739F" w:rsidRPr="00FC0FD5">
              <w:rPr>
                <w:rFonts w:ascii="Times New Roman" w:hAnsi="Times New Roman"/>
                <w:sz w:val="24"/>
                <w:szCs w:val="24"/>
              </w:rPr>
              <w:t>.</w:t>
            </w:r>
            <w:r w:rsidRPr="00FC0FD5">
              <w:rPr>
                <w:rFonts w:ascii="Times New Roman" w:hAnsi="Times New Roman"/>
                <w:sz w:val="24"/>
                <w:szCs w:val="24"/>
              </w:rPr>
              <w:t xml:space="preserve"> Результаты контроля представляются ежегодно</w:t>
            </w:r>
            <w:r w:rsidR="00451F15" w:rsidRPr="00FC0FD5">
              <w:rPr>
                <w:rFonts w:ascii="Times New Roman" w:hAnsi="Times New Roman"/>
                <w:sz w:val="24"/>
                <w:szCs w:val="24"/>
              </w:rPr>
              <w:t xml:space="preserve"> в отдел образования администрации Невского района Санкт-Петербурга и</w:t>
            </w:r>
            <w:r w:rsidRPr="00FC0FD5">
              <w:rPr>
                <w:rFonts w:ascii="Times New Roman" w:hAnsi="Times New Roman"/>
                <w:sz w:val="24"/>
                <w:szCs w:val="24"/>
              </w:rPr>
              <w:t xml:space="preserve"> общественности через публикации в муниципальных СМИ и на сайте </w:t>
            </w:r>
            <w:r w:rsidR="00D52E98" w:rsidRPr="00FC0FD5">
              <w:rPr>
                <w:rFonts w:ascii="Times New Roman" w:hAnsi="Times New Roman"/>
                <w:sz w:val="24"/>
                <w:szCs w:val="24"/>
              </w:rPr>
              <w:t xml:space="preserve">ДДТ </w:t>
            </w:r>
            <w:r w:rsidR="00D52E98" w:rsidRPr="00FC0FD5">
              <w:rPr>
                <w:rFonts w:ascii="Times New Roman" w:hAnsi="Times New Roman"/>
                <w:sz w:val="24"/>
                <w:szCs w:val="24"/>
              </w:rPr>
              <w:lastRenderedPageBreak/>
              <w:t xml:space="preserve">«Левобережный» </w:t>
            </w:r>
            <w:r w:rsidR="0035739F" w:rsidRPr="00FC0FD5">
              <w:rPr>
                <w:rFonts w:ascii="Times New Roman" w:hAnsi="Times New Roman"/>
                <w:sz w:val="24"/>
                <w:szCs w:val="24"/>
              </w:rPr>
              <w:t xml:space="preserve">в рубрике </w:t>
            </w:r>
            <w:r w:rsidR="00D52E98" w:rsidRPr="00FC0FD5">
              <w:rPr>
                <w:rFonts w:ascii="Times New Roman" w:hAnsi="Times New Roman"/>
                <w:sz w:val="24"/>
                <w:szCs w:val="24"/>
              </w:rPr>
              <w:t>«</w:t>
            </w:r>
            <w:proofErr w:type="spellStart"/>
            <w:r w:rsidR="00D52E98" w:rsidRPr="00FC0FD5">
              <w:rPr>
                <w:rFonts w:ascii="Times New Roman" w:hAnsi="Times New Roman"/>
                <w:sz w:val="24"/>
                <w:szCs w:val="24"/>
              </w:rPr>
              <w:t>Самообследование</w:t>
            </w:r>
            <w:proofErr w:type="spellEnd"/>
            <w:r w:rsidR="00D52E98" w:rsidRPr="00FC0FD5">
              <w:rPr>
                <w:rFonts w:ascii="Times New Roman" w:hAnsi="Times New Roman"/>
                <w:sz w:val="24"/>
                <w:szCs w:val="24"/>
              </w:rPr>
              <w:t xml:space="preserve">» и </w:t>
            </w:r>
            <w:r w:rsidR="0035739F" w:rsidRPr="00FC0FD5">
              <w:rPr>
                <w:rFonts w:ascii="Times New Roman" w:hAnsi="Times New Roman"/>
                <w:sz w:val="24"/>
                <w:szCs w:val="24"/>
              </w:rPr>
              <w:t>П</w:t>
            </w:r>
            <w:r w:rsidRPr="00FC0FD5">
              <w:rPr>
                <w:rFonts w:ascii="Times New Roman" w:hAnsi="Times New Roman"/>
                <w:sz w:val="24"/>
                <w:szCs w:val="24"/>
              </w:rPr>
              <w:t>убличн</w:t>
            </w:r>
            <w:r w:rsidR="00D52E98" w:rsidRPr="00FC0FD5">
              <w:rPr>
                <w:rFonts w:ascii="Times New Roman" w:hAnsi="Times New Roman"/>
                <w:sz w:val="24"/>
                <w:szCs w:val="24"/>
              </w:rPr>
              <w:t>ый доклад</w:t>
            </w:r>
            <w:r w:rsidRPr="00FC0FD5">
              <w:rPr>
                <w:rFonts w:ascii="Times New Roman" w:hAnsi="Times New Roman"/>
                <w:sz w:val="24"/>
                <w:szCs w:val="24"/>
              </w:rPr>
              <w:t xml:space="preserve"> директора.</w:t>
            </w:r>
          </w:p>
        </w:tc>
      </w:tr>
      <w:tr w:rsidR="009D1A92"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8A1951" w:rsidP="00736DEF">
            <w:pPr>
              <w:spacing w:after="0" w:line="240" w:lineRule="auto"/>
              <w:contextualSpacing/>
              <w:rPr>
                <w:rFonts w:ascii="Times New Roman" w:hAnsi="Times New Roman"/>
                <w:sz w:val="24"/>
                <w:szCs w:val="24"/>
              </w:rPr>
            </w:pPr>
            <w:r w:rsidRPr="00FC0FD5">
              <w:rPr>
                <w:rFonts w:ascii="Times New Roman" w:hAnsi="Times New Roman"/>
                <w:sz w:val="24"/>
                <w:szCs w:val="24"/>
              </w:rPr>
              <w:lastRenderedPageBreak/>
              <w:t>И</w:t>
            </w:r>
            <w:r w:rsidR="009D1A92" w:rsidRPr="00FC0FD5">
              <w:rPr>
                <w:rFonts w:ascii="Times New Roman" w:hAnsi="Times New Roman"/>
                <w:sz w:val="24"/>
                <w:szCs w:val="24"/>
              </w:rPr>
              <w:t xml:space="preserve">сточники финансирования </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8F2F7C" w:rsidRPr="00FC0FD5" w:rsidRDefault="009D1A92" w:rsidP="00540859">
            <w:pPr>
              <w:spacing w:after="0" w:line="240" w:lineRule="auto"/>
              <w:contextualSpacing/>
              <w:jc w:val="both"/>
              <w:rPr>
                <w:rFonts w:ascii="Times New Roman" w:hAnsi="Times New Roman"/>
                <w:sz w:val="24"/>
                <w:szCs w:val="24"/>
              </w:rPr>
            </w:pPr>
            <w:r w:rsidRPr="00FC0FD5">
              <w:rPr>
                <w:rFonts w:ascii="Times New Roman" w:hAnsi="Times New Roman"/>
                <w:sz w:val="24"/>
                <w:szCs w:val="24"/>
              </w:rPr>
              <w:t>Ежег</w:t>
            </w:r>
            <w:r w:rsidR="008A1951" w:rsidRPr="00FC0FD5">
              <w:rPr>
                <w:rFonts w:ascii="Times New Roman" w:hAnsi="Times New Roman"/>
                <w:sz w:val="24"/>
                <w:szCs w:val="24"/>
              </w:rPr>
              <w:t xml:space="preserve">одная субсидия </w:t>
            </w:r>
            <w:r w:rsidRPr="00FC0FD5">
              <w:rPr>
                <w:rFonts w:ascii="Times New Roman" w:hAnsi="Times New Roman"/>
                <w:sz w:val="24"/>
                <w:szCs w:val="24"/>
              </w:rPr>
              <w:t>бюджета на выполнение утвержден</w:t>
            </w:r>
            <w:r w:rsidR="004D7E13" w:rsidRPr="00FC0FD5">
              <w:rPr>
                <w:rFonts w:ascii="Times New Roman" w:hAnsi="Times New Roman"/>
                <w:sz w:val="24"/>
                <w:szCs w:val="24"/>
              </w:rPr>
              <w:t>ного госуда</w:t>
            </w:r>
            <w:r w:rsidR="008A1951" w:rsidRPr="00FC0FD5">
              <w:rPr>
                <w:rFonts w:ascii="Times New Roman" w:hAnsi="Times New Roman"/>
                <w:sz w:val="24"/>
                <w:szCs w:val="24"/>
              </w:rPr>
              <w:t>рственного задания.</w:t>
            </w:r>
            <w:r w:rsidR="00033467" w:rsidRPr="00FC0FD5">
              <w:rPr>
                <w:rFonts w:ascii="Times New Roman" w:hAnsi="Times New Roman"/>
                <w:sz w:val="24"/>
                <w:szCs w:val="24"/>
              </w:rPr>
              <w:t xml:space="preserve"> </w:t>
            </w:r>
            <w:r w:rsidR="004D7E13" w:rsidRPr="00FC0FD5">
              <w:rPr>
                <w:rFonts w:ascii="Times New Roman" w:hAnsi="Times New Roman"/>
                <w:sz w:val="24"/>
                <w:szCs w:val="24"/>
              </w:rPr>
              <w:t xml:space="preserve">Привлечение внебюджетных средств </w:t>
            </w:r>
            <w:r w:rsidR="00D52E98" w:rsidRPr="00FC0FD5">
              <w:rPr>
                <w:rFonts w:ascii="Times New Roman" w:hAnsi="Times New Roman"/>
                <w:sz w:val="24"/>
                <w:szCs w:val="24"/>
              </w:rPr>
              <w:t>на основе оказания</w:t>
            </w:r>
            <w:r w:rsidR="004D7E13" w:rsidRPr="00FC0FD5">
              <w:rPr>
                <w:rFonts w:ascii="Times New Roman" w:hAnsi="Times New Roman"/>
                <w:sz w:val="24"/>
                <w:szCs w:val="24"/>
              </w:rPr>
              <w:t xml:space="preserve"> платных образовательных услуг.</w:t>
            </w:r>
            <w:r w:rsidR="00033467" w:rsidRPr="00FC0FD5">
              <w:rPr>
                <w:rFonts w:ascii="Times New Roman" w:hAnsi="Times New Roman"/>
                <w:sz w:val="24"/>
                <w:szCs w:val="24"/>
              </w:rPr>
              <w:t xml:space="preserve"> </w:t>
            </w:r>
            <w:r w:rsidR="008F2F7C" w:rsidRPr="00FC0FD5">
              <w:rPr>
                <w:rFonts w:ascii="Times New Roman" w:hAnsi="Times New Roman"/>
                <w:sz w:val="24"/>
                <w:szCs w:val="24"/>
              </w:rPr>
              <w:t>Добровольные пожертвования и целевые взносы (в соответствии с Уставом).</w:t>
            </w:r>
          </w:p>
        </w:tc>
      </w:tr>
      <w:tr w:rsidR="00F80B66" w:rsidRPr="00FC0FD5" w:rsidTr="006D0E63">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F80B66" w:rsidRPr="00FC0FD5" w:rsidRDefault="00F80B66" w:rsidP="00736DEF">
            <w:pPr>
              <w:spacing w:after="0" w:line="240" w:lineRule="auto"/>
              <w:contextualSpacing/>
              <w:rPr>
                <w:rFonts w:ascii="Times New Roman" w:hAnsi="Times New Roman"/>
                <w:sz w:val="24"/>
                <w:szCs w:val="24"/>
              </w:rPr>
            </w:pPr>
            <w:r w:rsidRPr="00FC0FD5">
              <w:rPr>
                <w:rFonts w:ascii="Times New Roman" w:hAnsi="Times New Roman"/>
                <w:sz w:val="24"/>
                <w:szCs w:val="24"/>
              </w:rPr>
              <w:t>ФИО, должность, телефон руководителя программы</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225DA2" w:rsidRPr="00FC0FD5" w:rsidRDefault="00FC55B7" w:rsidP="00736DEF">
            <w:pPr>
              <w:spacing w:after="0" w:line="240" w:lineRule="auto"/>
              <w:contextualSpacing/>
              <w:rPr>
                <w:rFonts w:ascii="Times New Roman" w:hAnsi="Times New Roman"/>
                <w:sz w:val="24"/>
                <w:szCs w:val="24"/>
              </w:rPr>
            </w:pPr>
            <w:r w:rsidRPr="00FC0FD5">
              <w:rPr>
                <w:rFonts w:ascii="Times New Roman" w:hAnsi="Times New Roman"/>
                <w:sz w:val="24"/>
                <w:szCs w:val="24"/>
              </w:rPr>
              <w:t>Васильева Вера Николаевна</w:t>
            </w:r>
            <w:r w:rsidR="00F80B66" w:rsidRPr="00FC0FD5">
              <w:rPr>
                <w:rFonts w:ascii="Times New Roman" w:hAnsi="Times New Roman"/>
                <w:sz w:val="24"/>
                <w:szCs w:val="24"/>
              </w:rPr>
              <w:t xml:space="preserve">,  </w:t>
            </w:r>
          </w:p>
          <w:p w:rsidR="00225DA2" w:rsidRPr="00FC0FD5" w:rsidRDefault="00F80B66" w:rsidP="00736DEF">
            <w:pPr>
              <w:spacing w:after="0" w:line="240" w:lineRule="auto"/>
              <w:contextualSpacing/>
              <w:rPr>
                <w:rFonts w:ascii="Times New Roman" w:hAnsi="Times New Roman"/>
                <w:sz w:val="24"/>
                <w:szCs w:val="24"/>
              </w:rPr>
            </w:pPr>
            <w:r w:rsidRPr="00FC0FD5">
              <w:rPr>
                <w:rFonts w:ascii="Times New Roman" w:hAnsi="Times New Roman"/>
                <w:sz w:val="24"/>
                <w:szCs w:val="24"/>
              </w:rPr>
              <w:t xml:space="preserve">директор </w:t>
            </w:r>
            <w:r w:rsidR="00D52E98" w:rsidRPr="00FC0FD5">
              <w:rPr>
                <w:rFonts w:ascii="Times New Roman" w:hAnsi="Times New Roman"/>
                <w:sz w:val="24"/>
                <w:szCs w:val="24"/>
              </w:rPr>
              <w:t>Государственного бюджетного учреждения дополнительного образования «Дом детского творчества «Левобережный»</w:t>
            </w:r>
            <w:r w:rsidRPr="00FC0FD5">
              <w:rPr>
                <w:rFonts w:ascii="Times New Roman" w:hAnsi="Times New Roman"/>
                <w:sz w:val="24"/>
                <w:szCs w:val="24"/>
              </w:rPr>
              <w:t xml:space="preserve">, </w:t>
            </w:r>
            <w:r w:rsidR="006F45FD" w:rsidRPr="00FC0FD5">
              <w:rPr>
                <w:rFonts w:ascii="Times New Roman" w:hAnsi="Times New Roman"/>
                <w:sz w:val="24"/>
                <w:szCs w:val="24"/>
              </w:rPr>
              <w:t xml:space="preserve"> </w:t>
            </w:r>
            <w:r w:rsidRPr="00FC0FD5">
              <w:rPr>
                <w:rFonts w:ascii="Times New Roman" w:hAnsi="Times New Roman"/>
                <w:sz w:val="24"/>
                <w:szCs w:val="24"/>
              </w:rPr>
              <w:t xml:space="preserve"> </w:t>
            </w:r>
          </w:p>
          <w:p w:rsidR="00F80B66" w:rsidRPr="00FC0FD5" w:rsidRDefault="00225DA2" w:rsidP="00B612A3">
            <w:pPr>
              <w:numPr>
                <w:ilvl w:val="0"/>
                <w:numId w:val="13"/>
              </w:numPr>
              <w:shd w:val="clear" w:color="auto" w:fill="F5F5F5"/>
              <w:spacing w:after="0" w:line="240" w:lineRule="auto"/>
              <w:ind w:left="0"/>
              <w:rPr>
                <w:rFonts w:ascii="Times New Roman" w:hAnsi="Times New Roman"/>
                <w:sz w:val="24"/>
                <w:szCs w:val="24"/>
                <w:lang w:val="en-US"/>
              </w:rPr>
            </w:pPr>
            <w:r w:rsidRPr="00FC0FD5">
              <w:rPr>
                <w:rFonts w:ascii="Times New Roman" w:hAnsi="Times New Roman"/>
                <w:sz w:val="24"/>
                <w:szCs w:val="24"/>
              </w:rPr>
              <w:t>тел</w:t>
            </w:r>
            <w:r w:rsidRPr="00FC0FD5">
              <w:rPr>
                <w:rFonts w:ascii="Times New Roman" w:hAnsi="Times New Roman"/>
                <w:sz w:val="24"/>
                <w:szCs w:val="24"/>
                <w:lang w:val="en-US"/>
              </w:rPr>
              <w:t xml:space="preserve">. </w:t>
            </w:r>
            <w:r w:rsidR="00FC55B7" w:rsidRPr="00FC0FD5">
              <w:rPr>
                <w:rFonts w:ascii="Times New Roman" w:hAnsi="Times New Roman"/>
                <w:color w:val="000000"/>
                <w:sz w:val="24"/>
                <w:szCs w:val="24"/>
                <w:shd w:val="clear" w:color="auto" w:fill="FFFFFF"/>
              </w:rPr>
              <w:t>(812) 362-11-38</w:t>
            </w:r>
          </w:p>
        </w:tc>
      </w:tr>
      <w:tr w:rsidR="009D1A92" w:rsidRPr="00DA7DB9" w:rsidTr="006D0E63">
        <w:trPr>
          <w:trHeight w:val="421"/>
        </w:trPr>
        <w:tc>
          <w:tcPr>
            <w:tcW w:w="1985" w:type="dxa"/>
            <w:tcBorders>
              <w:top w:val="thickThinLargeGap" w:sz="6" w:space="0" w:color="808080"/>
              <w:left w:val="thickThinLargeGap" w:sz="6" w:space="0" w:color="808080"/>
              <w:bottom w:val="thickThinLargeGap" w:sz="6" w:space="0" w:color="808080"/>
              <w:right w:val="thickThinLargeGap" w:sz="6" w:space="0" w:color="808080"/>
            </w:tcBorders>
          </w:tcPr>
          <w:p w:rsidR="009D1A92" w:rsidRPr="00FC0FD5" w:rsidRDefault="009D1A92" w:rsidP="00D52E98">
            <w:pPr>
              <w:spacing w:after="0" w:line="240" w:lineRule="auto"/>
              <w:contextualSpacing/>
              <w:rPr>
                <w:rFonts w:ascii="Times New Roman" w:hAnsi="Times New Roman"/>
                <w:sz w:val="24"/>
                <w:szCs w:val="24"/>
              </w:rPr>
            </w:pPr>
            <w:r w:rsidRPr="00FC0FD5">
              <w:rPr>
                <w:rFonts w:ascii="Times New Roman" w:hAnsi="Times New Roman"/>
                <w:sz w:val="24"/>
                <w:szCs w:val="24"/>
              </w:rPr>
              <w:t>Сайт</w:t>
            </w:r>
            <w:r w:rsidR="00D52E98" w:rsidRPr="00FC0FD5">
              <w:rPr>
                <w:rFonts w:ascii="Times New Roman" w:hAnsi="Times New Roman"/>
                <w:sz w:val="24"/>
                <w:szCs w:val="24"/>
              </w:rPr>
              <w:t xml:space="preserve"> </w:t>
            </w:r>
          </w:p>
        </w:tc>
        <w:tc>
          <w:tcPr>
            <w:tcW w:w="8647" w:type="dxa"/>
            <w:tcBorders>
              <w:top w:val="thickThinLargeGap" w:sz="6" w:space="0" w:color="808080"/>
              <w:left w:val="thickThinLargeGap" w:sz="6" w:space="0" w:color="808080"/>
              <w:bottom w:val="thickThinLargeGap" w:sz="6" w:space="0" w:color="808080"/>
              <w:right w:val="thickThinLargeGap" w:sz="6" w:space="0" w:color="808080"/>
            </w:tcBorders>
          </w:tcPr>
          <w:p w:rsidR="00FC55B7" w:rsidRPr="00FC0FD5" w:rsidRDefault="005B3F38" w:rsidP="00FC55B7">
            <w:pPr>
              <w:spacing w:after="0" w:line="240" w:lineRule="auto"/>
              <w:contextualSpacing/>
              <w:rPr>
                <w:rFonts w:ascii="Times New Roman" w:hAnsi="Times New Roman"/>
                <w:sz w:val="24"/>
                <w:szCs w:val="24"/>
              </w:rPr>
            </w:pPr>
            <w:hyperlink r:id="rId10" w:history="1">
              <w:r w:rsidR="00FC55B7" w:rsidRPr="00FC0FD5">
                <w:rPr>
                  <w:rStyle w:val="a6"/>
                  <w:rFonts w:ascii="Times New Roman" w:hAnsi="Times New Roman"/>
                  <w:sz w:val="24"/>
                  <w:szCs w:val="24"/>
                </w:rPr>
                <w:t>https://spbddtl.ru</w:t>
              </w:r>
            </w:hyperlink>
          </w:p>
          <w:p w:rsidR="00FC55B7" w:rsidRPr="00FC0FD5" w:rsidRDefault="00DF6BFD" w:rsidP="00FC55B7">
            <w:pPr>
              <w:spacing w:after="0" w:line="240" w:lineRule="auto"/>
              <w:contextualSpacing/>
              <w:rPr>
                <w:rFonts w:ascii="Times New Roman" w:hAnsi="Times New Roman"/>
                <w:caps/>
                <w:sz w:val="24"/>
                <w:szCs w:val="24"/>
                <w:lang w:val="en-US"/>
              </w:rPr>
            </w:pPr>
            <w:r w:rsidRPr="00FC0FD5">
              <w:rPr>
                <w:rFonts w:ascii="Times New Roman" w:hAnsi="Times New Roman"/>
                <w:sz w:val="24"/>
                <w:szCs w:val="24"/>
                <w:lang w:val="en-US"/>
              </w:rPr>
              <w:t xml:space="preserve">e-mail: </w:t>
            </w:r>
            <w:hyperlink r:id="rId11" w:history="1">
              <w:r w:rsidR="00FC55B7" w:rsidRPr="00FC0FD5">
                <w:rPr>
                  <w:rStyle w:val="a6"/>
                  <w:rFonts w:ascii="Times New Roman" w:hAnsi="Times New Roman"/>
                  <w:bCs/>
                  <w:sz w:val="24"/>
                  <w:szCs w:val="24"/>
                  <w:bdr w:val="none" w:sz="0" w:space="0" w:color="auto" w:frame="1"/>
                  <w:lang w:val="en-US"/>
                </w:rPr>
                <w:t>info.ldtu@obr.gov.spb.ru</w:t>
              </w:r>
            </w:hyperlink>
          </w:p>
        </w:tc>
      </w:tr>
    </w:tbl>
    <w:p w:rsidR="009D1A92" w:rsidRPr="00FC0FD5" w:rsidRDefault="0001525C" w:rsidP="00B012E0">
      <w:pPr>
        <w:pStyle w:val="1"/>
        <w:spacing w:before="0" w:after="0"/>
        <w:rPr>
          <w:rFonts w:ascii="Times New Roman" w:hAnsi="Times New Roman"/>
          <w:sz w:val="24"/>
          <w:szCs w:val="24"/>
        </w:rPr>
      </w:pPr>
      <w:r w:rsidRPr="00FC0FD5">
        <w:rPr>
          <w:rFonts w:ascii="Times New Roman" w:hAnsi="Times New Roman"/>
          <w:sz w:val="24"/>
          <w:szCs w:val="24"/>
        </w:rPr>
        <w:t>2</w:t>
      </w:r>
      <w:r w:rsidR="003E6861" w:rsidRPr="00FC0FD5">
        <w:rPr>
          <w:rFonts w:ascii="Times New Roman" w:hAnsi="Times New Roman"/>
          <w:sz w:val="24"/>
          <w:szCs w:val="24"/>
        </w:rPr>
        <w:t>.</w:t>
      </w:r>
      <w:r w:rsidRPr="00FC0FD5">
        <w:rPr>
          <w:rFonts w:ascii="Times New Roman" w:hAnsi="Times New Roman"/>
          <w:sz w:val="24"/>
          <w:szCs w:val="24"/>
        </w:rPr>
        <w:t xml:space="preserve"> </w:t>
      </w:r>
      <w:r w:rsidR="009D1A92" w:rsidRPr="00FC0FD5">
        <w:rPr>
          <w:rFonts w:ascii="Times New Roman" w:hAnsi="Times New Roman"/>
          <w:sz w:val="24"/>
          <w:szCs w:val="24"/>
        </w:rPr>
        <w:t>ВВЕДЕНИЕ</w:t>
      </w:r>
    </w:p>
    <w:p w:rsidR="000E2828" w:rsidRPr="00FC0FD5" w:rsidRDefault="009D1A92" w:rsidP="004E0AFD">
      <w:pPr>
        <w:pStyle w:val="5"/>
        <w:spacing w:before="0" w:after="0" w:line="240" w:lineRule="auto"/>
        <w:ind w:firstLine="709"/>
        <w:jc w:val="both"/>
        <w:rPr>
          <w:rFonts w:ascii="Times New Roman" w:hAnsi="Times New Roman"/>
          <w:b w:val="0"/>
          <w:i w:val="0"/>
          <w:sz w:val="24"/>
          <w:szCs w:val="24"/>
        </w:rPr>
      </w:pPr>
      <w:proofErr w:type="gramStart"/>
      <w:r w:rsidRPr="00FC0FD5">
        <w:rPr>
          <w:rFonts w:ascii="Times New Roman" w:hAnsi="Times New Roman"/>
          <w:b w:val="0"/>
          <w:i w:val="0"/>
          <w:sz w:val="24"/>
          <w:szCs w:val="24"/>
        </w:rPr>
        <w:t xml:space="preserve">Программа развития </w:t>
      </w:r>
      <w:r w:rsidR="004E0AFD" w:rsidRPr="00FC0FD5">
        <w:rPr>
          <w:rFonts w:ascii="Times New Roman" w:hAnsi="Times New Roman" w:cs="Times New Roman"/>
          <w:b w:val="0"/>
          <w:i w:val="0"/>
          <w:sz w:val="24"/>
          <w:szCs w:val="24"/>
        </w:rPr>
        <w:t xml:space="preserve">Государственного бюджетного учреждения дополнительного образования «Дом детского творчества «Левобережный» (далее – ДДТ «Левобережный») Невского района Санкт-Петербурга </w:t>
      </w:r>
      <w:r w:rsidRPr="00FC0FD5">
        <w:rPr>
          <w:rFonts w:ascii="Times New Roman" w:hAnsi="Times New Roman"/>
          <w:b w:val="0"/>
          <w:i w:val="0"/>
          <w:sz w:val="24"/>
          <w:szCs w:val="24"/>
        </w:rPr>
        <w:t xml:space="preserve">разработана в соответствии </w:t>
      </w:r>
      <w:r w:rsidR="00033DEF" w:rsidRPr="00FC0FD5">
        <w:rPr>
          <w:rFonts w:ascii="Times New Roman" w:hAnsi="Times New Roman"/>
          <w:b w:val="0"/>
          <w:i w:val="0"/>
          <w:sz w:val="24"/>
          <w:szCs w:val="24"/>
        </w:rPr>
        <w:t>с</w:t>
      </w:r>
      <w:r w:rsidR="004E363D" w:rsidRPr="00FC0FD5">
        <w:rPr>
          <w:rFonts w:ascii="Times New Roman" w:hAnsi="Times New Roman"/>
          <w:b w:val="0"/>
          <w:i w:val="0"/>
          <w:sz w:val="24"/>
          <w:szCs w:val="24"/>
        </w:rPr>
        <w:t xml:space="preserve"> Указом Президента Российской Федерации «О национальных целях и стратегических задачах развития Российской Федерации на период до 2024 года», Национальным проектом «Образование» (2019-2024 гг.), постановлением Правительства РФ «Об утверждении государственной программы РФ «Развитие образования» (2018-2025</w:t>
      </w:r>
      <w:r w:rsidR="00EB055E" w:rsidRPr="00FC0FD5">
        <w:rPr>
          <w:rFonts w:ascii="Times New Roman" w:hAnsi="Times New Roman"/>
          <w:b w:val="0"/>
          <w:i w:val="0"/>
          <w:sz w:val="24"/>
          <w:szCs w:val="24"/>
        </w:rPr>
        <w:t xml:space="preserve"> </w:t>
      </w:r>
      <w:r w:rsidR="004E363D" w:rsidRPr="00FC0FD5">
        <w:rPr>
          <w:rFonts w:ascii="Times New Roman" w:hAnsi="Times New Roman"/>
          <w:b w:val="0"/>
          <w:i w:val="0"/>
          <w:sz w:val="24"/>
          <w:szCs w:val="24"/>
        </w:rPr>
        <w:t>гг.), постановлением Правительства Санкт-Петербурга «О</w:t>
      </w:r>
      <w:proofErr w:type="gramEnd"/>
      <w:r w:rsidR="004E363D" w:rsidRPr="00FC0FD5">
        <w:rPr>
          <w:rFonts w:ascii="Times New Roman" w:hAnsi="Times New Roman"/>
          <w:b w:val="0"/>
          <w:i w:val="0"/>
          <w:sz w:val="24"/>
          <w:szCs w:val="24"/>
        </w:rPr>
        <w:t xml:space="preserve"> государственной программе Санкт-Петербурга «Развитие образования в Санкт-Петербурге» (с изменениями на 23.07.2019), </w:t>
      </w:r>
      <w:r w:rsidR="000E2828" w:rsidRPr="00FC0FD5">
        <w:rPr>
          <w:rFonts w:ascii="Times New Roman" w:hAnsi="Times New Roman"/>
          <w:b w:val="0"/>
          <w:i w:val="0"/>
          <w:sz w:val="24"/>
          <w:szCs w:val="24"/>
        </w:rPr>
        <w:t>целями государственной образовательной политики Российской Федерации</w:t>
      </w:r>
      <w:r w:rsidR="00033DEF" w:rsidRPr="00FC0FD5">
        <w:rPr>
          <w:rFonts w:ascii="Times New Roman" w:hAnsi="Times New Roman"/>
          <w:b w:val="0"/>
          <w:i w:val="0"/>
          <w:sz w:val="24"/>
          <w:szCs w:val="24"/>
        </w:rPr>
        <w:t xml:space="preserve"> </w:t>
      </w:r>
      <w:r w:rsidR="008C6234" w:rsidRPr="00FC0FD5">
        <w:rPr>
          <w:rFonts w:ascii="Times New Roman" w:hAnsi="Times New Roman"/>
          <w:b w:val="0"/>
          <w:i w:val="0"/>
          <w:sz w:val="24"/>
          <w:szCs w:val="24"/>
        </w:rPr>
        <w:t xml:space="preserve">и является </w:t>
      </w:r>
      <w:r w:rsidR="004949E9" w:rsidRPr="00FC0FD5">
        <w:rPr>
          <w:rFonts w:ascii="Times New Roman" w:hAnsi="Times New Roman"/>
          <w:b w:val="0"/>
          <w:i w:val="0"/>
          <w:sz w:val="24"/>
          <w:szCs w:val="24"/>
        </w:rPr>
        <w:t xml:space="preserve">стратегическим </w:t>
      </w:r>
      <w:r w:rsidR="008C6234" w:rsidRPr="00FC0FD5">
        <w:rPr>
          <w:rFonts w:ascii="Times New Roman" w:hAnsi="Times New Roman"/>
          <w:b w:val="0"/>
          <w:i w:val="0"/>
          <w:sz w:val="24"/>
          <w:szCs w:val="24"/>
        </w:rPr>
        <w:t>логичес</w:t>
      </w:r>
      <w:r w:rsidR="00C47DA3" w:rsidRPr="00FC0FD5">
        <w:rPr>
          <w:rFonts w:ascii="Times New Roman" w:hAnsi="Times New Roman"/>
          <w:b w:val="0"/>
          <w:i w:val="0"/>
          <w:sz w:val="24"/>
          <w:szCs w:val="24"/>
        </w:rPr>
        <w:t>ким продолжением предыдущей</w:t>
      </w:r>
      <w:r w:rsidR="00CC54D3" w:rsidRPr="00FC0FD5">
        <w:rPr>
          <w:rFonts w:ascii="Times New Roman" w:hAnsi="Times New Roman"/>
          <w:b w:val="0"/>
          <w:i w:val="0"/>
          <w:sz w:val="24"/>
          <w:szCs w:val="24"/>
        </w:rPr>
        <w:t xml:space="preserve"> П</w:t>
      </w:r>
      <w:r w:rsidR="008C6234" w:rsidRPr="00FC0FD5">
        <w:rPr>
          <w:rFonts w:ascii="Times New Roman" w:hAnsi="Times New Roman"/>
          <w:b w:val="0"/>
          <w:i w:val="0"/>
          <w:sz w:val="24"/>
          <w:szCs w:val="24"/>
        </w:rPr>
        <w:t>рограмм</w:t>
      </w:r>
      <w:r w:rsidR="00C47DA3" w:rsidRPr="00FC0FD5">
        <w:rPr>
          <w:rFonts w:ascii="Times New Roman" w:hAnsi="Times New Roman"/>
          <w:b w:val="0"/>
          <w:i w:val="0"/>
          <w:sz w:val="24"/>
          <w:szCs w:val="24"/>
        </w:rPr>
        <w:t>ы</w:t>
      </w:r>
      <w:r w:rsidR="008C6234" w:rsidRPr="00FC0FD5">
        <w:rPr>
          <w:rFonts w:ascii="Times New Roman" w:hAnsi="Times New Roman"/>
          <w:b w:val="0"/>
          <w:i w:val="0"/>
          <w:sz w:val="24"/>
          <w:szCs w:val="24"/>
        </w:rPr>
        <w:t xml:space="preserve"> развития</w:t>
      </w:r>
      <w:r w:rsidR="00EB055E" w:rsidRPr="00FC0FD5">
        <w:rPr>
          <w:rFonts w:ascii="Times New Roman" w:hAnsi="Times New Roman"/>
          <w:b w:val="0"/>
          <w:i w:val="0"/>
          <w:sz w:val="24"/>
          <w:szCs w:val="24"/>
        </w:rPr>
        <w:t xml:space="preserve"> на 2016 – 2020 годы.</w:t>
      </w:r>
    </w:p>
    <w:p w:rsidR="000E2828" w:rsidRPr="00FC0FD5" w:rsidRDefault="00540859" w:rsidP="006D0E63">
      <w:pPr>
        <w:spacing w:after="0" w:line="240" w:lineRule="auto"/>
        <w:ind w:firstLine="709"/>
        <w:contextualSpacing/>
        <w:jc w:val="both"/>
        <w:rPr>
          <w:rFonts w:ascii="Times New Roman" w:hAnsi="Times New Roman"/>
          <w:sz w:val="24"/>
          <w:szCs w:val="24"/>
        </w:rPr>
      </w:pPr>
      <w:r w:rsidRPr="00FC0FD5">
        <w:rPr>
          <w:rFonts w:ascii="Times New Roman" w:hAnsi="Times New Roman"/>
          <w:sz w:val="24"/>
          <w:szCs w:val="24"/>
        </w:rPr>
        <w:t>К</w:t>
      </w:r>
      <w:r w:rsidR="000E2828" w:rsidRPr="00FC0FD5">
        <w:rPr>
          <w:rFonts w:ascii="Times New Roman" w:hAnsi="Times New Roman"/>
          <w:sz w:val="24"/>
          <w:szCs w:val="24"/>
        </w:rPr>
        <w:t xml:space="preserve"> компетенции образовательной организации</w:t>
      </w:r>
      <w:r w:rsidRPr="00FC0FD5">
        <w:rPr>
          <w:rFonts w:ascii="Times New Roman" w:hAnsi="Times New Roman"/>
          <w:sz w:val="24"/>
          <w:szCs w:val="24"/>
        </w:rPr>
        <w:t xml:space="preserve"> относится</w:t>
      </w:r>
      <w:r w:rsidR="000E2828" w:rsidRPr="00FC0FD5">
        <w:rPr>
          <w:rFonts w:ascii="Times New Roman" w:hAnsi="Times New Roman"/>
          <w:sz w:val="24"/>
          <w:szCs w:val="24"/>
        </w:rPr>
        <w:t xml:space="preserve"> разработк</w:t>
      </w:r>
      <w:r w:rsidRPr="00FC0FD5">
        <w:rPr>
          <w:rFonts w:ascii="Times New Roman" w:hAnsi="Times New Roman"/>
          <w:sz w:val="24"/>
          <w:szCs w:val="24"/>
        </w:rPr>
        <w:t>а</w:t>
      </w:r>
      <w:r w:rsidR="000E2828" w:rsidRPr="00FC0FD5">
        <w:rPr>
          <w:rFonts w:ascii="Times New Roman" w:hAnsi="Times New Roman"/>
          <w:sz w:val="24"/>
          <w:szCs w:val="24"/>
        </w:rPr>
        <w:t xml:space="preserve"> и утверждение по согласованию с учредителем программы развития образовательной организации</w:t>
      </w:r>
      <w:r w:rsidRPr="00FC0FD5">
        <w:rPr>
          <w:rFonts w:ascii="Times New Roman" w:hAnsi="Times New Roman"/>
          <w:sz w:val="24"/>
          <w:szCs w:val="24"/>
        </w:rPr>
        <w:t xml:space="preserve"> (Статья 28 федерального закона «Об образовании в Российской Федерации»)</w:t>
      </w:r>
      <w:r w:rsidR="000E2828" w:rsidRPr="00FC0FD5">
        <w:rPr>
          <w:rFonts w:ascii="Times New Roman" w:hAnsi="Times New Roman"/>
          <w:sz w:val="24"/>
          <w:szCs w:val="24"/>
        </w:rPr>
        <w:t>.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Этот управленческий документ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определяет механизмы и результаты развития.</w:t>
      </w:r>
      <w:r w:rsidR="006D0E63" w:rsidRPr="00FC0FD5">
        <w:rPr>
          <w:rFonts w:ascii="Times New Roman" w:hAnsi="Times New Roman"/>
          <w:sz w:val="24"/>
          <w:szCs w:val="24"/>
        </w:rPr>
        <w:t xml:space="preserve"> </w:t>
      </w:r>
      <w:r w:rsidR="000E2828" w:rsidRPr="00FC0FD5">
        <w:rPr>
          <w:rFonts w:ascii="Times New Roman" w:hAnsi="Times New Roman"/>
          <w:sz w:val="24"/>
          <w:szCs w:val="24"/>
        </w:rPr>
        <w:t xml:space="preserve">Программа как проект перспективного развития </w:t>
      </w:r>
      <w:r w:rsidR="004E0AFD" w:rsidRPr="00FC0FD5">
        <w:rPr>
          <w:rFonts w:ascii="Times New Roman" w:hAnsi="Times New Roman"/>
          <w:sz w:val="24"/>
          <w:szCs w:val="24"/>
        </w:rPr>
        <w:t>ДДТ «Левобережный»</w:t>
      </w:r>
      <w:r w:rsidR="006D0E63" w:rsidRPr="00FC0FD5">
        <w:rPr>
          <w:rFonts w:ascii="Times New Roman" w:hAnsi="Times New Roman"/>
          <w:sz w:val="24"/>
          <w:szCs w:val="24"/>
        </w:rPr>
        <w:t xml:space="preserve"> призвана </w:t>
      </w:r>
      <w:r w:rsidR="000E2828" w:rsidRPr="00FC0FD5">
        <w:rPr>
          <w:rFonts w:ascii="Times New Roman" w:hAnsi="Times New Roman"/>
          <w:sz w:val="24"/>
          <w:szCs w:val="24"/>
        </w:rPr>
        <w:t>обеспечить качественную реализацию государственного задания и всестороннее удовлетворение образовательных запросов субъе</w:t>
      </w:r>
      <w:r w:rsidR="006D0E63" w:rsidRPr="00FC0FD5">
        <w:rPr>
          <w:rFonts w:ascii="Times New Roman" w:hAnsi="Times New Roman"/>
          <w:sz w:val="24"/>
          <w:szCs w:val="24"/>
        </w:rPr>
        <w:t xml:space="preserve">ктов образовательного процесса, </w:t>
      </w:r>
      <w:r w:rsidR="000E2828" w:rsidRPr="00FC0FD5">
        <w:rPr>
          <w:rFonts w:ascii="Times New Roman" w:hAnsi="Times New Roman"/>
          <w:sz w:val="24"/>
          <w:szCs w:val="24"/>
        </w:rPr>
        <w:t xml:space="preserve">консолидировать усилия всех заинтересованных субъектов образовательных отношений и социального окружения образовательной организации для достижения целей Программы. </w:t>
      </w:r>
    </w:p>
    <w:p w:rsidR="000E2828" w:rsidRPr="00FC0FD5" w:rsidRDefault="000E2828" w:rsidP="00736DEF">
      <w:pPr>
        <w:spacing w:after="0" w:line="240" w:lineRule="auto"/>
        <w:ind w:firstLine="709"/>
        <w:contextualSpacing/>
        <w:jc w:val="both"/>
        <w:rPr>
          <w:rFonts w:ascii="Times New Roman" w:hAnsi="Times New Roman"/>
          <w:sz w:val="24"/>
          <w:szCs w:val="24"/>
        </w:rPr>
      </w:pPr>
      <w:r w:rsidRPr="00FC0FD5">
        <w:rPr>
          <w:rFonts w:ascii="Times New Roman" w:hAnsi="Times New Roman"/>
          <w:sz w:val="24"/>
          <w:szCs w:val="24"/>
        </w:rPr>
        <w:t xml:space="preserve">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образовательной организации.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образовательной организации. Инициативы со стороны педагогического коллектива по реализации Программы разрабатываются как педагогические проекты. Результатом деятельности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w:t>
      </w:r>
      <w:r w:rsidR="004E0AFD" w:rsidRPr="00FC0FD5">
        <w:rPr>
          <w:rFonts w:ascii="Times New Roman" w:hAnsi="Times New Roman"/>
          <w:sz w:val="24"/>
          <w:szCs w:val="24"/>
        </w:rPr>
        <w:t xml:space="preserve">дополнительного </w:t>
      </w:r>
      <w:r w:rsidRPr="00FC0FD5">
        <w:rPr>
          <w:rFonts w:ascii="Times New Roman" w:hAnsi="Times New Roman"/>
          <w:sz w:val="24"/>
          <w:szCs w:val="24"/>
        </w:rPr>
        <w:t xml:space="preserve">образования. </w:t>
      </w:r>
    </w:p>
    <w:p w:rsidR="00844747" w:rsidRPr="00FC0FD5" w:rsidRDefault="00FA4F33" w:rsidP="00B012E0">
      <w:pPr>
        <w:spacing w:after="0" w:line="240" w:lineRule="auto"/>
        <w:ind w:firstLine="709"/>
        <w:contextualSpacing/>
        <w:jc w:val="both"/>
        <w:rPr>
          <w:rFonts w:ascii="Times New Roman" w:hAnsi="Times New Roman"/>
          <w:sz w:val="24"/>
          <w:szCs w:val="24"/>
        </w:rPr>
      </w:pPr>
      <w:r w:rsidRPr="00FC0FD5">
        <w:rPr>
          <w:rFonts w:ascii="Times New Roman" w:hAnsi="Times New Roman"/>
          <w:sz w:val="24"/>
          <w:szCs w:val="24"/>
        </w:rPr>
        <w:t>Для достижения целей выбрана стратегическая идея</w:t>
      </w:r>
      <w:r w:rsidR="004E363D" w:rsidRPr="00FC0FD5">
        <w:rPr>
          <w:rFonts w:ascii="Times New Roman" w:hAnsi="Times New Roman"/>
          <w:sz w:val="24"/>
          <w:szCs w:val="24"/>
        </w:rPr>
        <w:t>: с</w:t>
      </w:r>
      <w:r w:rsidR="00776E01" w:rsidRPr="00FC0FD5">
        <w:rPr>
          <w:rFonts w:ascii="Times New Roman" w:hAnsi="Times New Roman"/>
          <w:sz w:val="24"/>
          <w:szCs w:val="24"/>
          <w:shd w:val="clear" w:color="auto" w:fill="FFFFFF"/>
        </w:rPr>
        <w:t xml:space="preserve">оздание в </w:t>
      </w:r>
      <w:r w:rsidR="004E0AFD" w:rsidRPr="00FC0FD5">
        <w:rPr>
          <w:rFonts w:ascii="Times New Roman" w:hAnsi="Times New Roman"/>
          <w:sz w:val="24"/>
          <w:szCs w:val="24"/>
        </w:rPr>
        <w:t xml:space="preserve">ДДТ «Левобережный» </w:t>
      </w:r>
      <w:r w:rsidR="00776E01" w:rsidRPr="00FC0FD5">
        <w:rPr>
          <w:rFonts w:ascii="Times New Roman" w:hAnsi="Times New Roman"/>
          <w:sz w:val="24"/>
          <w:szCs w:val="24"/>
          <w:shd w:val="clear" w:color="auto" w:fill="FFFFFF"/>
        </w:rPr>
        <w:t xml:space="preserve"> </w:t>
      </w:r>
      <w:r w:rsidR="005C4EE9" w:rsidRPr="00FC0FD5">
        <w:rPr>
          <w:rFonts w:ascii="Times New Roman" w:hAnsi="Times New Roman"/>
          <w:sz w:val="24"/>
          <w:szCs w:val="24"/>
          <w:shd w:val="clear" w:color="auto" w:fill="FFFFFF"/>
        </w:rPr>
        <w:t xml:space="preserve">естественнонаучной </w:t>
      </w:r>
      <w:r w:rsidR="004E5D3D" w:rsidRPr="00FC0FD5">
        <w:rPr>
          <w:rFonts w:ascii="Times New Roman" w:hAnsi="Times New Roman"/>
          <w:sz w:val="24"/>
          <w:szCs w:val="24"/>
          <w:shd w:val="clear" w:color="auto" w:fill="FFFFFF"/>
        </w:rPr>
        <w:t xml:space="preserve">(в т.ч., </w:t>
      </w:r>
      <w:r w:rsidR="005C4EE9" w:rsidRPr="00FC0FD5">
        <w:rPr>
          <w:rFonts w:ascii="Times New Roman" w:hAnsi="Times New Roman"/>
          <w:sz w:val="24"/>
          <w:szCs w:val="24"/>
          <w:shd w:val="clear" w:color="auto" w:fill="FFFFFF"/>
        </w:rPr>
        <w:t>цифровой</w:t>
      </w:r>
      <w:r w:rsidR="004E5D3D" w:rsidRPr="00FC0FD5">
        <w:rPr>
          <w:rFonts w:ascii="Times New Roman" w:hAnsi="Times New Roman"/>
          <w:sz w:val="24"/>
          <w:szCs w:val="24"/>
          <w:shd w:val="clear" w:color="auto" w:fill="FFFFFF"/>
        </w:rPr>
        <w:t>)</w:t>
      </w:r>
      <w:r w:rsidR="005C4EE9" w:rsidRPr="00FC0FD5">
        <w:rPr>
          <w:rFonts w:ascii="Times New Roman" w:hAnsi="Times New Roman"/>
          <w:sz w:val="24"/>
          <w:szCs w:val="24"/>
          <w:shd w:val="clear" w:color="auto" w:fill="FFFFFF"/>
        </w:rPr>
        <w:t xml:space="preserve"> образовательной</w:t>
      </w:r>
      <w:r w:rsidR="00776E01" w:rsidRPr="00FC0FD5">
        <w:rPr>
          <w:rFonts w:ascii="Times New Roman" w:hAnsi="Times New Roman"/>
          <w:sz w:val="24"/>
          <w:szCs w:val="24"/>
          <w:shd w:val="clear" w:color="auto" w:fill="FFFFFF"/>
        </w:rPr>
        <w:t xml:space="preserve"> среды</w:t>
      </w:r>
      <w:r w:rsidR="00EB055E" w:rsidRPr="00FC0FD5">
        <w:rPr>
          <w:rFonts w:ascii="Times New Roman" w:hAnsi="Times New Roman"/>
          <w:sz w:val="24"/>
          <w:szCs w:val="24"/>
          <w:shd w:val="clear" w:color="auto" w:fill="FFFFFF"/>
        </w:rPr>
        <w:t>.</w:t>
      </w:r>
      <w:r w:rsidR="00776E01" w:rsidRPr="00FC0FD5">
        <w:rPr>
          <w:rFonts w:ascii="Times New Roman" w:hAnsi="Times New Roman"/>
          <w:sz w:val="24"/>
          <w:szCs w:val="24"/>
        </w:rPr>
        <w:t xml:space="preserve"> </w:t>
      </w:r>
      <w:r w:rsidR="004E363D" w:rsidRPr="00FC0FD5">
        <w:rPr>
          <w:rFonts w:ascii="Times New Roman" w:hAnsi="Times New Roman"/>
          <w:sz w:val="24"/>
          <w:szCs w:val="24"/>
        </w:rPr>
        <w:t xml:space="preserve">Это </w:t>
      </w:r>
      <w:r w:rsidR="00BE4708" w:rsidRPr="00FC0FD5">
        <w:rPr>
          <w:rFonts w:ascii="Times New Roman" w:hAnsi="Times New Roman"/>
          <w:sz w:val="24"/>
          <w:szCs w:val="24"/>
        </w:rPr>
        <w:t xml:space="preserve">предполагает </w:t>
      </w:r>
      <w:r w:rsidR="004E363D" w:rsidRPr="00FC0FD5">
        <w:rPr>
          <w:rFonts w:ascii="Times New Roman" w:hAnsi="Times New Roman"/>
          <w:sz w:val="24"/>
          <w:szCs w:val="24"/>
        </w:rPr>
        <w:t>создание</w:t>
      </w:r>
      <w:r w:rsidR="00BE4708" w:rsidRPr="00FC0FD5">
        <w:rPr>
          <w:rFonts w:ascii="Times New Roman" w:hAnsi="Times New Roman"/>
          <w:sz w:val="24"/>
          <w:szCs w:val="24"/>
        </w:rPr>
        <w:t xml:space="preserve"> </w:t>
      </w:r>
      <w:r w:rsidR="00844747" w:rsidRPr="00FC0FD5">
        <w:rPr>
          <w:rFonts w:ascii="Times New Roman" w:hAnsi="Times New Roman"/>
          <w:sz w:val="24"/>
          <w:szCs w:val="24"/>
        </w:rPr>
        <w:t xml:space="preserve">образовательного пространства, </w:t>
      </w:r>
      <w:r w:rsidR="004E363D" w:rsidRPr="00FC0FD5">
        <w:rPr>
          <w:rFonts w:ascii="Times New Roman" w:hAnsi="Times New Roman"/>
          <w:sz w:val="24"/>
          <w:szCs w:val="24"/>
        </w:rPr>
        <w:t>обеспечивающего</w:t>
      </w:r>
      <w:r w:rsidR="00844747" w:rsidRPr="00FC0FD5">
        <w:rPr>
          <w:rFonts w:ascii="Times New Roman" w:hAnsi="Times New Roman"/>
          <w:sz w:val="24"/>
          <w:szCs w:val="24"/>
        </w:rPr>
        <w:t xml:space="preserve"> каждому учащемуся равный доступ к </w:t>
      </w:r>
      <w:r w:rsidR="00844747" w:rsidRPr="00FC0FD5">
        <w:rPr>
          <w:rFonts w:ascii="Times New Roman" w:hAnsi="Times New Roman"/>
          <w:sz w:val="24"/>
          <w:szCs w:val="24"/>
        </w:rPr>
        <w:lastRenderedPageBreak/>
        <w:t xml:space="preserve">получению качественного </w:t>
      </w:r>
      <w:r w:rsidR="005C4EE9" w:rsidRPr="00FC0FD5">
        <w:rPr>
          <w:rFonts w:ascii="Times New Roman" w:hAnsi="Times New Roman"/>
          <w:sz w:val="24"/>
          <w:szCs w:val="24"/>
        </w:rPr>
        <w:t>естественнонаучного</w:t>
      </w:r>
      <w:r w:rsidR="00844747" w:rsidRPr="00FC0FD5">
        <w:rPr>
          <w:rFonts w:ascii="Times New Roman" w:hAnsi="Times New Roman"/>
          <w:sz w:val="24"/>
          <w:szCs w:val="24"/>
        </w:rPr>
        <w:t xml:space="preserve"> </w:t>
      </w:r>
      <w:r w:rsidR="005C4EE9" w:rsidRPr="00FC0FD5">
        <w:rPr>
          <w:rFonts w:ascii="Times New Roman" w:hAnsi="Times New Roman"/>
          <w:sz w:val="24"/>
          <w:szCs w:val="24"/>
        </w:rPr>
        <w:t xml:space="preserve">дополнительного </w:t>
      </w:r>
      <w:proofErr w:type="spellStart"/>
      <w:r w:rsidR="005C4EE9" w:rsidRPr="00FC0FD5">
        <w:rPr>
          <w:rFonts w:ascii="Times New Roman" w:hAnsi="Times New Roman"/>
          <w:sz w:val="24"/>
          <w:szCs w:val="24"/>
        </w:rPr>
        <w:t>допрофессионального</w:t>
      </w:r>
      <w:proofErr w:type="spellEnd"/>
      <w:r w:rsidR="005C4EE9" w:rsidRPr="00FC0FD5">
        <w:rPr>
          <w:rFonts w:ascii="Times New Roman" w:hAnsi="Times New Roman"/>
          <w:sz w:val="24"/>
          <w:szCs w:val="24"/>
        </w:rPr>
        <w:t xml:space="preserve"> образования в интеграции с развитием социально-педагогической, технической, физкультурно-спортивной, художественной направленностей</w:t>
      </w:r>
      <w:r w:rsidR="004E5D3D" w:rsidRPr="00FC0FD5">
        <w:rPr>
          <w:rFonts w:ascii="Times New Roman" w:hAnsi="Times New Roman"/>
          <w:sz w:val="24"/>
          <w:szCs w:val="24"/>
        </w:rPr>
        <w:t xml:space="preserve">, осуществление </w:t>
      </w:r>
      <w:proofErr w:type="spellStart"/>
      <w:r w:rsidR="004E5D3D" w:rsidRPr="00FC0FD5">
        <w:rPr>
          <w:rFonts w:ascii="Times New Roman" w:hAnsi="Times New Roman"/>
          <w:sz w:val="24"/>
          <w:szCs w:val="24"/>
        </w:rPr>
        <w:t>допрофессиональной</w:t>
      </w:r>
      <w:proofErr w:type="spellEnd"/>
      <w:r w:rsidR="004E5D3D" w:rsidRPr="00FC0FD5">
        <w:rPr>
          <w:rFonts w:ascii="Times New Roman" w:hAnsi="Times New Roman"/>
          <w:sz w:val="24"/>
          <w:szCs w:val="24"/>
        </w:rPr>
        <w:t xml:space="preserve"> ориентации и профессиональных проб</w:t>
      </w:r>
      <w:r w:rsidR="00844747" w:rsidRPr="00FC0FD5">
        <w:rPr>
          <w:rFonts w:ascii="Times New Roman" w:hAnsi="Times New Roman"/>
          <w:sz w:val="24"/>
          <w:szCs w:val="24"/>
        </w:rPr>
        <w:t xml:space="preserve">. </w:t>
      </w:r>
    </w:p>
    <w:p w:rsidR="00AC6D05" w:rsidRPr="00FC0FD5" w:rsidRDefault="00AC6D05" w:rsidP="00736DEF">
      <w:pPr>
        <w:pStyle w:val="af1"/>
        <w:ind w:left="0" w:firstLine="709"/>
        <w:contextualSpacing/>
        <w:jc w:val="both"/>
        <w:rPr>
          <w:rFonts w:ascii="Times New Roman" w:hAnsi="Times New Roman"/>
          <w:sz w:val="24"/>
          <w:szCs w:val="24"/>
        </w:rPr>
      </w:pPr>
      <w:r w:rsidRPr="00FC0FD5">
        <w:rPr>
          <w:rFonts w:ascii="Times New Roman" w:hAnsi="Times New Roman"/>
          <w:sz w:val="24"/>
          <w:szCs w:val="24"/>
        </w:rPr>
        <w:t xml:space="preserve">Ключевыми идеями Программы развития являются: </w:t>
      </w:r>
      <w:r w:rsidR="005C4EE9" w:rsidRPr="00FC0FD5">
        <w:rPr>
          <w:rFonts w:ascii="Times New Roman" w:hAnsi="Times New Roman"/>
          <w:sz w:val="24"/>
          <w:szCs w:val="24"/>
        </w:rPr>
        <w:t xml:space="preserve">работа с одаренными детьми, </w:t>
      </w:r>
      <w:r w:rsidRPr="00FC0FD5">
        <w:rPr>
          <w:rFonts w:ascii="Times New Roman" w:hAnsi="Times New Roman"/>
          <w:sz w:val="24"/>
          <w:szCs w:val="24"/>
        </w:rPr>
        <w:t>повышение качества</w:t>
      </w:r>
      <w:r w:rsidR="005C4EE9" w:rsidRPr="00FC0FD5">
        <w:rPr>
          <w:rFonts w:ascii="Times New Roman" w:hAnsi="Times New Roman"/>
          <w:sz w:val="24"/>
          <w:szCs w:val="24"/>
        </w:rPr>
        <w:t xml:space="preserve"> дополнительного</w:t>
      </w:r>
      <w:r w:rsidRPr="00FC0FD5">
        <w:rPr>
          <w:rFonts w:ascii="Times New Roman" w:hAnsi="Times New Roman"/>
          <w:sz w:val="24"/>
          <w:szCs w:val="24"/>
        </w:rPr>
        <w:t xml:space="preserve"> образования, развитие образовательной среды</w:t>
      </w:r>
      <w:r w:rsidR="00540859" w:rsidRPr="00FC0FD5">
        <w:rPr>
          <w:rFonts w:ascii="Times New Roman" w:hAnsi="Times New Roman"/>
          <w:sz w:val="24"/>
          <w:szCs w:val="24"/>
        </w:rPr>
        <w:t xml:space="preserve"> дополнительного образования</w:t>
      </w:r>
      <w:r w:rsidRPr="00FC0FD5">
        <w:rPr>
          <w:rFonts w:ascii="Times New Roman" w:hAnsi="Times New Roman"/>
          <w:sz w:val="24"/>
          <w:szCs w:val="24"/>
        </w:rPr>
        <w:t xml:space="preserve">, взаимодействие с семьями обучающихся, совершенствование </w:t>
      </w:r>
      <w:r w:rsidR="005C4EE9" w:rsidRPr="00FC0FD5">
        <w:rPr>
          <w:rFonts w:ascii="Times New Roman" w:hAnsi="Times New Roman"/>
          <w:sz w:val="24"/>
          <w:szCs w:val="24"/>
        </w:rPr>
        <w:t xml:space="preserve">профессиональной ориентации и </w:t>
      </w:r>
      <w:proofErr w:type="spellStart"/>
      <w:r w:rsidR="005C4EE9" w:rsidRPr="00FC0FD5">
        <w:rPr>
          <w:rFonts w:ascii="Times New Roman" w:hAnsi="Times New Roman"/>
          <w:sz w:val="24"/>
          <w:szCs w:val="24"/>
        </w:rPr>
        <w:t>допрофессиональной</w:t>
      </w:r>
      <w:proofErr w:type="spellEnd"/>
      <w:r w:rsidR="005C4EE9" w:rsidRPr="00FC0FD5">
        <w:rPr>
          <w:rFonts w:ascii="Times New Roman" w:hAnsi="Times New Roman"/>
          <w:sz w:val="24"/>
          <w:szCs w:val="24"/>
        </w:rPr>
        <w:t xml:space="preserve"> подготовк</w:t>
      </w:r>
      <w:r w:rsidRPr="00FC0FD5">
        <w:rPr>
          <w:rFonts w:ascii="Times New Roman" w:hAnsi="Times New Roman"/>
          <w:sz w:val="24"/>
          <w:szCs w:val="24"/>
        </w:rPr>
        <w:t>и</w:t>
      </w:r>
      <w:r w:rsidR="00540859" w:rsidRPr="00FC0FD5">
        <w:rPr>
          <w:rFonts w:ascii="Times New Roman" w:hAnsi="Times New Roman"/>
          <w:sz w:val="24"/>
          <w:szCs w:val="24"/>
        </w:rPr>
        <w:t xml:space="preserve"> обучающихся,</w:t>
      </w:r>
      <w:r w:rsidRPr="00FC0FD5">
        <w:rPr>
          <w:rFonts w:ascii="Times New Roman" w:hAnsi="Times New Roman"/>
          <w:sz w:val="24"/>
          <w:szCs w:val="24"/>
        </w:rPr>
        <w:t xml:space="preserve"> развитие позитивной </w:t>
      </w:r>
      <w:proofErr w:type="spellStart"/>
      <w:r w:rsidR="00540859" w:rsidRPr="00FC0FD5">
        <w:rPr>
          <w:rFonts w:ascii="Times New Roman" w:hAnsi="Times New Roman"/>
          <w:sz w:val="24"/>
          <w:szCs w:val="24"/>
        </w:rPr>
        <w:t>соиальной</w:t>
      </w:r>
      <w:proofErr w:type="spellEnd"/>
      <w:r w:rsidR="00540859" w:rsidRPr="00FC0FD5">
        <w:rPr>
          <w:rFonts w:ascii="Times New Roman" w:hAnsi="Times New Roman"/>
          <w:sz w:val="24"/>
          <w:szCs w:val="24"/>
        </w:rPr>
        <w:t xml:space="preserve"> </w:t>
      </w:r>
      <w:r w:rsidRPr="00FC0FD5">
        <w:rPr>
          <w:rFonts w:ascii="Times New Roman" w:hAnsi="Times New Roman"/>
          <w:sz w:val="24"/>
          <w:szCs w:val="24"/>
        </w:rPr>
        <w:t xml:space="preserve">активности </w:t>
      </w:r>
      <w:r w:rsidR="005C4EE9" w:rsidRPr="00FC0FD5">
        <w:rPr>
          <w:rFonts w:ascii="Times New Roman" w:hAnsi="Times New Roman"/>
          <w:sz w:val="24"/>
          <w:szCs w:val="24"/>
        </w:rPr>
        <w:t>обучающихся</w:t>
      </w:r>
      <w:r w:rsidR="00540859" w:rsidRPr="00FC0FD5">
        <w:rPr>
          <w:rFonts w:ascii="Times New Roman" w:hAnsi="Times New Roman"/>
          <w:sz w:val="24"/>
          <w:szCs w:val="24"/>
        </w:rPr>
        <w:t xml:space="preserve"> (на основе инициатив и </w:t>
      </w:r>
      <w:proofErr w:type="spellStart"/>
      <w:r w:rsidR="00540859" w:rsidRPr="00FC0FD5">
        <w:rPr>
          <w:rFonts w:ascii="Times New Roman" w:hAnsi="Times New Roman"/>
          <w:sz w:val="24"/>
          <w:szCs w:val="24"/>
        </w:rPr>
        <w:t>волонтерства</w:t>
      </w:r>
      <w:proofErr w:type="spellEnd"/>
      <w:r w:rsidR="00540859" w:rsidRPr="00FC0FD5">
        <w:rPr>
          <w:rFonts w:ascii="Times New Roman" w:hAnsi="Times New Roman"/>
          <w:sz w:val="24"/>
          <w:szCs w:val="24"/>
        </w:rPr>
        <w:t>)</w:t>
      </w:r>
      <w:r w:rsidRPr="00FC0FD5">
        <w:rPr>
          <w:rFonts w:ascii="Times New Roman" w:hAnsi="Times New Roman"/>
          <w:sz w:val="24"/>
          <w:szCs w:val="24"/>
        </w:rPr>
        <w:t>, профессиональное развитие и сопровождение педагогов.</w:t>
      </w:r>
    </w:p>
    <w:p w:rsidR="00B13F56" w:rsidRPr="00FC0FD5" w:rsidRDefault="00AC6D05" w:rsidP="00736DEF">
      <w:pPr>
        <w:spacing w:after="0" w:line="240" w:lineRule="auto"/>
        <w:ind w:firstLine="708"/>
        <w:contextualSpacing/>
        <w:jc w:val="both"/>
        <w:rPr>
          <w:rFonts w:ascii="Times New Roman" w:hAnsi="Times New Roman"/>
          <w:sz w:val="24"/>
          <w:szCs w:val="24"/>
        </w:rPr>
      </w:pPr>
      <w:r w:rsidRPr="00FC0FD5">
        <w:rPr>
          <w:rFonts w:ascii="Times New Roman" w:hAnsi="Times New Roman"/>
          <w:sz w:val="24"/>
          <w:szCs w:val="24"/>
        </w:rPr>
        <w:t>Актуальность П</w:t>
      </w:r>
      <w:r w:rsidR="003F6760" w:rsidRPr="00FC0FD5">
        <w:rPr>
          <w:rFonts w:ascii="Times New Roman" w:hAnsi="Times New Roman"/>
          <w:sz w:val="24"/>
          <w:szCs w:val="24"/>
        </w:rPr>
        <w:t>рограммы развития обуслов</w:t>
      </w:r>
      <w:r w:rsidR="00EB055E" w:rsidRPr="00FC0FD5">
        <w:rPr>
          <w:rFonts w:ascii="Times New Roman" w:hAnsi="Times New Roman"/>
          <w:sz w:val="24"/>
          <w:szCs w:val="24"/>
        </w:rPr>
        <w:t>лена изменяющимися потребностями участников образовательного процесса, в первую очередь, обучающихся, особенностями современной образовательной политики</w:t>
      </w:r>
      <w:r w:rsidR="00D16A42" w:rsidRPr="00FC0FD5">
        <w:rPr>
          <w:rFonts w:ascii="Times New Roman" w:hAnsi="Times New Roman"/>
          <w:sz w:val="24"/>
          <w:szCs w:val="24"/>
        </w:rPr>
        <w:t>, обновлени</w:t>
      </w:r>
      <w:r w:rsidR="00EB055E" w:rsidRPr="00FC0FD5">
        <w:rPr>
          <w:rFonts w:ascii="Times New Roman" w:hAnsi="Times New Roman"/>
          <w:sz w:val="24"/>
          <w:szCs w:val="24"/>
        </w:rPr>
        <w:t>ем</w:t>
      </w:r>
      <w:r w:rsidR="00D16A42" w:rsidRPr="00FC0FD5">
        <w:rPr>
          <w:rFonts w:ascii="Times New Roman" w:hAnsi="Times New Roman"/>
          <w:sz w:val="24"/>
          <w:szCs w:val="24"/>
        </w:rPr>
        <w:t xml:space="preserve"> содержания образования</w:t>
      </w:r>
      <w:r w:rsidR="00EB055E" w:rsidRPr="00FC0FD5">
        <w:rPr>
          <w:rFonts w:ascii="Times New Roman" w:hAnsi="Times New Roman"/>
          <w:sz w:val="24"/>
          <w:szCs w:val="24"/>
        </w:rPr>
        <w:t xml:space="preserve">, спецификой образовательной деятельности </w:t>
      </w:r>
      <w:r w:rsidR="004E0AFD" w:rsidRPr="00FC0FD5">
        <w:rPr>
          <w:rFonts w:ascii="Times New Roman" w:hAnsi="Times New Roman"/>
          <w:sz w:val="24"/>
          <w:szCs w:val="24"/>
        </w:rPr>
        <w:t>ДДТ «Левобережный»</w:t>
      </w:r>
      <w:r w:rsidR="00D16A42" w:rsidRPr="00FC0FD5">
        <w:rPr>
          <w:rFonts w:ascii="Times New Roman" w:hAnsi="Times New Roman"/>
          <w:sz w:val="24"/>
          <w:szCs w:val="24"/>
        </w:rPr>
        <w:t xml:space="preserve"> и </w:t>
      </w:r>
      <w:r w:rsidR="00EB055E" w:rsidRPr="00FC0FD5">
        <w:rPr>
          <w:rFonts w:ascii="Times New Roman" w:hAnsi="Times New Roman"/>
          <w:sz w:val="24"/>
          <w:szCs w:val="24"/>
        </w:rPr>
        <w:t xml:space="preserve">развитием современных </w:t>
      </w:r>
      <w:r w:rsidR="004E363D" w:rsidRPr="00FC0FD5">
        <w:rPr>
          <w:rFonts w:ascii="Times New Roman" w:hAnsi="Times New Roman"/>
          <w:sz w:val="24"/>
          <w:szCs w:val="24"/>
        </w:rPr>
        <w:t>образовательных</w:t>
      </w:r>
      <w:r w:rsidR="00D16A42" w:rsidRPr="00FC0FD5">
        <w:rPr>
          <w:rFonts w:ascii="Times New Roman" w:hAnsi="Times New Roman"/>
          <w:sz w:val="24"/>
          <w:szCs w:val="24"/>
        </w:rPr>
        <w:t xml:space="preserve"> технологий, изменение</w:t>
      </w:r>
      <w:r w:rsidR="00EB055E" w:rsidRPr="00FC0FD5">
        <w:rPr>
          <w:rFonts w:ascii="Times New Roman" w:hAnsi="Times New Roman"/>
          <w:sz w:val="24"/>
          <w:szCs w:val="24"/>
        </w:rPr>
        <w:t>м</w:t>
      </w:r>
      <w:r w:rsidR="00D16A42" w:rsidRPr="00FC0FD5">
        <w:rPr>
          <w:rFonts w:ascii="Times New Roman" w:hAnsi="Times New Roman"/>
          <w:sz w:val="24"/>
          <w:szCs w:val="24"/>
        </w:rPr>
        <w:t xml:space="preserve"> роли учителя</w:t>
      </w:r>
      <w:r w:rsidR="00EB055E" w:rsidRPr="00FC0FD5">
        <w:rPr>
          <w:rFonts w:ascii="Times New Roman" w:hAnsi="Times New Roman"/>
          <w:sz w:val="24"/>
          <w:szCs w:val="24"/>
        </w:rPr>
        <w:t>, развитием системы государственно-общественного управления.</w:t>
      </w:r>
    </w:p>
    <w:p w:rsidR="0001525C" w:rsidRPr="00FC0FD5" w:rsidRDefault="0001525C" w:rsidP="00736DEF">
      <w:pPr>
        <w:spacing w:after="0" w:line="240" w:lineRule="auto"/>
        <w:contextualSpacing/>
        <w:jc w:val="both"/>
        <w:rPr>
          <w:rFonts w:ascii="Times New Roman" w:hAnsi="Times New Roman"/>
          <w:b/>
          <w:sz w:val="24"/>
          <w:szCs w:val="24"/>
        </w:rPr>
      </w:pPr>
      <w:r w:rsidRPr="00FC0FD5">
        <w:rPr>
          <w:rFonts w:ascii="Times New Roman" w:hAnsi="Times New Roman"/>
          <w:b/>
          <w:sz w:val="24"/>
          <w:szCs w:val="24"/>
        </w:rPr>
        <w:t>3.</w:t>
      </w:r>
      <w:r w:rsidR="006F45FD" w:rsidRPr="00FC0FD5">
        <w:rPr>
          <w:rFonts w:ascii="Times New Roman" w:hAnsi="Times New Roman"/>
          <w:b/>
          <w:sz w:val="24"/>
          <w:szCs w:val="24"/>
        </w:rPr>
        <w:t xml:space="preserve"> </w:t>
      </w:r>
      <w:r w:rsidRPr="00FC0FD5">
        <w:rPr>
          <w:rFonts w:ascii="Times New Roman" w:hAnsi="Times New Roman"/>
          <w:b/>
          <w:sz w:val="24"/>
          <w:szCs w:val="24"/>
        </w:rPr>
        <w:t xml:space="preserve">АНАЛИЗ ПОТЕНЦИАЛА РАЗВИТИЯ </w:t>
      </w:r>
      <w:r w:rsidR="004E0AFD" w:rsidRPr="00FC0FD5">
        <w:rPr>
          <w:rFonts w:ascii="Times New Roman" w:hAnsi="Times New Roman"/>
          <w:b/>
          <w:sz w:val="24"/>
          <w:szCs w:val="24"/>
        </w:rPr>
        <w:t>ДДТ «ЛЕВОБЕРЕЖНЫЙ»</w:t>
      </w:r>
    </w:p>
    <w:p w:rsidR="003576D4" w:rsidRPr="00FC0FD5" w:rsidRDefault="003576D4" w:rsidP="00736DEF">
      <w:pPr>
        <w:pStyle w:val="a7"/>
        <w:ind w:firstLine="709"/>
        <w:rPr>
          <w:b/>
          <w:sz w:val="24"/>
        </w:rPr>
      </w:pPr>
      <w:r w:rsidRPr="00FC0FD5">
        <w:rPr>
          <w:b/>
          <w:sz w:val="24"/>
        </w:rPr>
        <w:t>Общая информация</w:t>
      </w:r>
    </w:p>
    <w:p w:rsidR="004E5D3D" w:rsidRPr="00FC0FD5" w:rsidRDefault="004E5D3D" w:rsidP="007C3BF6">
      <w:pPr>
        <w:pStyle w:val="a7"/>
        <w:ind w:firstLine="709"/>
      </w:pPr>
      <w:r w:rsidRPr="00FC0FD5">
        <w:rPr>
          <w:sz w:val="24"/>
        </w:rPr>
        <w:t>ДДТ «Левобережный» - образовательное учреждение дополнительного образования детей, расположено по адресу:192131, Санкт-Петербург, улица Бабушкина, дом 56, корпус 2, литер Д.</w:t>
      </w:r>
    </w:p>
    <w:p w:rsidR="007C3BF6" w:rsidRPr="00FC0FD5" w:rsidRDefault="007C3BF6" w:rsidP="007C3BF6">
      <w:pPr>
        <w:pStyle w:val="a7"/>
        <w:ind w:firstLine="709"/>
        <w:rPr>
          <w:sz w:val="24"/>
        </w:rPr>
      </w:pPr>
      <w:r w:rsidRPr="00FC0FD5">
        <w:rPr>
          <w:sz w:val="24"/>
        </w:rPr>
        <w:t>Образовательное учреждение</w:t>
      </w:r>
      <w:r w:rsidR="004E5D3D" w:rsidRPr="00FC0FD5">
        <w:rPr>
          <w:sz w:val="24"/>
        </w:rPr>
        <w:t xml:space="preserve"> имеет долгую и славную историю. Оно</w:t>
      </w:r>
      <w:r w:rsidRPr="00FC0FD5">
        <w:rPr>
          <w:sz w:val="24"/>
        </w:rPr>
        <w:t xml:space="preserve"> было создано на основании приказа по Володарск</w:t>
      </w:r>
      <w:r w:rsidR="004E5D3D" w:rsidRPr="00FC0FD5">
        <w:rPr>
          <w:sz w:val="24"/>
        </w:rPr>
        <w:t>ому РОНО от 26.03.1937 г. № 35 как «</w:t>
      </w:r>
      <w:r w:rsidRPr="00FC0FD5">
        <w:rPr>
          <w:sz w:val="24"/>
        </w:rPr>
        <w:t>Дом пионеров и школьников Володарского района</w:t>
      </w:r>
      <w:r w:rsidR="004E5D3D" w:rsidRPr="00FC0FD5">
        <w:rPr>
          <w:sz w:val="24"/>
        </w:rPr>
        <w:t xml:space="preserve">», а затем </w:t>
      </w:r>
      <w:r w:rsidRPr="00FC0FD5">
        <w:rPr>
          <w:sz w:val="24"/>
        </w:rPr>
        <w:t xml:space="preserve">переименовано в Левобережный Дом творчества юных </w:t>
      </w:r>
      <w:r w:rsidR="004E5D3D" w:rsidRPr="00FC0FD5">
        <w:rPr>
          <w:sz w:val="24"/>
        </w:rPr>
        <w:t>(</w:t>
      </w:r>
      <w:r w:rsidRPr="00FC0FD5">
        <w:rPr>
          <w:sz w:val="24"/>
        </w:rPr>
        <w:t>на основании решения Исполнительного Комитета Невского районного Совета народных депутатов г. Ленинграда от 08.08.1991 № 880</w:t>
      </w:r>
      <w:r w:rsidR="004E5D3D" w:rsidRPr="00FC0FD5">
        <w:rPr>
          <w:sz w:val="24"/>
        </w:rPr>
        <w:t>)</w:t>
      </w:r>
      <w:r w:rsidRPr="00FC0FD5">
        <w:rPr>
          <w:sz w:val="24"/>
        </w:rPr>
        <w:t xml:space="preserve">. </w:t>
      </w:r>
      <w:r w:rsidR="004E5D3D" w:rsidRPr="00FC0FD5">
        <w:rPr>
          <w:sz w:val="24"/>
        </w:rPr>
        <w:t>В современном статусе</w:t>
      </w:r>
      <w:r w:rsidRPr="00FC0FD5">
        <w:rPr>
          <w:sz w:val="24"/>
        </w:rPr>
        <w:t xml:space="preserve"> учреждено как Государственное образовательное учреждение дополнительного образования Левобережный Дом творчества </w:t>
      </w:r>
      <w:proofErr w:type="gramStart"/>
      <w:r w:rsidRPr="00FC0FD5">
        <w:rPr>
          <w:sz w:val="24"/>
        </w:rPr>
        <w:t>юных</w:t>
      </w:r>
      <w:proofErr w:type="gramEnd"/>
      <w:r w:rsidRPr="00FC0FD5">
        <w:rPr>
          <w:sz w:val="24"/>
        </w:rPr>
        <w:t xml:space="preserve"> распоряжением администраци</w:t>
      </w:r>
      <w:r w:rsidR="004E5D3D" w:rsidRPr="00FC0FD5">
        <w:rPr>
          <w:sz w:val="24"/>
        </w:rPr>
        <w:t>и Невского района мэрии Санкт-</w:t>
      </w:r>
      <w:r w:rsidRPr="00FC0FD5">
        <w:rPr>
          <w:sz w:val="24"/>
        </w:rPr>
        <w:t xml:space="preserve">Петербурга от 25.01.1995 № 113р. </w:t>
      </w:r>
    </w:p>
    <w:p w:rsidR="007C3BF6" w:rsidRPr="00FC0FD5" w:rsidRDefault="001D5651" w:rsidP="00736DEF">
      <w:pPr>
        <w:pStyle w:val="a7"/>
        <w:ind w:firstLine="709"/>
        <w:rPr>
          <w:sz w:val="24"/>
        </w:rPr>
      </w:pPr>
      <w:r w:rsidRPr="00FC0FD5">
        <w:rPr>
          <w:sz w:val="24"/>
        </w:rPr>
        <w:t>Государственное бюджетное учреждение дополнительного образования ДДТ «Левобережный</w:t>
      </w:r>
      <w:r w:rsidR="004E5D3D" w:rsidRPr="00FC0FD5">
        <w:rPr>
          <w:sz w:val="24"/>
        </w:rPr>
        <w:t xml:space="preserve">» </w:t>
      </w:r>
      <w:r w:rsidRPr="00FC0FD5">
        <w:rPr>
          <w:sz w:val="24"/>
        </w:rPr>
        <w:t xml:space="preserve"> Невского района Санкт-Петербурга осуществляет образовательную деятельность на основании Устава, зарегистрированного Межрайонной инспекцией Федеральной налоговой службы № 15 </w:t>
      </w:r>
      <w:proofErr w:type="gramStart"/>
      <w:r w:rsidRPr="00FC0FD5">
        <w:rPr>
          <w:sz w:val="24"/>
        </w:rPr>
        <w:t>по</w:t>
      </w:r>
      <w:proofErr w:type="gramEnd"/>
      <w:r w:rsidRPr="00FC0FD5">
        <w:rPr>
          <w:sz w:val="24"/>
        </w:rPr>
        <w:t xml:space="preserve"> Санкт-Петербурга за государственным регистрационным номером 9157848416740 от 22 декабря 2015 года. </w:t>
      </w:r>
      <w:r w:rsidR="007C3BF6" w:rsidRPr="00FC0FD5">
        <w:rPr>
          <w:sz w:val="24"/>
        </w:rPr>
        <w:t xml:space="preserve">Новая редакция Устава Образовательного учреждения с переименованием в Государственное бюджетное образовательное учреждение дополнительного образования детей Дом детского творчества Невского района Санкт-Петербурга «Левобережный» утверждена распоряжением Комитета по образованию от 30.09.2011 № 1967-р, зарегистрирована Межрайонной инспекцией Федеральной налоговой службы № 15 по Санкт-Петербургу 31.10.2011 за государственным регистрационным номером 8117847480380. Изменения к Уставу Образовательного учреждения утверждены распоряжением Комитета по образованию от 29.08.2012 № 2394-р, зарегистрированы Межрайонной инспекцией Федеральной налоговой службы № 15 по Санкт-Петербургу 13.09.2012 </w:t>
      </w:r>
    </w:p>
    <w:p w:rsidR="007C3BF6" w:rsidRPr="00FC0FD5" w:rsidRDefault="007C3BF6" w:rsidP="00736DEF">
      <w:pPr>
        <w:pStyle w:val="a7"/>
        <w:ind w:firstLine="709"/>
        <w:rPr>
          <w:sz w:val="24"/>
        </w:rPr>
      </w:pPr>
      <w:r w:rsidRPr="00FC0FD5">
        <w:rPr>
          <w:sz w:val="24"/>
        </w:rPr>
        <w:t>ДДТ «Левобережный имеет лицензию: серия: 78ЛО2 № 000724 от 21 декабря 2016 года, выдана Комитетом по образованию Санкт-Петербурга, срок действий – бессрочно.</w:t>
      </w:r>
    </w:p>
    <w:p w:rsidR="007C3BF6" w:rsidRPr="00FC0FD5" w:rsidRDefault="007C3BF6" w:rsidP="00736DEF">
      <w:pPr>
        <w:pStyle w:val="a7"/>
        <w:ind w:firstLine="709"/>
        <w:rPr>
          <w:sz w:val="24"/>
        </w:rPr>
      </w:pPr>
      <w:r w:rsidRPr="00FC0FD5">
        <w:rPr>
          <w:sz w:val="24"/>
        </w:rPr>
        <w:t xml:space="preserve">Основной целью деятельности ДДТ «Левобережный» является осуществление образовательной деятельности по дополнительным общеобразовательным программам. Предметом деятельности ДДТ «Левобережный» являются: </w:t>
      </w:r>
    </w:p>
    <w:p w:rsidR="007C3BF6" w:rsidRPr="00FC0FD5" w:rsidRDefault="007C3BF6" w:rsidP="00736DEF">
      <w:pPr>
        <w:pStyle w:val="a7"/>
        <w:ind w:firstLine="709"/>
        <w:rPr>
          <w:sz w:val="24"/>
        </w:rPr>
      </w:pPr>
      <w:r w:rsidRPr="00FC0FD5">
        <w:rPr>
          <w:sz w:val="24"/>
        </w:rPr>
        <w:t xml:space="preserve">реализация дополнительных общеобразовательных программ: дополнительных </w:t>
      </w:r>
      <w:proofErr w:type="spellStart"/>
      <w:r w:rsidRPr="00FC0FD5">
        <w:rPr>
          <w:sz w:val="24"/>
        </w:rPr>
        <w:t>общеразвивающих</w:t>
      </w:r>
      <w:proofErr w:type="spellEnd"/>
      <w:r w:rsidRPr="00FC0FD5">
        <w:rPr>
          <w:sz w:val="24"/>
        </w:rPr>
        <w:t xml:space="preserve"> программ; </w:t>
      </w:r>
    </w:p>
    <w:p w:rsidR="007C3BF6" w:rsidRPr="00FC0FD5" w:rsidRDefault="007C3BF6" w:rsidP="00736DEF">
      <w:pPr>
        <w:pStyle w:val="a7"/>
        <w:ind w:firstLine="709"/>
        <w:rPr>
          <w:sz w:val="24"/>
        </w:rPr>
      </w:pPr>
      <w:r w:rsidRPr="00FC0FD5">
        <w:rPr>
          <w:sz w:val="24"/>
        </w:rPr>
        <w:t xml:space="preserve">организация </w:t>
      </w:r>
      <w:proofErr w:type="spellStart"/>
      <w:r w:rsidRPr="00FC0FD5">
        <w:rPr>
          <w:sz w:val="24"/>
        </w:rPr>
        <w:t>досуговой</w:t>
      </w:r>
      <w:proofErr w:type="spellEnd"/>
      <w:r w:rsidRPr="00FC0FD5">
        <w:rPr>
          <w:sz w:val="24"/>
        </w:rPr>
        <w:t xml:space="preserve"> деятельности; </w:t>
      </w:r>
    </w:p>
    <w:p w:rsidR="007C3BF6" w:rsidRPr="00FC0FD5" w:rsidRDefault="007C3BF6" w:rsidP="00736DEF">
      <w:pPr>
        <w:pStyle w:val="a7"/>
        <w:ind w:firstLine="709"/>
        <w:rPr>
          <w:sz w:val="24"/>
        </w:rPr>
      </w:pPr>
      <w:r w:rsidRPr="00FC0FD5">
        <w:rPr>
          <w:sz w:val="24"/>
        </w:rPr>
        <w:t xml:space="preserve">организация работы с детскими общественными объединениями; </w:t>
      </w:r>
    </w:p>
    <w:p w:rsidR="007C3BF6" w:rsidRPr="00FC0FD5" w:rsidRDefault="007C3BF6" w:rsidP="00736DEF">
      <w:pPr>
        <w:pStyle w:val="a7"/>
        <w:ind w:firstLine="709"/>
        <w:rPr>
          <w:sz w:val="24"/>
        </w:rPr>
      </w:pPr>
      <w:r w:rsidRPr="00FC0FD5">
        <w:rPr>
          <w:sz w:val="24"/>
        </w:rPr>
        <w:lastRenderedPageBreak/>
        <w:t xml:space="preserve">организация методической деятельности (работы), направленной на оказание помощи педагогическим кадрам образовательных учреждений района, педагогам дополнительного образования, повышение их профессионального мастерства; </w:t>
      </w:r>
    </w:p>
    <w:p w:rsidR="007C3BF6" w:rsidRPr="00FC0FD5" w:rsidRDefault="007C3BF6" w:rsidP="00736DEF">
      <w:pPr>
        <w:pStyle w:val="a7"/>
        <w:ind w:firstLine="709"/>
        <w:rPr>
          <w:sz w:val="24"/>
        </w:rPr>
      </w:pPr>
      <w:r w:rsidRPr="00FC0FD5">
        <w:rPr>
          <w:sz w:val="24"/>
        </w:rPr>
        <w:t xml:space="preserve">организация инновационной, в том числе опытно-экспериментальной деятельности в различных сферах образования; </w:t>
      </w:r>
    </w:p>
    <w:p w:rsidR="007C3BF6" w:rsidRPr="00FC0FD5" w:rsidRDefault="007C3BF6" w:rsidP="00736DEF">
      <w:pPr>
        <w:pStyle w:val="a7"/>
        <w:ind w:firstLine="709"/>
        <w:rPr>
          <w:sz w:val="24"/>
        </w:rPr>
      </w:pPr>
      <w:r w:rsidRPr="00FC0FD5">
        <w:rPr>
          <w:sz w:val="24"/>
        </w:rPr>
        <w:t xml:space="preserve">организация психолого-педагогического сопровождения </w:t>
      </w:r>
      <w:proofErr w:type="gramStart"/>
      <w:r w:rsidRPr="00FC0FD5">
        <w:rPr>
          <w:sz w:val="24"/>
        </w:rPr>
        <w:t>обучающихся</w:t>
      </w:r>
      <w:proofErr w:type="gramEnd"/>
      <w:r w:rsidRPr="00FC0FD5">
        <w:rPr>
          <w:sz w:val="24"/>
        </w:rPr>
        <w:t xml:space="preserve">. </w:t>
      </w:r>
    </w:p>
    <w:p w:rsidR="007C3BF6" w:rsidRPr="00FC0FD5" w:rsidRDefault="007C3BF6" w:rsidP="00736DEF">
      <w:pPr>
        <w:pStyle w:val="a7"/>
        <w:ind w:firstLine="709"/>
        <w:rPr>
          <w:sz w:val="24"/>
        </w:rPr>
      </w:pPr>
      <w:r w:rsidRPr="00FC0FD5">
        <w:rPr>
          <w:sz w:val="24"/>
        </w:rPr>
        <w:t xml:space="preserve">В </w:t>
      </w:r>
      <w:r w:rsidR="004E5D3D" w:rsidRPr="00FC0FD5">
        <w:rPr>
          <w:sz w:val="24"/>
        </w:rPr>
        <w:t xml:space="preserve">ДДТ «Левобережный» </w:t>
      </w:r>
      <w:r w:rsidRPr="00FC0FD5">
        <w:rPr>
          <w:sz w:val="24"/>
        </w:rPr>
        <w:t xml:space="preserve">обеспечивается равный доступ обучающихся к образованию с учетом разнообразия особых образовательных потребностей и индивидуальных возможностей. </w:t>
      </w:r>
    </w:p>
    <w:p w:rsidR="004E5D3D" w:rsidRPr="00FC0FD5" w:rsidRDefault="004E5D3D" w:rsidP="00736DEF">
      <w:pPr>
        <w:pStyle w:val="a7"/>
        <w:ind w:firstLine="709"/>
        <w:rPr>
          <w:sz w:val="24"/>
        </w:rPr>
      </w:pPr>
      <w:r w:rsidRPr="00FC0FD5">
        <w:rPr>
          <w:sz w:val="24"/>
        </w:rPr>
        <w:t xml:space="preserve">ДДТ «Левобережный» </w:t>
      </w:r>
      <w:r w:rsidR="007C3BF6" w:rsidRPr="00FC0FD5">
        <w:rPr>
          <w:sz w:val="24"/>
        </w:rPr>
        <w:t xml:space="preserve">обеспечивает охрану здоровья обучающихся в соответствии с действующим законодательством. </w:t>
      </w:r>
    </w:p>
    <w:p w:rsidR="007C3BF6" w:rsidRPr="00FC0FD5" w:rsidRDefault="004E5D3D" w:rsidP="00736DEF">
      <w:pPr>
        <w:pStyle w:val="a7"/>
        <w:ind w:firstLine="709"/>
        <w:rPr>
          <w:sz w:val="24"/>
        </w:rPr>
      </w:pPr>
      <w:r w:rsidRPr="00FC0FD5">
        <w:rPr>
          <w:sz w:val="24"/>
        </w:rPr>
        <w:t xml:space="preserve">ДДТ «Левобережный» </w:t>
      </w:r>
      <w:r w:rsidR="007C3BF6" w:rsidRPr="00FC0FD5">
        <w:rPr>
          <w:sz w:val="24"/>
        </w:rPr>
        <w:t>может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т.е. оказывать платные образовательные услуги</w:t>
      </w:r>
      <w:r w:rsidRPr="00FC0FD5">
        <w:rPr>
          <w:sz w:val="24"/>
        </w:rPr>
        <w:t xml:space="preserve"> (обучение по дополнительным </w:t>
      </w:r>
      <w:proofErr w:type="spellStart"/>
      <w:r w:rsidRPr="00FC0FD5">
        <w:rPr>
          <w:sz w:val="24"/>
        </w:rPr>
        <w:t>общеразвивающим</w:t>
      </w:r>
      <w:proofErr w:type="spellEnd"/>
      <w:r w:rsidRPr="00FC0FD5">
        <w:rPr>
          <w:sz w:val="24"/>
        </w:rPr>
        <w:t xml:space="preserve"> программам; проведение мероприятий по организации </w:t>
      </w:r>
      <w:proofErr w:type="spellStart"/>
      <w:r w:rsidRPr="00FC0FD5">
        <w:rPr>
          <w:sz w:val="24"/>
        </w:rPr>
        <w:t>досуговой</w:t>
      </w:r>
      <w:proofErr w:type="spellEnd"/>
      <w:r w:rsidRPr="00FC0FD5">
        <w:rPr>
          <w:sz w:val="24"/>
        </w:rPr>
        <w:t xml:space="preserve"> деятельности)</w:t>
      </w:r>
      <w:r w:rsidR="007C3BF6" w:rsidRPr="00FC0FD5">
        <w:rPr>
          <w:sz w:val="24"/>
        </w:rPr>
        <w:t>. Порядок предоставления платных образовательных услуг определяется Правилами оказания платных образовательных услуг, утверждаемыми Правительством Российской Федерации.</w:t>
      </w:r>
    </w:p>
    <w:p w:rsidR="007307EA" w:rsidRPr="00FC0FD5" w:rsidRDefault="007307EA" w:rsidP="007307EA">
      <w:pPr>
        <w:shd w:val="clear" w:color="auto" w:fill="FFFFFF"/>
        <w:spacing w:after="0" w:line="240" w:lineRule="auto"/>
        <w:ind w:left="720"/>
        <w:rPr>
          <w:rFonts w:ascii="Times New Roman" w:hAnsi="Times New Roman"/>
          <w:b/>
          <w:color w:val="000000"/>
          <w:sz w:val="24"/>
          <w:szCs w:val="24"/>
        </w:rPr>
      </w:pPr>
      <w:r w:rsidRPr="00FC0FD5">
        <w:rPr>
          <w:rFonts w:ascii="Times New Roman" w:hAnsi="Times New Roman"/>
          <w:b/>
          <w:color w:val="000000"/>
          <w:sz w:val="24"/>
          <w:szCs w:val="24"/>
        </w:rPr>
        <w:t>Образовательная деятельность</w:t>
      </w:r>
    </w:p>
    <w:p w:rsidR="007307EA" w:rsidRPr="00FC0FD5" w:rsidRDefault="007307EA" w:rsidP="007307EA">
      <w:pPr>
        <w:pStyle w:val="Default"/>
        <w:ind w:firstLine="709"/>
        <w:jc w:val="right"/>
        <w:rPr>
          <w:b/>
        </w:rPr>
      </w:pPr>
      <w:r w:rsidRPr="00FC0FD5">
        <w:rPr>
          <w:b/>
        </w:rPr>
        <w:t>Таблица 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2"/>
        <w:gridCol w:w="1930"/>
        <w:gridCol w:w="1795"/>
        <w:gridCol w:w="2369"/>
      </w:tblGrid>
      <w:tr w:rsidR="006C5D8E" w:rsidRPr="00FC0FD5" w:rsidTr="00981896">
        <w:trPr>
          <w:trHeight w:val="321"/>
        </w:trPr>
        <w:tc>
          <w:tcPr>
            <w:tcW w:w="4112" w:type="dxa"/>
            <w:vMerge w:val="restart"/>
          </w:tcPr>
          <w:p w:rsidR="006C5D8E" w:rsidRPr="00FC0FD5" w:rsidRDefault="006C5D8E" w:rsidP="00981896">
            <w:pPr>
              <w:pStyle w:val="TableParagraph"/>
              <w:spacing w:before="159" w:line="276" w:lineRule="auto"/>
              <w:ind w:left="825"/>
              <w:rPr>
                <w:sz w:val="24"/>
              </w:rPr>
            </w:pPr>
            <w:proofErr w:type="spellStart"/>
            <w:r w:rsidRPr="00FC0FD5">
              <w:rPr>
                <w:sz w:val="24"/>
              </w:rPr>
              <w:t>Направленность</w:t>
            </w:r>
            <w:proofErr w:type="spellEnd"/>
          </w:p>
        </w:tc>
        <w:tc>
          <w:tcPr>
            <w:tcW w:w="6094" w:type="dxa"/>
            <w:gridSpan w:val="3"/>
          </w:tcPr>
          <w:p w:rsidR="006C5D8E" w:rsidRPr="00FC0FD5" w:rsidRDefault="006C5D8E" w:rsidP="00981896">
            <w:pPr>
              <w:pStyle w:val="TableParagraph"/>
              <w:spacing w:line="276" w:lineRule="auto"/>
              <w:ind w:left="1853"/>
              <w:rPr>
                <w:sz w:val="24"/>
              </w:rPr>
            </w:pPr>
            <w:r w:rsidRPr="00FC0FD5">
              <w:rPr>
                <w:sz w:val="24"/>
                <w:lang w:val="ru-RU"/>
              </w:rPr>
              <w:t>К</w:t>
            </w:r>
            <w:proofErr w:type="spellStart"/>
            <w:r w:rsidRPr="00FC0FD5">
              <w:rPr>
                <w:sz w:val="24"/>
              </w:rPr>
              <w:t>оличество</w:t>
            </w:r>
            <w:proofErr w:type="spellEnd"/>
            <w:r w:rsidRPr="00FC0FD5">
              <w:rPr>
                <w:sz w:val="24"/>
              </w:rPr>
              <w:t xml:space="preserve"> </w:t>
            </w:r>
            <w:proofErr w:type="spellStart"/>
            <w:r w:rsidRPr="00FC0FD5">
              <w:rPr>
                <w:sz w:val="24"/>
              </w:rPr>
              <w:t>программ</w:t>
            </w:r>
            <w:proofErr w:type="spellEnd"/>
          </w:p>
        </w:tc>
      </w:tr>
      <w:tr w:rsidR="0065508E" w:rsidRPr="00FC0FD5" w:rsidTr="00981896">
        <w:trPr>
          <w:trHeight w:val="316"/>
        </w:trPr>
        <w:tc>
          <w:tcPr>
            <w:tcW w:w="4112" w:type="dxa"/>
            <w:vMerge/>
            <w:tcBorders>
              <w:top w:val="nil"/>
            </w:tcBorders>
          </w:tcPr>
          <w:p w:rsidR="0065508E" w:rsidRPr="00FC0FD5" w:rsidRDefault="0065508E" w:rsidP="0065508E">
            <w:pPr>
              <w:rPr>
                <w:sz w:val="2"/>
                <w:szCs w:val="2"/>
              </w:rPr>
            </w:pPr>
          </w:p>
        </w:tc>
        <w:tc>
          <w:tcPr>
            <w:tcW w:w="1930" w:type="dxa"/>
          </w:tcPr>
          <w:p w:rsidR="0065508E" w:rsidRPr="00FC0FD5" w:rsidRDefault="0065508E" w:rsidP="0065508E">
            <w:pPr>
              <w:pStyle w:val="TableParagraph"/>
              <w:spacing w:line="276" w:lineRule="auto"/>
              <w:jc w:val="center"/>
              <w:rPr>
                <w:sz w:val="24"/>
                <w:lang w:val="ru-RU"/>
              </w:rPr>
            </w:pPr>
            <w:r w:rsidRPr="00FC0FD5">
              <w:rPr>
                <w:sz w:val="24"/>
              </w:rPr>
              <w:t>2016/2017</w:t>
            </w:r>
            <w:r w:rsidRPr="00FC0FD5">
              <w:rPr>
                <w:sz w:val="24"/>
                <w:lang w:val="ru-RU"/>
              </w:rPr>
              <w:t xml:space="preserve"> г.</w:t>
            </w:r>
          </w:p>
        </w:tc>
        <w:tc>
          <w:tcPr>
            <w:tcW w:w="1795" w:type="dxa"/>
          </w:tcPr>
          <w:p w:rsidR="0065508E" w:rsidRPr="00FC0FD5" w:rsidRDefault="0065508E" w:rsidP="0065508E">
            <w:pPr>
              <w:pStyle w:val="TableParagraph"/>
              <w:spacing w:line="276" w:lineRule="auto"/>
              <w:jc w:val="center"/>
              <w:rPr>
                <w:sz w:val="24"/>
                <w:lang w:val="ru-RU"/>
              </w:rPr>
            </w:pPr>
            <w:r>
              <w:rPr>
                <w:sz w:val="24"/>
                <w:lang w:val="ru-RU"/>
              </w:rPr>
              <w:t>2017/2018 г</w:t>
            </w:r>
          </w:p>
        </w:tc>
        <w:tc>
          <w:tcPr>
            <w:tcW w:w="2369" w:type="dxa"/>
          </w:tcPr>
          <w:p w:rsidR="0065508E" w:rsidRPr="00FC0FD5" w:rsidRDefault="0065508E" w:rsidP="0065508E">
            <w:pPr>
              <w:pStyle w:val="TableParagraph"/>
              <w:spacing w:line="276" w:lineRule="auto"/>
              <w:ind w:right="584"/>
              <w:jc w:val="center"/>
              <w:rPr>
                <w:sz w:val="24"/>
                <w:lang w:val="ru-RU"/>
              </w:rPr>
            </w:pPr>
            <w:r w:rsidRPr="00FC0FD5">
              <w:rPr>
                <w:sz w:val="24"/>
              </w:rPr>
              <w:t>2018</w:t>
            </w:r>
            <w:r w:rsidRPr="00FC0FD5">
              <w:rPr>
                <w:sz w:val="24"/>
                <w:lang w:val="ru-RU"/>
              </w:rPr>
              <w:t>/2019 г.</w:t>
            </w:r>
          </w:p>
        </w:tc>
      </w:tr>
      <w:tr w:rsidR="0065508E" w:rsidRPr="006141B3" w:rsidTr="00981896">
        <w:trPr>
          <w:trHeight w:val="273"/>
        </w:trPr>
        <w:tc>
          <w:tcPr>
            <w:tcW w:w="4112" w:type="dxa"/>
          </w:tcPr>
          <w:p w:rsidR="0065508E" w:rsidRPr="00FC0FD5" w:rsidRDefault="0065508E" w:rsidP="0065508E">
            <w:pPr>
              <w:pStyle w:val="TableParagraph"/>
              <w:spacing w:line="276" w:lineRule="auto"/>
              <w:ind w:left="105"/>
              <w:rPr>
                <w:sz w:val="24"/>
                <w:lang w:val="ru-RU"/>
              </w:rPr>
            </w:pPr>
            <w:r>
              <w:rPr>
                <w:sz w:val="24"/>
                <w:lang w:val="ru-RU"/>
              </w:rPr>
              <w:t>Естественно</w:t>
            </w:r>
            <w:r w:rsidRPr="00FC0FD5">
              <w:rPr>
                <w:sz w:val="24"/>
                <w:lang w:val="ru-RU"/>
              </w:rPr>
              <w:t>научная</w:t>
            </w:r>
          </w:p>
        </w:tc>
        <w:tc>
          <w:tcPr>
            <w:tcW w:w="1930"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4</w:t>
            </w:r>
          </w:p>
        </w:tc>
        <w:tc>
          <w:tcPr>
            <w:tcW w:w="1795"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4</w:t>
            </w:r>
          </w:p>
        </w:tc>
        <w:tc>
          <w:tcPr>
            <w:tcW w:w="2369" w:type="dxa"/>
          </w:tcPr>
          <w:p w:rsidR="0065508E" w:rsidRPr="006141B3" w:rsidRDefault="0065508E" w:rsidP="0065508E">
            <w:pPr>
              <w:pStyle w:val="TableParagraph"/>
              <w:spacing w:line="276" w:lineRule="auto"/>
              <w:ind w:left="585" w:right="583"/>
              <w:jc w:val="center"/>
              <w:rPr>
                <w:sz w:val="24"/>
                <w:szCs w:val="24"/>
                <w:lang w:val="ru-RU"/>
              </w:rPr>
            </w:pPr>
            <w:r>
              <w:rPr>
                <w:sz w:val="24"/>
                <w:szCs w:val="24"/>
                <w:lang w:val="ru-RU"/>
              </w:rPr>
              <w:t>4</w:t>
            </w:r>
          </w:p>
        </w:tc>
      </w:tr>
      <w:tr w:rsidR="0065508E" w:rsidRPr="006141B3" w:rsidTr="00981896">
        <w:trPr>
          <w:trHeight w:val="273"/>
        </w:trPr>
        <w:tc>
          <w:tcPr>
            <w:tcW w:w="4112" w:type="dxa"/>
          </w:tcPr>
          <w:p w:rsidR="0065508E" w:rsidRPr="00FC0FD5" w:rsidRDefault="0065508E" w:rsidP="0065508E">
            <w:pPr>
              <w:pStyle w:val="TableParagraph"/>
              <w:spacing w:line="276" w:lineRule="auto"/>
              <w:ind w:left="105"/>
              <w:rPr>
                <w:sz w:val="24"/>
              </w:rPr>
            </w:pPr>
            <w:proofErr w:type="spellStart"/>
            <w:r w:rsidRPr="00FC0FD5">
              <w:rPr>
                <w:sz w:val="24"/>
              </w:rPr>
              <w:t>Социально-педагогическая</w:t>
            </w:r>
            <w:proofErr w:type="spellEnd"/>
          </w:p>
        </w:tc>
        <w:tc>
          <w:tcPr>
            <w:tcW w:w="1930"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8</w:t>
            </w:r>
          </w:p>
        </w:tc>
        <w:tc>
          <w:tcPr>
            <w:tcW w:w="1795"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8</w:t>
            </w:r>
          </w:p>
        </w:tc>
        <w:tc>
          <w:tcPr>
            <w:tcW w:w="2369" w:type="dxa"/>
          </w:tcPr>
          <w:p w:rsidR="0065508E" w:rsidRPr="006141B3" w:rsidRDefault="0065508E" w:rsidP="0065508E">
            <w:pPr>
              <w:pStyle w:val="TableParagraph"/>
              <w:spacing w:line="276" w:lineRule="auto"/>
              <w:ind w:left="585" w:right="583"/>
              <w:jc w:val="center"/>
              <w:rPr>
                <w:sz w:val="24"/>
                <w:szCs w:val="24"/>
                <w:lang w:val="ru-RU"/>
              </w:rPr>
            </w:pPr>
            <w:r>
              <w:rPr>
                <w:sz w:val="24"/>
                <w:szCs w:val="24"/>
                <w:lang w:val="ru-RU"/>
              </w:rPr>
              <w:t>10</w:t>
            </w:r>
          </w:p>
        </w:tc>
      </w:tr>
      <w:tr w:rsidR="0065508E" w:rsidRPr="006141B3" w:rsidTr="00981896">
        <w:trPr>
          <w:trHeight w:val="302"/>
        </w:trPr>
        <w:tc>
          <w:tcPr>
            <w:tcW w:w="4112" w:type="dxa"/>
          </w:tcPr>
          <w:p w:rsidR="0065508E" w:rsidRPr="00FC0FD5" w:rsidRDefault="0065508E" w:rsidP="0065508E">
            <w:pPr>
              <w:pStyle w:val="TableParagraph"/>
              <w:spacing w:line="276" w:lineRule="auto"/>
              <w:ind w:left="105"/>
              <w:rPr>
                <w:sz w:val="24"/>
              </w:rPr>
            </w:pPr>
            <w:proofErr w:type="spellStart"/>
            <w:r w:rsidRPr="00FC0FD5">
              <w:rPr>
                <w:sz w:val="24"/>
              </w:rPr>
              <w:t>Техническая</w:t>
            </w:r>
            <w:proofErr w:type="spellEnd"/>
          </w:p>
        </w:tc>
        <w:tc>
          <w:tcPr>
            <w:tcW w:w="1930" w:type="dxa"/>
          </w:tcPr>
          <w:p w:rsidR="0065508E" w:rsidRPr="006141B3" w:rsidRDefault="0065508E" w:rsidP="0065508E">
            <w:pPr>
              <w:pStyle w:val="TableParagraph"/>
              <w:spacing w:line="276" w:lineRule="auto"/>
              <w:ind w:left="1"/>
              <w:jc w:val="center"/>
              <w:rPr>
                <w:sz w:val="24"/>
                <w:szCs w:val="24"/>
                <w:lang w:val="ru-RU"/>
              </w:rPr>
            </w:pPr>
            <w:r>
              <w:rPr>
                <w:sz w:val="24"/>
                <w:szCs w:val="24"/>
                <w:lang w:val="ru-RU"/>
              </w:rPr>
              <w:t>2</w:t>
            </w:r>
          </w:p>
        </w:tc>
        <w:tc>
          <w:tcPr>
            <w:tcW w:w="1795" w:type="dxa"/>
          </w:tcPr>
          <w:p w:rsidR="0065508E" w:rsidRPr="006141B3" w:rsidRDefault="0065508E" w:rsidP="0065508E">
            <w:pPr>
              <w:pStyle w:val="TableParagraph"/>
              <w:spacing w:line="276" w:lineRule="auto"/>
              <w:ind w:left="1"/>
              <w:jc w:val="center"/>
              <w:rPr>
                <w:sz w:val="24"/>
                <w:szCs w:val="24"/>
                <w:lang w:val="ru-RU"/>
              </w:rPr>
            </w:pPr>
            <w:r>
              <w:rPr>
                <w:sz w:val="24"/>
                <w:szCs w:val="24"/>
                <w:lang w:val="ru-RU"/>
              </w:rPr>
              <w:t>2</w:t>
            </w:r>
          </w:p>
        </w:tc>
        <w:tc>
          <w:tcPr>
            <w:tcW w:w="2369" w:type="dxa"/>
          </w:tcPr>
          <w:p w:rsidR="0065508E" w:rsidRPr="006141B3" w:rsidRDefault="0065508E" w:rsidP="0065508E">
            <w:pPr>
              <w:pStyle w:val="TableParagraph"/>
              <w:spacing w:line="276" w:lineRule="auto"/>
              <w:jc w:val="center"/>
              <w:rPr>
                <w:sz w:val="24"/>
                <w:szCs w:val="24"/>
                <w:lang w:val="ru-RU"/>
              </w:rPr>
            </w:pPr>
            <w:r>
              <w:rPr>
                <w:sz w:val="24"/>
                <w:szCs w:val="24"/>
                <w:lang w:val="ru-RU"/>
              </w:rPr>
              <w:t>1</w:t>
            </w:r>
          </w:p>
        </w:tc>
      </w:tr>
      <w:tr w:rsidR="0065508E" w:rsidRPr="006141B3" w:rsidTr="00981896">
        <w:trPr>
          <w:trHeight w:val="277"/>
        </w:trPr>
        <w:tc>
          <w:tcPr>
            <w:tcW w:w="4112" w:type="dxa"/>
          </w:tcPr>
          <w:p w:rsidR="0065508E" w:rsidRPr="00FC0FD5" w:rsidRDefault="0065508E" w:rsidP="0065508E">
            <w:pPr>
              <w:pStyle w:val="TableParagraph"/>
              <w:spacing w:line="276" w:lineRule="auto"/>
              <w:ind w:left="105"/>
              <w:rPr>
                <w:sz w:val="24"/>
              </w:rPr>
            </w:pPr>
            <w:proofErr w:type="spellStart"/>
            <w:r w:rsidRPr="00FC0FD5">
              <w:rPr>
                <w:sz w:val="24"/>
              </w:rPr>
              <w:t>Физкультурно-спортивная</w:t>
            </w:r>
            <w:proofErr w:type="spellEnd"/>
          </w:p>
        </w:tc>
        <w:tc>
          <w:tcPr>
            <w:tcW w:w="1930" w:type="dxa"/>
          </w:tcPr>
          <w:p w:rsidR="0065508E" w:rsidRPr="006141B3" w:rsidRDefault="0065508E" w:rsidP="0065508E">
            <w:pPr>
              <w:pStyle w:val="TableParagraph"/>
              <w:spacing w:line="276" w:lineRule="auto"/>
              <w:ind w:left="1"/>
              <w:jc w:val="center"/>
              <w:rPr>
                <w:sz w:val="24"/>
                <w:szCs w:val="24"/>
                <w:lang w:val="ru-RU"/>
              </w:rPr>
            </w:pPr>
            <w:r>
              <w:rPr>
                <w:sz w:val="24"/>
                <w:szCs w:val="24"/>
                <w:lang w:val="ru-RU"/>
              </w:rPr>
              <w:t>8</w:t>
            </w:r>
          </w:p>
        </w:tc>
        <w:tc>
          <w:tcPr>
            <w:tcW w:w="1795" w:type="dxa"/>
          </w:tcPr>
          <w:p w:rsidR="0065508E" w:rsidRPr="006141B3" w:rsidRDefault="0065508E" w:rsidP="0065508E">
            <w:pPr>
              <w:pStyle w:val="TableParagraph"/>
              <w:spacing w:line="276" w:lineRule="auto"/>
              <w:ind w:left="1"/>
              <w:jc w:val="center"/>
              <w:rPr>
                <w:sz w:val="24"/>
                <w:szCs w:val="24"/>
                <w:lang w:val="ru-RU"/>
              </w:rPr>
            </w:pPr>
            <w:r>
              <w:rPr>
                <w:sz w:val="24"/>
                <w:szCs w:val="24"/>
                <w:lang w:val="ru-RU"/>
              </w:rPr>
              <w:t>11</w:t>
            </w:r>
          </w:p>
        </w:tc>
        <w:tc>
          <w:tcPr>
            <w:tcW w:w="2369" w:type="dxa"/>
          </w:tcPr>
          <w:p w:rsidR="0065508E" w:rsidRPr="006141B3" w:rsidRDefault="0065508E" w:rsidP="0065508E">
            <w:pPr>
              <w:pStyle w:val="TableParagraph"/>
              <w:spacing w:line="276" w:lineRule="auto"/>
              <w:jc w:val="center"/>
              <w:rPr>
                <w:sz w:val="24"/>
                <w:szCs w:val="24"/>
                <w:lang w:val="ru-RU"/>
              </w:rPr>
            </w:pPr>
            <w:r>
              <w:rPr>
                <w:sz w:val="24"/>
                <w:szCs w:val="24"/>
                <w:lang w:val="ru-RU"/>
              </w:rPr>
              <w:t>12</w:t>
            </w:r>
          </w:p>
        </w:tc>
      </w:tr>
      <w:tr w:rsidR="0065508E" w:rsidRPr="006141B3" w:rsidTr="00981896">
        <w:trPr>
          <w:trHeight w:val="273"/>
        </w:trPr>
        <w:tc>
          <w:tcPr>
            <w:tcW w:w="4112" w:type="dxa"/>
          </w:tcPr>
          <w:p w:rsidR="0065508E" w:rsidRPr="00FC0FD5" w:rsidRDefault="0065508E" w:rsidP="0065508E">
            <w:pPr>
              <w:pStyle w:val="TableParagraph"/>
              <w:spacing w:line="276" w:lineRule="auto"/>
              <w:ind w:left="105"/>
              <w:rPr>
                <w:sz w:val="24"/>
              </w:rPr>
            </w:pPr>
            <w:proofErr w:type="spellStart"/>
            <w:r w:rsidRPr="00FC0FD5">
              <w:rPr>
                <w:sz w:val="24"/>
              </w:rPr>
              <w:t>Художественная</w:t>
            </w:r>
            <w:proofErr w:type="spellEnd"/>
          </w:p>
        </w:tc>
        <w:tc>
          <w:tcPr>
            <w:tcW w:w="1930"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47</w:t>
            </w:r>
          </w:p>
        </w:tc>
        <w:tc>
          <w:tcPr>
            <w:tcW w:w="1795" w:type="dxa"/>
          </w:tcPr>
          <w:p w:rsidR="0065508E" w:rsidRPr="006141B3" w:rsidRDefault="0065508E" w:rsidP="0065508E">
            <w:pPr>
              <w:pStyle w:val="TableParagraph"/>
              <w:spacing w:line="276" w:lineRule="auto"/>
              <w:ind w:left="629" w:right="623"/>
              <w:jc w:val="center"/>
              <w:rPr>
                <w:sz w:val="24"/>
                <w:szCs w:val="24"/>
                <w:lang w:val="ru-RU"/>
              </w:rPr>
            </w:pPr>
            <w:r>
              <w:rPr>
                <w:sz w:val="24"/>
                <w:szCs w:val="24"/>
                <w:lang w:val="ru-RU"/>
              </w:rPr>
              <w:t>50</w:t>
            </w:r>
          </w:p>
        </w:tc>
        <w:tc>
          <w:tcPr>
            <w:tcW w:w="2369" w:type="dxa"/>
          </w:tcPr>
          <w:p w:rsidR="0065508E" w:rsidRPr="006141B3" w:rsidRDefault="0065508E" w:rsidP="0065508E">
            <w:pPr>
              <w:pStyle w:val="TableParagraph"/>
              <w:spacing w:line="276" w:lineRule="auto"/>
              <w:jc w:val="center"/>
              <w:rPr>
                <w:sz w:val="24"/>
                <w:szCs w:val="24"/>
                <w:lang w:val="ru-RU"/>
              </w:rPr>
            </w:pPr>
            <w:r>
              <w:rPr>
                <w:sz w:val="24"/>
                <w:szCs w:val="24"/>
                <w:lang w:val="ru-RU"/>
              </w:rPr>
              <w:t>51</w:t>
            </w:r>
          </w:p>
        </w:tc>
      </w:tr>
      <w:tr w:rsidR="0065508E" w:rsidRPr="006141B3" w:rsidTr="00981896">
        <w:trPr>
          <w:trHeight w:val="278"/>
        </w:trPr>
        <w:tc>
          <w:tcPr>
            <w:tcW w:w="4112" w:type="dxa"/>
          </w:tcPr>
          <w:p w:rsidR="0065508E" w:rsidRPr="00FC0FD5" w:rsidRDefault="0065508E" w:rsidP="0065508E">
            <w:pPr>
              <w:pStyle w:val="TableParagraph"/>
              <w:spacing w:line="276" w:lineRule="auto"/>
              <w:ind w:right="99"/>
              <w:jc w:val="right"/>
              <w:rPr>
                <w:b/>
                <w:sz w:val="24"/>
              </w:rPr>
            </w:pPr>
            <w:proofErr w:type="spellStart"/>
            <w:r w:rsidRPr="00FC0FD5">
              <w:rPr>
                <w:b/>
                <w:sz w:val="24"/>
              </w:rPr>
              <w:t>Всего</w:t>
            </w:r>
            <w:proofErr w:type="spellEnd"/>
          </w:p>
        </w:tc>
        <w:tc>
          <w:tcPr>
            <w:tcW w:w="1930" w:type="dxa"/>
          </w:tcPr>
          <w:p w:rsidR="0065508E" w:rsidRPr="006141B3" w:rsidRDefault="0065508E" w:rsidP="0065508E">
            <w:pPr>
              <w:pStyle w:val="TableParagraph"/>
              <w:spacing w:line="276" w:lineRule="auto"/>
              <w:ind w:left="629" w:right="623"/>
              <w:jc w:val="center"/>
              <w:rPr>
                <w:b/>
                <w:sz w:val="24"/>
                <w:szCs w:val="24"/>
                <w:lang w:val="ru-RU"/>
              </w:rPr>
            </w:pPr>
            <w:r>
              <w:rPr>
                <w:b/>
                <w:sz w:val="24"/>
                <w:szCs w:val="24"/>
                <w:lang w:val="ru-RU"/>
              </w:rPr>
              <w:t>69</w:t>
            </w:r>
          </w:p>
        </w:tc>
        <w:tc>
          <w:tcPr>
            <w:tcW w:w="1795" w:type="dxa"/>
          </w:tcPr>
          <w:p w:rsidR="0065508E" w:rsidRPr="006141B3" w:rsidRDefault="0065508E" w:rsidP="0065508E">
            <w:pPr>
              <w:pStyle w:val="TableParagraph"/>
              <w:spacing w:line="276" w:lineRule="auto"/>
              <w:ind w:left="629" w:right="623"/>
              <w:jc w:val="center"/>
              <w:rPr>
                <w:b/>
                <w:sz w:val="24"/>
                <w:szCs w:val="24"/>
                <w:lang w:val="ru-RU"/>
              </w:rPr>
            </w:pPr>
            <w:r>
              <w:rPr>
                <w:b/>
                <w:sz w:val="24"/>
                <w:szCs w:val="24"/>
                <w:lang w:val="ru-RU"/>
              </w:rPr>
              <w:t>75</w:t>
            </w:r>
          </w:p>
        </w:tc>
        <w:tc>
          <w:tcPr>
            <w:tcW w:w="2369" w:type="dxa"/>
          </w:tcPr>
          <w:p w:rsidR="0065508E" w:rsidRPr="006141B3" w:rsidRDefault="0065508E" w:rsidP="0065508E">
            <w:pPr>
              <w:pStyle w:val="TableParagraph"/>
              <w:spacing w:line="276" w:lineRule="auto"/>
              <w:ind w:left="585" w:right="583"/>
              <w:jc w:val="center"/>
              <w:rPr>
                <w:b/>
                <w:sz w:val="24"/>
                <w:szCs w:val="24"/>
                <w:lang w:val="ru-RU"/>
              </w:rPr>
            </w:pPr>
            <w:r>
              <w:rPr>
                <w:b/>
                <w:sz w:val="24"/>
                <w:szCs w:val="24"/>
                <w:lang w:val="ru-RU"/>
              </w:rPr>
              <w:t>78</w:t>
            </w:r>
          </w:p>
        </w:tc>
      </w:tr>
    </w:tbl>
    <w:p w:rsidR="007307EA" w:rsidRPr="00FC0FD5" w:rsidRDefault="007307EA" w:rsidP="00736DEF">
      <w:pPr>
        <w:pStyle w:val="a7"/>
        <w:ind w:firstLine="709"/>
        <w:rPr>
          <w:sz w:val="24"/>
        </w:rPr>
      </w:pPr>
    </w:p>
    <w:p w:rsidR="00357025" w:rsidRPr="00FC0FD5" w:rsidRDefault="004E5D3D" w:rsidP="00736DEF">
      <w:pPr>
        <w:pStyle w:val="a7"/>
        <w:ind w:firstLine="709"/>
        <w:rPr>
          <w:color w:val="000000"/>
          <w:sz w:val="24"/>
        </w:rPr>
      </w:pPr>
      <w:r w:rsidRPr="00FC0FD5">
        <w:rPr>
          <w:sz w:val="24"/>
        </w:rPr>
        <w:t xml:space="preserve">В ДДТ «Левобережный» занимаются </w:t>
      </w:r>
      <w:r w:rsidRPr="00FC0FD5">
        <w:rPr>
          <w:color w:val="000000"/>
          <w:sz w:val="24"/>
        </w:rPr>
        <w:t>2</w:t>
      </w:r>
      <w:r w:rsidR="00357025" w:rsidRPr="00FC0FD5">
        <w:rPr>
          <w:color w:val="000000"/>
          <w:sz w:val="24"/>
        </w:rPr>
        <w:t>444</w:t>
      </w:r>
      <w:r w:rsidRPr="00FC0FD5">
        <w:rPr>
          <w:color w:val="000000"/>
          <w:sz w:val="24"/>
        </w:rPr>
        <w:t xml:space="preserve"> </w:t>
      </w:r>
      <w:r w:rsidR="00357025" w:rsidRPr="00FC0FD5">
        <w:rPr>
          <w:color w:val="000000"/>
          <w:sz w:val="24"/>
        </w:rPr>
        <w:t xml:space="preserve">ребенка от 4 до 18 лет (на бюджетной основе – 2328 детей). Основную группу составляют дети от 7 до 11 лет, в </w:t>
      </w:r>
      <w:proofErr w:type="gramStart"/>
      <w:r w:rsidR="00357025" w:rsidRPr="00FC0FD5">
        <w:rPr>
          <w:color w:val="000000"/>
          <w:sz w:val="24"/>
        </w:rPr>
        <w:t>последние несколько лет значительно увеличилось</w:t>
      </w:r>
      <w:proofErr w:type="gramEnd"/>
      <w:r w:rsidR="00357025" w:rsidRPr="00FC0FD5">
        <w:rPr>
          <w:color w:val="000000"/>
          <w:sz w:val="24"/>
        </w:rPr>
        <w:t xml:space="preserve"> количество детей 4 – 7 лет (и даже 3 – 7 лет), 15 – 17 лет.</w:t>
      </w:r>
    </w:p>
    <w:p w:rsidR="007307EA" w:rsidRPr="00FC0FD5" w:rsidRDefault="007307EA" w:rsidP="00736DEF">
      <w:pPr>
        <w:pStyle w:val="a7"/>
        <w:ind w:firstLine="709"/>
        <w:rPr>
          <w:color w:val="000000"/>
          <w:sz w:val="24"/>
        </w:rPr>
      </w:pPr>
    </w:p>
    <w:p w:rsidR="00357025" w:rsidRPr="00FC0FD5" w:rsidRDefault="00357025" w:rsidP="00357025">
      <w:pPr>
        <w:pStyle w:val="a7"/>
        <w:ind w:firstLine="709"/>
        <w:jc w:val="right"/>
        <w:rPr>
          <w:b/>
          <w:sz w:val="24"/>
        </w:rPr>
      </w:pPr>
      <w:r w:rsidRPr="00FC0FD5">
        <w:rPr>
          <w:b/>
          <w:sz w:val="24"/>
        </w:rPr>
        <w:t>Диаграмма 1</w:t>
      </w:r>
    </w:p>
    <w:p w:rsidR="00445211" w:rsidRPr="00FC0FD5" w:rsidRDefault="00357025" w:rsidP="00357025">
      <w:pPr>
        <w:pStyle w:val="a7"/>
        <w:ind w:firstLine="709"/>
        <w:jc w:val="center"/>
        <w:rPr>
          <w:b/>
          <w:sz w:val="24"/>
        </w:rPr>
      </w:pPr>
      <w:r w:rsidRPr="00FC0FD5">
        <w:rPr>
          <w:b/>
          <w:sz w:val="24"/>
        </w:rPr>
        <w:t xml:space="preserve">Распределение </w:t>
      </w:r>
      <w:proofErr w:type="gramStart"/>
      <w:r w:rsidRPr="00FC0FD5">
        <w:rPr>
          <w:b/>
          <w:sz w:val="24"/>
        </w:rPr>
        <w:t>обучающихся</w:t>
      </w:r>
      <w:proofErr w:type="gramEnd"/>
      <w:r w:rsidRPr="00FC0FD5">
        <w:rPr>
          <w:b/>
          <w:sz w:val="24"/>
        </w:rPr>
        <w:t xml:space="preserve"> по возрасту</w:t>
      </w:r>
    </w:p>
    <w:p w:rsidR="00357025" w:rsidRPr="00FC0FD5" w:rsidRDefault="00357025" w:rsidP="00445211">
      <w:pPr>
        <w:pStyle w:val="a7"/>
        <w:jc w:val="center"/>
        <w:rPr>
          <w:b/>
          <w:sz w:val="24"/>
        </w:rPr>
      </w:pPr>
      <w:r w:rsidRPr="00FC0FD5">
        <w:rPr>
          <w:b/>
          <w:noProof/>
          <w:sz w:val="24"/>
        </w:rPr>
        <w:drawing>
          <wp:inline distT="0" distB="0" distL="0" distR="0">
            <wp:extent cx="4800600" cy="2622550"/>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7EA" w:rsidRPr="00FC0FD5" w:rsidRDefault="007307EA" w:rsidP="00736DEF">
      <w:pPr>
        <w:pStyle w:val="a7"/>
        <w:ind w:firstLine="709"/>
        <w:rPr>
          <w:color w:val="000000"/>
          <w:sz w:val="24"/>
        </w:rPr>
      </w:pPr>
    </w:p>
    <w:p w:rsidR="004A3C78" w:rsidRPr="00FC0FD5" w:rsidRDefault="00357025" w:rsidP="00736DEF">
      <w:pPr>
        <w:pStyle w:val="a7"/>
        <w:ind w:firstLine="709"/>
        <w:rPr>
          <w:color w:val="000000"/>
          <w:sz w:val="24"/>
        </w:rPr>
      </w:pPr>
      <w:r w:rsidRPr="00FC0FD5">
        <w:rPr>
          <w:color w:val="000000"/>
          <w:sz w:val="24"/>
        </w:rPr>
        <w:lastRenderedPageBreak/>
        <w:t>Занятия проводятся в</w:t>
      </w:r>
      <w:r w:rsidR="004E5D3D" w:rsidRPr="00FC0FD5">
        <w:rPr>
          <w:color w:val="000000"/>
          <w:sz w:val="24"/>
        </w:rPr>
        <w:t xml:space="preserve"> 17</w:t>
      </w:r>
      <w:r w:rsidRPr="00FC0FD5">
        <w:rPr>
          <w:color w:val="000000"/>
          <w:sz w:val="24"/>
        </w:rPr>
        <w:t>5</w:t>
      </w:r>
      <w:r w:rsidR="004E5D3D" w:rsidRPr="00FC0FD5">
        <w:rPr>
          <w:color w:val="000000"/>
          <w:sz w:val="24"/>
        </w:rPr>
        <w:t xml:space="preserve"> учебных групп</w:t>
      </w:r>
      <w:r w:rsidRPr="00FC0FD5">
        <w:rPr>
          <w:color w:val="000000"/>
          <w:sz w:val="24"/>
        </w:rPr>
        <w:t>ах</w:t>
      </w:r>
      <w:r w:rsidR="004E5D3D" w:rsidRPr="00FC0FD5">
        <w:rPr>
          <w:color w:val="000000"/>
          <w:sz w:val="24"/>
        </w:rPr>
        <w:t xml:space="preserve"> технического, прикладного, спортивного, музыкального, танцевального, театрального направлений дополнительной образовательной деятельности. </w:t>
      </w:r>
      <w:proofErr w:type="gramStart"/>
      <w:r w:rsidR="004A3C78" w:rsidRPr="00FC0FD5">
        <w:rPr>
          <w:color w:val="000000"/>
          <w:sz w:val="24"/>
        </w:rPr>
        <w:t>Обучающиеся</w:t>
      </w:r>
      <w:proofErr w:type="gramEnd"/>
      <w:r w:rsidR="004A3C78" w:rsidRPr="00FC0FD5">
        <w:rPr>
          <w:color w:val="000000"/>
          <w:sz w:val="24"/>
        </w:rPr>
        <w:t xml:space="preserve"> принимаются на заявительной основе</w:t>
      </w:r>
      <w:r w:rsidR="00445211" w:rsidRPr="00FC0FD5">
        <w:rPr>
          <w:color w:val="000000"/>
          <w:sz w:val="24"/>
        </w:rPr>
        <w:t xml:space="preserve">. </w:t>
      </w:r>
      <w:r w:rsidR="004A3C78" w:rsidRPr="00FC0FD5">
        <w:rPr>
          <w:color w:val="000000"/>
          <w:sz w:val="24"/>
        </w:rPr>
        <w:t xml:space="preserve">Два раза в год проводятся открытые занятия для родителей обучающихся (законных представителей). Родители (законные представители) участвуют в работе объединений без включения их в состав объединений и групп. </w:t>
      </w:r>
    </w:p>
    <w:p w:rsidR="004A3C78" w:rsidRPr="00FC0FD5" w:rsidRDefault="004A3C78" w:rsidP="00736DEF">
      <w:pPr>
        <w:pStyle w:val="a7"/>
        <w:ind w:firstLine="709"/>
        <w:rPr>
          <w:sz w:val="24"/>
        </w:rPr>
      </w:pPr>
      <w:r w:rsidRPr="00FC0FD5">
        <w:rPr>
          <w:color w:val="000000"/>
          <w:sz w:val="24"/>
        </w:rPr>
        <w:t xml:space="preserve">Основным видом деятельности </w:t>
      </w:r>
      <w:r w:rsidRPr="00FC0FD5">
        <w:rPr>
          <w:sz w:val="24"/>
        </w:rPr>
        <w:t>ДДТ «Левобережный» является реализация дополнительных общеобразовательных</w:t>
      </w:r>
      <w:r w:rsidR="0065508E">
        <w:rPr>
          <w:sz w:val="24"/>
        </w:rPr>
        <w:t xml:space="preserve"> </w:t>
      </w:r>
      <w:proofErr w:type="spellStart"/>
      <w:r w:rsidR="0065508E">
        <w:rPr>
          <w:sz w:val="24"/>
        </w:rPr>
        <w:t>общеразвивающих</w:t>
      </w:r>
      <w:proofErr w:type="spellEnd"/>
      <w:r w:rsidR="0065508E">
        <w:rPr>
          <w:sz w:val="24"/>
        </w:rPr>
        <w:t xml:space="preserve"> программ: их 78</w:t>
      </w:r>
      <w:r w:rsidRPr="00FC0FD5">
        <w:rPr>
          <w:sz w:val="24"/>
        </w:rPr>
        <w:t xml:space="preserve"> (по пяти направленностям дополнительной образовательной деятельности):</w:t>
      </w:r>
    </w:p>
    <w:p w:rsidR="007307EA" w:rsidRPr="00FC0FD5" w:rsidRDefault="007307EA"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3765EF" w:rsidRPr="00FC0FD5" w:rsidRDefault="003765EF" w:rsidP="004A3C78">
      <w:pPr>
        <w:pStyle w:val="a7"/>
        <w:ind w:firstLine="709"/>
        <w:jc w:val="right"/>
        <w:rPr>
          <w:b/>
          <w:sz w:val="24"/>
        </w:rPr>
      </w:pPr>
    </w:p>
    <w:p w:rsidR="004A3C78" w:rsidRPr="00FC0FD5" w:rsidRDefault="004A3C78" w:rsidP="004A3C78">
      <w:pPr>
        <w:pStyle w:val="a7"/>
        <w:ind w:firstLine="709"/>
        <w:jc w:val="right"/>
        <w:rPr>
          <w:b/>
          <w:sz w:val="24"/>
        </w:rPr>
      </w:pPr>
      <w:r w:rsidRPr="00FC0FD5">
        <w:rPr>
          <w:b/>
          <w:sz w:val="24"/>
        </w:rPr>
        <w:t xml:space="preserve">Диаграмма </w:t>
      </w:r>
      <w:r w:rsidR="00357025" w:rsidRPr="00FC0FD5">
        <w:rPr>
          <w:b/>
          <w:sz w:val="24"/>
        </w:rPr>
        <w:t>2</w:t>
      </w:r>
    </w:p>
    <w:p w:rsidR="004A3C78" w:rsidRPr="00FC0FD5" w:rsidRDefault="004A3C78" w:rsidP="00445211">
      <w:pPr>
        <w:pStyle w:val="a7"/>
        <w:ind w:firstLine="709"/>
        <w:jc w:val="center"/>
        <w:rPr>
          <w:b/>
          <w:sz w:val="24"/>
        </w:rPr>
      </w:pPr>
      <w:r w:rsidRPr="00FC0FD5">
        <w:rPr>
          <w:b/>
          <w:sz w:val="24"/>
        </w:rPr>
        <w:t>Распределение образовательных программ по направленностям</w:t>
      </w:r>
    </w:p>
    <w:p w:rsidR="007307EA" w:rsidRPr="00FC0FD5" w:rsidRDefault="007307EA" w:rsidP="00445211">
      <w:pPr>
        <w:pStyle w:val="a7"/>
        <w:ind w:firstLine="709"/>
        <w:jc w:val="center"/>
        <w:rPr>
          <w:sz w:val="24"/>
        </w:rPr>
      </w:pPr>
    </w:p>
    <w:p w:rsidR="004A3C78" w:rsidRPr="00FC0FD5" w:rsidRDefault="004A3C78" w:rsidP="00357025">
      <w:pPr>
        <w:pStyle w:val="a7"/>
        <w:jc w:val="center"/>
        <w:rPr>
          <w:sz w:val="24"/>
        </w:rPr>
      </w:pPr>
      <w:r w:rsidRPr="00FC0FD5">
        <w:rPr>
          <w:noProof/>
          <w:sz w:val="24"/>
        </w:rPr>
        <w:drawing>
          <wp:inline distT="0" distB="0" distL="0" distR="0">
            <wp:extent cx="5289550" cy="2622550"/>
            <wp:effectExtent l="0" t="0" r="635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576E" w:rsidRPr="00FC0FD5" w:rsidRDefault="001A576E" w:rsidP="002D167D">
      <w:pPr>
        <w:shd w:val="clear" w:color="auto" w:fill="FFFFFF"/>
        <w:spacing w:after="0" w:line="240" w:lineRule="auto"/>
        <w:ind w:left="720"/>
        <w:rPr>
          <w:rFonts w:ascii="Times New Roman" w:hAnsi="Times New Roman"/>
          <w:b/>
          <w:color w:val="000000"/>
          <w:sz w:val="24"/>
          <w:szCs w:val="24"/>
          <w:highlight w:val="yellow"/>
        </w:rPr>
      </w:pPr>
    </w:p>
    <w:p w:rsidR="00445211" w:rsidRPr="00FC0FD5" w:rsidRDefault="00445211" w:rsidP="00357025">
      <w:pPr>
        <w:pStyle w:val="a7"/>
        <w:ind w:firstLine="709"/>
        <w:rPr>
          <w:sz w:val="24"/>
        </w:rPr>
      </w:pPr>
      <w:r w:rsidRPr="00FC0FD5">
        <w:rPr>
          <w:sz w:val="24"/>
        </w:rPr>
        <w:t xml:space="preserve">Ведется работа с детскими общественными объединениями и органами ученического самоуправления образовательных организаций Невского района. </w:t>
      </w:r>
    </w:p>
    <w:p w:rsidR="00445211" w:rsidRPr="00FC0FD5" w:rsidRDefault="00445211" w:rsidP="00357025">
      <w:pPr>
        <w:pStyle w:val="a7"/>
        <w:ind w:firstLine="709"/>
        <w:rPr>
          <w:sz w:val="24"/>
        </w:rPr>
      </w:pPr>
      <w:r w:rsidRPr="00FC0FD5">
        <w:rPr>
          <w:sz w:val="24"/>
        </w:rPr>
        <w:t xml:space="preserve">В сотрудничестве с районной территориальной организацией профсоюзов работников образования организованы и проведены районные турниры игры КВН для педагогических работников Невского района (15 ДОУ). </w:t>
      </w:r>
    </w:p>
    <w:p w:rsidR="00445211" w:rsidRPr="00FC0FD5" w:rsidRDefault="00445211" w:rsidP="00357025">
      <w:pPr>
        <w:pStyle w:val="a7"/>
        <w:ind w:firstLine="709"/>
        <w:rPr>
          <w:sz w:val="24"/>
        </w:rPr>
      </w:pPr>
      <w:r w:rsidRPr="00FC0FD5">
        <w:rPr>
          <w:sz w:val="24"/>
        </w:rPr>
        <w:t xml:space="preserve">В ноябре 2018 года в ДДТ «Левобережный» при поддержке </w:t>
      </w:r>
      <w:proofErr w:type="gramStart"/>
      <w:r w:rsidRPr="00FC0FD5">
        <w:rPr>
          <w:sz w:val="24"/>
        </w:rPr>
        <w:t>Отдела образования администрации Невского района Санкт-Петербурга</w:t>
      </w:r>
      <w:proofErr w:type="gramEnd"/>
      <w:r w:rsidRPr="00FC0FD5">
        <w:rPr>
          <w:sz w:val="24"/>
        </w:rPr>
        <w:t xml:space="preserve"> стартовал проект для старшеклассников «100 вопросов взрослому», включающий встречи с интересными людьми.</w:t>
      </w:r>
    </w:p>
    <w:p w:rsidR="00445211" w:rsidRPr="00FC0FD5" w:rsidRDefault="00445211" w:rsidP="00357025">
      <w:pPr>
        <w:pStyle w:val="a7"/>
        <w:ind w:firstLine="709"/>
        <w:rPr>
          <w:sz w:val="24"/>
        </w:rPr>
      </w:pPr>
      <w:r w:rsidRPr="00FC0FD5">
        <w:rPr>
          <w:sz w:val="24"/>
        </w:rPr>
        <w:t xml:space="preserve">В летний период в ДДТ «Левобережный» проводятся мастер-классы и </w:t>
      </w:r>
      <w:proofErr w:type="spellStart"/>
      <w:r w:rsidRPr="00FC0FD5">
        <w:rPr>
          <w:sz w:val="24"/>
        </w:rPr>
        <w:t>досуговые</w:t>
      </w:r>
      <w:proofErr w:type="spellEnd"/>
      <w:r w:rsidRPr="00FC0FD5">
        <w:rPr>
          <w:sz w:val="24"/>
        </w:rPr>
        <w:t xml:space="preserve"> мероприятия для детей, отдыхающих в городских лагерях при образовательных организациях.</w:t>
      </w:r>
    </w:p>
    <w:p w:rsidR="001933D9" w:rsidRPr="00FC0FD5" w:rsidRDefault="001933D9" w:rsidP="001933D9">
      <w:pPr>
        <w:pStyle w:val="a7"/>
        <w:ind w:firstLine="709"/>
        <w:rPr>
          <w:color w:val="000000"/>
          <w:sz w:val="24"/>
        </w:rPr>
      </w:pPr>
      <w:r w:rsidRPr="00FC0FD5">
        <w:rPr>
          <w:color w:val="000000"/>
          <w:sz w:val="24"/>
        </w:rPr>
        <w:t xml:space="preserve">Более 100 учащихся являются победителями и дипломантами ежегодных международных, региональных и районных смотров, конкурсов, выставок и соревнований. В рамках </w:t>
      </w:r>
      <w:proofErr w:type="spellStart"/>
      <w:r w:rsidRPr="00FC0FD5">
        <w:rPr>
          <w:color w:val="000000"/>
          <w:sz w:val="24"/>
        </w:rPr>
        <w:t>досуговой</w:t>
      </w:r>
      <w:proofErr w:type="spellEnd"/>
      <w:r w:rsidRPr="00FC0FD5">
        <w:rPr>
          <w:color w:val="000000"/>
          <w:sz w:val="24"/>
        </w:rPr>
        <w:t xml:space="preserve"> деятельности проводятся праздники, фестивали, игровые программы, конкурсы, концерты, спектакли, выставки соревнования для 5 тысяч детей, их родителей и взрослых участников.</w:t>
      </w:r>
    </w:p>
    <w:p w:rsidR="001933D9" w:rsidRPr="00FC0FD5" w:rsidRDefault="001933D9" w:rsidP="00357025">
      <w:pPr>
        <w:pStyle w:val="a7"/>
        <w:ind w:firstLine="709"/>
        <w:rPr>
          <w:sz w:val="24"/>
        </w:rPr>
      </w:pPr>
      <w:proofErr w:type="gramStart"/>
      <w:r w:rsidRPr="00FC0FD5">
        <w:rPr>
          <w:sz w:val="24"/>
        </w:rPr>
        <w:lastRenderedPageBreak/>
        <w:t xml:space="preserve">Наибольшей популярностью пользуются: районный конкурс «Город над вольной Невой» - более 300 участников, районные конкурсы рисунков «Сказки народов мира» и «Цветы Победы», выставка детского прикладного творчества «Невская мозаика», районный конкурс «Невские виртуозы» для юных музыкантов (более 500 участников). </w:t>
      </w:r>
      <w:proofErr w:type="gramEnd"/>
    </w:p>
    <w:p w:rsidR="001933D9" w:rsidRPr="00FC0FD5" w:rsidRDefault="001933D9" w:rsidP="00357025">
      <w:pPr>
        <w:pStyle w:val="a7"/>
        <w:ind w:firstLine="709"/>
        <w:rPr>
          <w:sz w:val="24"/>
        </w:rPr>
      </w:pPr>
      <w:r w:rsidRPr="00FC0FD5">
        <w:rPr>
          <w:sz w:val="24"/>
        </w:rPr>
        <w:t xml:space="preserve">Продолжается активное развитие проектной и исследовательской деятельности дошкольников и школьников. </w:t>
      </w:r>
      <w:proofErr w:type="gramStart"/>
      <w:r w:rsidRPr="00FC0FD5">
        <w:rPr>
          <w:sz w:val="24"/>
        </w:rPr>
        <w:t>Более 150 обучающихся принимали участие в учебных исследованиях и научно-практических мероприятиях районного, городского и международного уровней: городском военно-историческом музейно-краеведческом конкурсе «Во славу Отечества и Российского флота», городской историко-краеведческой конференции юных исследователей «Старт в науку», городской конференции школьников «Родословные школьников Петербурга в истории России и Санкт-Петербурга» и городском конкурсе «Лучший юных экскурсовод года», районных конференциях учащихся «Личность в истории», «Подвиг Ленинграда</w:t>
      </w:r>
      <w:proofErr w:type="gramEnd"/>
      <w:r w:rsidRPr="00FC0FD5">
        <w:rPr>
          <w:sz w:val="24"/>
        </w:rPr>
        <w:t xml:space="preserve">», «Культура. Познание. Совершенство» и других </w:t>
      </w:r>
    </w:p>
    <w:p w:rsidR="001933D9" w:rsidRPr="00FC0FD5" w:rsidRDefault="001933D9" w:rsidP="00357025">
      <w:pPr>
        <w:pStyle w:val="a7"/>
        <w:ind w:firstLine="709"/>
        <w:rPr>
          <w:sz w:val="24"/>
        </w:rPr>
      </w:pPr>
      <w:r w:rsidRPr="00FC0FD5">
        <w:rPr>
          <w:sz w:val="24"/>
        </w:rPr>
        <w:t xml:space="preserve">Активно развивается направление, связанное с повышением уровня и качества социальной активности </w:t>
      </w:r>
      <w:proofErr w:type="gramStart"/>
      <w:r w:rsidRPr="00FC0FD5">
        <w:rPr>
          <w:sz w:val="24"/>
        </w:rPr>
        <w:t>обучающихся</w:t>
      </w:r>
      <w:proofErr w:type="gramEnd"/>
      <w:r w:rsidRPr="00FC0FD5">
        <w:rPr>
          <w:sz w:val="24"/>
        </w:rPr>
        <w:t xml:space="preserve">. </w:t>
      </w:r>
      <w:proofErr w:type="gramStart"/>
      <w:r w:rsidRPr="00FC0FD5">
        <w:rPr>
          <w:sz w:val="24"/>
        </w:rPr>
        <w:t>Более 500 детей и подростков приняли участие в образовательных и социальных проектах, направленных на заботу о ветеранах и инвалидах (сотрудничество с социально-реабилитационным центром), на сохранение памяти о великих исторических и культурных событиях страны и города (городская акция «Вахта памяти», трудовые десанты на Дороге жизни, акции «Свеча памяти», на благоустройство города («День добровольного служения городу»), в концертах-поздравлениях ко Дню матери, Дню</w:t>
      </w:r>
      <w:proofErr w:type="gramEnd"/>
      <w:r w:rsidRPr="00FC0FD5">
        <w:rPr>
          <w:sz w:val="24"/>
        </w:rPr>
        <w:t xml:space="preserve"> пожилого человека, Дню Победы.</w:t>
      </w:r>
    </w:p>
    <w:p w:rsidR="001933D9" w:rsidRPr="00FC0FD5" w:rsidRDefault="001933D9" w:rsidP="00357025">
      <w:pPr>
        <w:pStyle w:val="a7"/>
        <w:ind w:firstLine="709"/>
        <w:rPr>
          <w:sz w:val="24"/>
        </w:rPr>
      </w:pPr>
      <w:r w:rsidRPr="00FC0FD5">
        <w:rPr>
          <w:sz w:val="24"/>
        </w:rPr>
        <w:t xml:space="preserve">В </w:t>
      </w:r>
      <w:r w:rsidR="00885CC7" w:rsidRPr="00FC0FD5">
        <w:rPr>
          <w:sz w:val="24"/>
        </w:rPr>
        <w:t xml:space="preserve">ДДТ «Левобережный»  активно используются возможности электронного обучения и дистанционного взаимодействия педагогов и обучающихся. Около 50% обучающихся получают дополнительное образование с использованием электронных образовательных ресурсов, 13% обучающихся могут одновременно пользоваться широкополосным интернетом. Педагоги организуют информационное сопровождение занятий (размещают дидактический материал, видеозаписи конкурсов, выступлений, праздников) для использования обучающими и их родителями, проводят консультирование </w:t>
      </w:r>
      <w:proofErr w:type="spellStart"/>
      <w:r w:rsidR="00885CC7" w:rsidRPr="00FC0FD5">
        <w:rPr>
          <w:sz w:val="24"/>
        </w:rPr>
        <w:t>онлайн</w:t>
      </w:r>
      <w:proofErr w:type="spellEnd"/>
      <w:r w:rsidR="00885CC7" w:rsidRPr="00FC0FD5">
        <w:rPr>
          <w:sz w:val="24"/>
        </w:rPr>
        <w:t>, проводят опросы и небольшие исследования.</w:t>
      </w:r>
    </w:p>
    <w:p w:rsidR="00885CC7" w:rsidRPr="00FC0FD5" w:rsidRDefault="00885CC7" w:rsidP="00357025">
      <w:pPr>
        <w:pStyle w:val="a7"/>
        <w:ind w:firstLine="709"/>
        <w:rPr>
          <w:sz w:val="24"/>
        </w:rPr>
      </w:pPr>
      <w:r w:rsidRPr="00FC0FD5">
        <w:rPr>
          <w:sz w:val="24"/>
        </w:rPr>
        <w:t>Развивается сайт ДДТ «Левобережный».</w:t>
      </w:r>
    </w:p>
    <w:p w:rsidR="00885CC7" w:rsidRPr="00FC0FD5" w:rsidRDefault="00885CC7" w:rsidP="00357025">
      <w:pPr>
        <w:pStyle w:val="a7"/>
        <w:ind w:firstLine="709"/>
        <w:rPr>
          <w:sz w:val="24"/>
        </w:rPr>
      </w:pPr>
      <w:proofErr w:type="gramStart"/>
      <w:r w:rsidRPr="00FC0FD5">
        <w:rPr>
          <w:sz w:val="24"/>
        </w:rPr>
        <w:t xml:space="preserve">ДДТ «Левобережный»  активно развивает сетевое взаимодействие и социальное партнерство: с педагогическим колледжем № 8 (организация практики студентов), </w:t>
      </w:r>
      <w:proofErr w:type="spellStart"/>
      <w:r w:rsidRPr="00FC0FD5">
        <w:rPr>
          <w:sz w:val="24"/>
        </w:rPr>
        <w:t>СПбГБ</w:t>
      </w:r>
      <w:proofErr w:type="spellEnd"/>
      <w:r w:rsidRPr="00FC0FD5">
        <w:rPr>
          <w:sz w:val="24"/>
        </w:rPr>
        <w:t xml:space="preserve"> ПОУ СПО «Российский колледж традиционной культуры (организация мастер-классов для обучающихся), организацией «Петербург-концерт (участие в совместном проекте), фондом «Меценат» (организация конкурсных мероприятий, спортивными и творческими коллективами, библиотеками и музеями Невского района и Санкт-Петербурга.</w:t>
      </w:r>
      <w:proofErr w:type="gramEnd"/>
      <w:r w:rsidR="00782AA6" w:rsidRPr="00FC0FD5">
        <w:rPr>
          <w:sz w:val="24"/>
        </w:rPr>
        <w:t xml:space="preserve"> Развивается сотрудничество с СГБПОУ</w:t>
      </w:r>
      <w:r w:rsidR="00782AA6" w:rsidRPr="00FC0FD5">
        <w:rPr>
          <w:sz w:val="24"/>
        </w:rPr>
        <w:br/>
        <w:t xml:space="preserve">«Художественно-профессиональный лицей Санкт-Петербурга имени Карла Фаберже» (художественная огранка камня и участие в </w:t>
      </w:r>
      <w:r w:rsidR="00782AA6" w:rsidRPr="00FC0FD5">
        <w:rPr>
          <w:sz w:val="24"/>
          <w:lang w:val="en-US"/>
        </w:rPr>
        <w:t>Junior</w:t>
      </w:r>
      <w:r w:rsidR="00782AA6" w:rsidRPr="00FC0FD5">
        <w:rPr>
          <w:sz w:val="24"/>
        </w:rPr>
        <w:t xml:space="preserve"> </w:t>
      </w:r>
      <w:proofErr w:type="spellStart"/>
      <w:r w:rsidR="00782AA6" w:rsidRPr="00FC0FD5">
        <w:rPr>
          <w:sz w:val="24"/>
          <w:lang w:val="en-US"/>
        </w:rPr>
        <w:t>WorldSkills</w:t>
      </w:r>
      <w:proofErr w:type="spellEnd"/>
      <w:r w:rsidR="00782AA6" w:rsidRPr="00FC0FD5">
        <w:rPr>
          <w:sz w:val="24"/>
        </w:rPr>
        <w:t>).</w:t>
      </w:r>
    </w:p>
    <w:p w:rsidR="007307EA" w:rsidRPr="00FC0FD5" w:rsidRDefault="007307EA" w:rsidP="007307EA">
      <w:pPr>
        <w:pStyle w:val="a7"/>
        <w:ind w:left="170" w:right="567" w:firstLine="398"/>
        <w:rPr>
          <w:sz w:val="24"/>
        </w:rPr>
      </w:pPr>
      <w:r w:rsidRPr="00FC0FD5">
        <w:rPr>
          <w:sz w:val="24"/>
        </w:rPr>
        <w:t>Организовано сотрудничество с образовательными учреждениями дополнительного образования Невского района:</w:t>
      </w:r>
    </w:p>
    <w:p w:rsidR="007307EA" w:rsidRPr="00FC0FD5" w:rsidRDefault="007307EA" w:rsidP="00B612A3">
      <w:pPr>
        <w:pStyle w:val="a7"/>
        <w:numPr>
          <w:ilvl w:val="0"/>
          <w:numId w:val="14"/>
        </w:numPr>
        <w:ind w:right="567"/>
        <w:rPr>
          <w:sz w:val="24"/>
        </w:rPr>
      </w:pPr>
      <w:r w:rsidRPr="00FC0FD5">
        <w:rPr>
          <w:sz w:val="24"/>
        </w:rPr>
        <w:t>ГБОУ ДОД Дом детского творчества Невского района Санкт-Петербурга «Левобережный»,</w:t>
      </w:r>
    </w:p>
    <w:p w:rsidR="007307EA" w:rsidRPr="00FC0FD5" w:rsidRDefault="007307EA" w:rsidP="00B612A3">
      <w:pPr>
        <w:pStyle w:val="a7"/>
        <w:numPr>
          <w:ilvl w:val="0"/>
          <w:numId w:val="14"/>
        </w:numPr>
        <w:ind w:right="567"/>
        <w:rPr>
          <w:sz w:val="24"/>
        </w:rPr>
      </w:pPr>
      <w:r w:rsidRPr="00FC0FD5">
        <w:rPr>
          <w:sz w:val="24"/>
        </w:rPr>
        <w:t xml:space="preserve">ГБОУ ДОД Правобережный дом детского творчества Невского района </w:t>
      </w:r>
      <w:proofErr w:type="spellStart"/>
      <w:r w:rsidRPr="00FC0FD5">
        <w:rPr>
          <w:sz w:val="24"/>
        </w:rPr>
        <w:t>СанктПетербурга</w:t>
      </w:r>
      <w:proofErr w:type="spellEnd"/>
      <w:r w:rsidRPr="00FC0FD5">
        <w:rPr>
          <w:sz w:val="24"/>
        </w:rPr>
        <w:t>,</w:t>
      </w:r>
    </w:p>
    <w:p w:rsidR="007307EA" w:rsidRPr="00FC0FD5" w:rsidRDefault="007307EA" w:rsidP="00B612A3">
      <w:pPr>
        <w:pStyle w:val="af1"/>
        <w:numPr>
          <w:ilvl w:val="0"/>
          <w:numId w:val="14"/>
        </w:numPr>
        <w:tabs>
          <w:tab w:val="left" w:pos="766"/>
        </w:tabs>
        <w:adjustRightInd/>
        <w:ind w:right="567"/>
        <w:jc w:val="both"/>
        <w:rPr>
          <w:rFonts w:ascii="Times New Roman" w:hAnsi="Times New Roman" w:cs="Times New Roman"/>
          <w:sz w:val="24"/>
          <w:szCs w:val="24"/>
        </w:rPr>
      </w:pPr>
      <w:r w:rsidRPr="00FC0FD5">
        <w:rPr>
          <w:rFonts w:ascii="Times New Roman" w:hAnsi="Times New Roman" w:cs="Times New Roman"/>
          <w:sz w:val="24"/>
          <w:szCs w:val="24"/>
        </w:rPr>
        <w:t>ГБОУ ДОД «Центр технического творчества «Старт +»,</w:t>
      </w:r>
    </w:p>
    <w:p w:rsidR="007307EA" w:rsidRPr="00FC0FD5" w:rsidRDefault="007307EA" w:rsidP="00B612A3">
      <w:pPr>
        <w:pStyle w:val="af1"/>
        <w:numPr>
          <w:ilvl w:val="0"/>
          <w:numId w:val="14"/>
        </w:numPr>
        <w:tabs>
          <w:tab w:val="left" w:pos="766"/>
        </w:tabs>
        <w:adjustRightInd/>
        <w:ind w:right="567"/>
        <w:jc w:val="both"/>
        <w:rPr>
          <w:rFonts w:ascii="Times New Roman" w:hAnsi="Times New Roman" w:cs="Times New Roman"/>
          <w:sz w:val="24"/>
          <w:szCs w:val="24"/>
        </w:rPr>
      </w:pPr>
      <w:r w:rsidRPr="00FC0FD5">
        <w:rPr>
          <w:rFonts w:ascii="Times New Roman" w:hAnsi="Times New Roman" w:cs="Times New Roman"/>
          <w:sz w:val="24"/>
          <w:szCs w:val="24"/>
        </w:rPr>
        <w:t>ГБОУ ДОД «Центр гражданского и патриотического воспитания Взлет».</w:t>
      </w:r>
    </w:p>
    <w:p w:rsidR="00885CC7" w:rsidRPr="00FC0FD5" w:rsidRDefault="00885CC7" w:rsidP="00357025">
      <w:pPr>
        <w:pStyle w:val="a7"/>
        <w:ind w:firstLine="709"/>
        <w:rPr>
          <w:sz w:val="24"/>
        </w:rPr>
      </w:pPr>
      <w:r w:rsidRPr="00FC0FD5">
        <w:rPr>
          <w:sz w:val="24"/>
        </w:rPr>
        <w:t>В ДДТ «Левобережный»  создана система оценки качества дополнительного образования. Она включает комплекс мониторинговых исследований, анкетирование участников образовательного процесса, обработку данных и их анализ. Мониторинг качества образования проводится ежегодно по следующим параметрам:</w:t>
      </w:r>
    </w:p>
    <w:p w:rsidR="00885CC7" w:rsidRPr="00FC0FD5" w:rsidRDefault="00885CC7" w:rsidP="00B612A3">
      <w:pPr>
        <w:pStyle w:val="a7"/>
        <w:numPr>
          <w:ilvl w:val="0"/>
          <w:numId w:val="24"/>
        </w:numPr>
        <w:rPr>
          <w:sz w:val="24"/>
        </w:rPr>
      </w:pPr>
      <w:r w:rsidRPr="00FC0FD5">
        <w:rPr>
          <w:sz w:val="24"/>
        </w:rPr>
        <w:t>Кадровое обеспечение.</w:t>
      </w:r>
    </w:p>
    <w:p w:rsidR="00885CC7" w:rsidRPr="00FC0FD5" w:rsidRDefault="00885CC7" w:rsidP="00B612A3">
      <w:pPr>
        <w:pStyle w:val="a7"/>
        <w:numPr>
          <w:ilvl w:val="0"/>
          <w:numId w:val="24"/>
        </w:numPr>
        <w:rPr>
          <w:sz w:val="24"/>
        </w:rPr>
      </w:pPr>
      <w:r w:rsidRPr="00FC0FD5">
        <w:rPr>
          <w:sz w:val="24"/>
        </w:rPr>
        <w:t>Программно-методическое обеспечение.</w:t>
      </w:r>
    </w:p>
    <w:p w:rsidR="00885CC7" w:rsidRPr="00FC0FD5" w:rsidRDefault="00885CC7" w:rsidP="00B612A3">
      <w:pPr>
        <w:pStyle w:val="a7"/>
        <w:numPr>
          <w:ilvl w:val="0"/>
          <w:numId w:val="24"/>
        </w:numPr>
        <w:rPr>
          <w:sz w:val="24"/>
        </w:rPr>
      </w:pPr>
      <w:r w:rsidRPr="00FC0FD5">
        <w:rPr>
          <w:sz w:val="24"/>
        </w:rPr>
        <w:lastRenderedPageBreak/>
        <w:t>Полнота реализации образовательных программ.</w:t>
      </w:r>
    </w:p>
    <w:p w:rsidR="00885CC7" w:rsidRPr="00FC0FD5" w:rsidRDefault="00885CC7" w:rsidP="00B612A3">
      <w:pPr>
        <w:pStyle w:val="a7"/>
        <w:numPr>
          <w:ilvl w:val="0"/>
          <w:numId w:val="24"/>
        </w:numPr>
        <w:rPr>
          <w:sz w:val="24"/>
        </w:rPr>
      </w:pPr>
      <w:r w:rsidRPr="00FC0FD5">
        <w:rPr>
          <w:sz w:val="24"/>
        </w:rPr>
        <w:t xml:space="preserve">Уровень освоения </w:t>
      </w:r>
      <w:proofErr w:type="gramStart"/>
      <w:r w:rsidRPr="00FC0FD5">
        <w:rPr>
          <w:sz w:val="24"/>
        </w:rPr>
        <w:t>обучающимися</w:t>
      </w:r>
      <w:proofErr w:type="gramEnd"/>
      <w:r w:rsidRPr="00FC0FD5">
        <w:rPr>
          <w:sz w:val="24"/>
        </w:rPr>
        <w:t xml:space="preserve"> образовательных программ.</w:t>
      </w:r>
    </w:p>
    <w:p w:rsidR="00885CC7" w:rsidRPr="00FC0FD5" w:rsidRDefault="00885CC7" w:rsidP="00B612A3">
      <w:pPr>
        <w:pStyle w:val="a7"/>
        <w:numPr>
          <w:ilvl w:val="0"/>
          <w:numId w:val="24"/>
        </w:numPr>
        <w:rPr>
          <w:sz w:val="24"/>
        </w:rPr>
      </w:pPr>
      <w:r w:rsidRPr="00FC0FD5">
        <w:rPr>
          <w:sz w:val="24"/>
        </w:rPr>
        <w:t xml:space="preserve">Сохранение контингента </w:t>
      </w:r>
      <w:proofErr w:type="gramStart"/>
      <w:r w:rsidRPr="00FC0FD5">
        <w:rPr>
          <w:sz w:val="24"/>
        </w:rPr>
        <w:t>обучающихся</w:t>
      </w:r>
      <w:proofErr w:type="gramEnd"/>
      <w:r w:rsidRPr="00FC0FD5">
        <w:rPr>
          <w:sz w:val="24"/>
        </w:rPr>
        <w:t>.</w:t>
      </w:r>
    </w:p>
    <w:p w:rsidR="00445211" w:rsidRPr="00FC0FD5" w:rsidRDefault="00885CC7" w:rsidP="00357025">
      <w:pPr>
        <w:pStyle w:val="a7"/>
        <w:ind w:firstLine="709"/>
        <w:rPr>
          <w:sz w:val="24"/>
        </w:rPr>
      </w:pPr>
      <w:r w:rsidRPr="00FC0FD5">
        <w:rPr>
          <w:sz w:val="24"/>
        </w:rPr>
        <w:t xml:space="preserve">По каждой программе разработана система диагностики освоения программы, во всех детских коллективах действует 10-балльная система оценки образовательных результатов и трехуровневая система </w:t>
      </w:r>
      <w:r w:rsidR="007307EA" w:rsidRPr="00FC0FD5">
        <w:rPr>
          <w:sz w:val="24"/>
        </w:rPr>
        <w:t xml:space="preserve">освоения </w:t>
      </w:r>
      <w:proofErr w:type="gramStart"/>
      <w:r w:rsidR="007307EA" w:rsidRPr="00FC0FD5">
        <w:rPr>
          <w:sz w:val="24"/>
        </w:rPr>
        <w:t>обучающимися</w:t>
      </w:r>
      <w:proofErr w:type="gramEnd"/>
      <w:r w:rsidR="007307EA" w:rsidRPr="00FC0FD5">
        <w:rPr>
          <w:sz w:val="24"/>
        </w:rPr>
        <w:t xml:space="preserve"> образовательных программ</w:t>
      </w:r>
      <w:r w:rsidR="00782AA6" w:rsidRPr="00FC0FD5">
        <w:rPr>
          <w:sz w:val="24"/>
        </w:rPr>
        <w:t xml:space="preserve"> (модель «Растем вместе»)</w:t>
      </w:r>
      <w:r w:rsidR="007307EA" w:rsidRPr="00FC0FD5">
        <w:rPr>
          <w:sz w:val="24"/>
        </w:rPr>
        <w:t>. Для обучающихся, продемонстрировавших выдающиеся успехи, учрежден приз «</w:t>
      </w:r>
      <w:proofErr w:type="spellStart"/>
      <w:r w:rsidR="007307EA" w:rsidRPr="00FC0FD5">
        <w:rPr>
          <w:sz w:val="24"/>
        </w:rPr>
        <w:t>Дельфи</w:t>
      </w:r>
      <w:proofErr w:type="spellEnd"/>
      <w:r w:rsidR="007307EA" w:rsidRPr="00FC0FD5">
        <w:rPr>
          <w:sz w:val="24"/>
        </w:rPr>
        <w:t>».</w:t>
      </w:r>
    </w:p>
    <w:p w:rsidR="00357025" w:rsidRPr="00FC0FD5" w:rsidRDefault="00357025" w:rsidP="002D167D">
      <w:pPr>
        <w:shd w:val="clear" w:color="auto" w:fill="FFFFFF"/>
        <w:spacing w:after="0" w:line="240" w:lineRule="auto"/>
        <w:ind w:left="720"/>
        <w:rPr>
          <w:rFonts w:ascii="Times New Roman" w:hAnsi="Times New Roman"/>
          <w:b/>
          <w:color w:val="000000"/>
          <w:sz w:val="24"/>
          <w:szCs w:val="24"/>
          <w:highlight w:val="yellow"/>
        </w:rPr>
      </w:pPr>
    </w:p>
    <w:p w:rsidR="002D167D" w:rsidRPr="00FC0FD5" w:rsidRDefault="002D167D" w:rsidP="002D167D">
      <w:pPr>
        <w:shd w:val="clear" w:color="auto" w:fill="FFFFFF"/>
        <w:spacing w:after="0" w:line="240" w:lineRule="auto"/>
        <w:ind w:left="720"/>
        <w:rPr>
          <w:rFonts w:ascii="Times New Roman" w:hAnsi="Times New Roman"/>
          <w:b/>
          <w:color w:val="000000"/>
          <w:sz w:val="24"/>
          <w:szCs w:val="24"/>
        </w:rPr>
      </w:pPr>
      <w:r w:rsidRPr="00FC0FD5">
        <w:rPr>
          <w:rFonts w:ascii="Times New Roman" w:hAnsi="Times New Roman"/>
          <w:b/>
          <w:color w:val="000000"/>
          <w:sz w:val="24"/>
          <w:szCs w:val="24"/>
        </w:rPr>
        <w:t xml:space="preserve">Безопасность и материально-техническая база </w:t>
      </w:r>
      <w:r w:rsidR="004E0AFD" w:rsidRPr="00FC0FD5">
        <w:rPr>
          <w:rFonts w:ascii="Times New Roman" w:hAnsi="Times New Roman"/>
          <w:b/>
          <w:color w:val="000000"/>
          <w:sz w:val="24"/>
          <w:szCs w:val="24"/>
        </w:rPr>
        <w:t>ДДТ «Левобережный»</w:t>
      </w:r>
    </w:p>
    <w:p w:rsidR="00AA384B" w:rsidRPr="00FC0FD5" w:rsidRDefault="00AA384B" w:rsidP="00AA384B">
      <w:pPr>
        <w:shd w:val="clear" w:color="auto" w:fill="FFFFFF"/>
        <w:spacing w:after="0" w:line="240" w:lineRule="auto"/>
        <w:ind w:firstLine="709"/>
        <w:jc w:val="both"/>
        <w:rPr>
          <w:rFonts w:ascii="Times New Roman" w:hAnsi="Times New Roman"/>
          <w:sz w:val="24"/>
        </w:rPr>
      </w:pPr>
      <w:r w:rsidRPr="00FC0FD5">
        <w:rPr>
          <w:rFonts w:ascii="Times New Roman" w:hAnsi="Times New Roman"/>
          <w:color w:val="000000"/>
          <w:sz w:val="24"/>
          <w:szCs w:val="24"/>
        </w:rPr>
        <w:t xml:space="preserve">Для обучающихся в </w:t>
      </w:r>
      <w:r w:rsidRPr="00FC0FD5">
        <w:rPr>
          <w:rFonts w:ascii="Times New Roman" w:hAnsi="Times New Roman"/>
          <w:sz w:val="24"/>
          <w:szCs w:val="24"/>
        </w:rPr>
        <w:t>ДДТ «Левобережный</w:t>
      </w:r>
      <w:r w:rsidRPr="00FC0FD5">
        <w:rPr>
          <w:sz w:val="24"/>
        </w:rPr>
        <w:t xml:space="preserve">»  </w:t>
      </w:r>
      <w:r w:rsidRPr="00FC0FD5">
        <w:rPr>
          <w:rFonts w:ascii="Times New Roman" w:hAnsi="Times New Roman"/>
          <w:sz w:val="24"/>
        </w:rPr>
        <w:t>создана безопасная  и относительно комфортная</w:t>
      </w:r>
      <w:r w:rsidR="009819DA" w:rsidRPr="00FC0FD5">
        <w:rPr>
          <w:rFonts w:ascii="Times New Roman" w:hAnsi="Times New Roman"/>
          <w:sz w:val="24"/>
        </w:rPr>
        <w:t xml:space="preserve"> (в соответствии с имеющимися возможностями)</w:t>
      </w:r>
      <w:r w:rsidRPr="00FC0FD5">
        <w:rPr>
          <w:rFonts w:ascii="Times New Roman" w:hAnsi="Times New Roman"/>
          <w:sz w:val="24"/>
        </w:rPr>
        <w:t xml:space="preserve"> образовательная среда. Она включает учебные кабинеты, танцевальные классы, спортивный зал, тренажерный зал,  мастерские, актовый зал, лекционный зал, зооуголок, методический кабинет, зоны отдыха для обучающихся и их родителей. </w:t>
      </w:r>
      <w:proofErr w:type="gramStart"/>
      <w:r w:rsidRPr="00FC0FD5">
        <w:rPr>
          <w:rFonts w:ascii="Times New Roman" w:hAnsi="Times New Roman"/>
          <w:sz w:val="24"/>
        </w:rPr>
        <w:t>Материально-техническое</w:t>
      </w:r>
      <w:proofErr w:type="gramEnd"/>
      <w:r w:rsidRPr="00FC0FD5">
        <w:rPr>
          <w:rFonts w:ascii="Times New Roman" w:hAnsi="Times New Roman"/>
          <w:sz w:val="24"/>
        </w:rPr>
        <w:t xml:space="preserve"> </w:t>
      </w:r>
      <w:proofErr w:type="spellStart"/>
      <w:r w:rsidRPr="00FC0FD5">
        <w:rPr>
          <w:rFonts w:ascii="Times New Roman" w:hAnsi="Times New Roman"/>
          <w:sz w:val="24"/>
        </w:rPr>
        <w:t>обепечение</w:t>
      </w:r>
      <w:proofErr w:type="spellEnd"/>
      <w:r w:rsidRPr="00FC0FD5">
        <w:rPr>
          <w:rFonts w:ascii="Times New Roman" w:hAnsi="Times New Roman"/>
          <w:sz w:val="24"/>
        </w:rPr>
        <w:t xml:space="preserve"> образовательного процесса осуществляется в соответствии с </w:t>
      </w:r>
      <w:proofErr w:type="spellStart"/>
      <w:r w:rsidRPr="00FC0FD5">
        <w:rPr>
          <w:rFonts w:ascii="Times New Roman" w:hAnsi="Times New Roman"/>
          <w:sz w:val="24"/>
        </w:rPr>
        <w:t>трабованиями</w:t>
      </w:r>
      <w:proofErr w:type="spellEnd"/>
      <w:r w:rsidRPr="00FC0FD5">
        <w:rPr>
          <w:rFonts w:ascii="Times New Roman" w:hAnsi="Times New Roman"/>
          <w:sz w:val="24"/>
        </w:rPr>
        <w:t xml:space="preserve"> образовательных программ. </w:t>
      </w:r>
    </w:p>
    <w:p w:rsidR="00AA384B" w:rsidRPr="00FC0FD5" w:rsidRDefault="00AA384B" w:rsidP="00AA384B">
      <w:pPr>
        <w:shd w:val="clear" w:color="auto" w:fill="FFFFFF"/>
        <w:spacing w:after="0" w:line="240" w:lineRule="auto"/>
        <w:ind w:firstLine="709"/>
        <w:jc w:val="both"/>
        <w:rPr>
          <w:rFonts w:ascii="Times New Roman" w:hAnsi="Times New Roman"/>
          <w:noProof/>
          <w:color w:val="000000"/>
          <w:sz w:val="24"/>
          <w:szCs w:val="24"/>
        </w:rPr>
      </w:pPr>
      <w:r w:rsidRPr="00FC0FD5">
        <w:rPr>
          <w:rFonts w:ascii="Times New Roman" w:hAnsi="Times New Roman"/>
          <w:noProof/>
          <w:color w:val="000000"/>
          <w:sz w:val="24"/>
          <w:szCs w:val="24"/>
        </w:rPr>
        <w:t>Есть комплексная система безопасности, сигнализация, возможность обучения детей с ограниченными возможностями здоровья (ап</w:t>
      </w:r>
      <w:r w:rsidR="009819DA" w:rsidRPr="00FC0FD5">
        <w:rPr>
          <w:rFonts w:ascii="Times New Roman" w:hAnsi="Times New Roman"/>
          <w:noProof/>
          <w:color w:val="000000"/>
          <w:sz w:val="24"/>
          <w:szCs w:val="24"/>
        </w:rPr>
        <w:t>п</w:t>
      </w:r>
      <w:r w:rsidRPr="00FC0FD5">
        <w:rPr>
          <w:rFonts w:ascii="Times New Roman" w:hAnsi="Times New Roman"/>
          <w:noProof/>
          <w:color w:val="000000"/>
          <w:sz w:val="24"/>
          <w:szCs w:val="24"/>
        </w:rPr>
        <w:t>арели).</w:t>
      </w:r>
    </w:p>
    <w:p w:rsidR="00AA384B" w:rsidRPr="00FC0FD5" w:rsidRDefault="00AA384B" w:rsidP="00AA384B">
      <w:pPr>
        <w:shd w:val="clear" w:color="auto" w:fill="FFFFFF"/>
        <w:spacing w:after="0" w:line="240" w:lineRule="auto"/>
        <w:ind w:firstLine="709"/>
        <w:jc w:val="both"/>
        <w:rPr>
          <w:rFonts w:ascii="Times New Roman" w:hAnsi="Times New Roman"/>
          <w:color w:val="000000"/>
          <w:sz w:val="24"/>
          <w:szCs w:val="24"/>
        </w:rPr>
      </w:pPr>
      <w:r w:rsidRPr="00FC0FD5">
        <w:rPr>
          <w:rFonts w:ascii="Times New Roman" w:hAnsi="Times New Roman"/>
          <w:noProof/>
          <w:color w:val="000000"/>
          <w:sz w:val="24"/>
          <w:szCs w:val="24"/>
        </w:rPr>
        <w:t xml:space="preserve">К сожалению, материально-техническая база является слабым местом </w:t>
      </w:r>
      <w:r w:rsidRPr="00FC0FD5">
        <w:rPr>
          <w:rFonts w:ascii="Times New Roman" w:hAnsi="Times New Roman"/>
          <w:sz w:val="24"/>
          <w:szCs w:val="24"/>
        </w:rPr>
        <w:t>ДДТ «Левобережный</w:t>
      </w:r>
      <w:r w:rsidRPr="00FC0FD5">
        <w:rPr>
          <w:rFonts w:ascii="Times New Roman" w:hAnsi="Times New Roman"/>
          <w:sz w:val="24"/>
        </w:rPr>
        <w:t>»</w:t>
      </w:r>
      <w:r w:rsidRPr="00FC0FD5">
        <w:rPr>
          <w:rFonts w:ascii="Times New Roman" w:hAnsi="Times New Roman"/>
          <w:color w:val="000000"/>
          <w:sz w:val="24"/>
          <w:szCs w:val="24"/>
        </w:rPr>
        <w:t xml:space="preserve">. </w:t>
      </w:r>
      <w:proofErr w:type="gramStart"/>
      <w:r w:rsidRPr="00FC0FD5">
        <w:rPr>
          <w:rFonts w:ascii="Times New Roman" w:hAnsi="Times New Roman"/>
          <w:color w:val="000000"/>
          <w:sz w:val="24"/>
          <w:szCs w:val="24"/>
        </w:rPr>
        <w:t>Это связано с моральным и физическим износом оборудования</w:t>
      </w:r>
      <w:r w:rsidR="009819DA" w:rsidRPr="00FC0FD5">
        <w:rPr>
          <w:rFonts w:ascii="Times New Roman" w:hAnsi="Times New Roman"/>
          <w:color w:val="000000"/>
          <w:sz w:val="24"/>
          <w:szCs w:val="24"/>
        </w:rPr>
        <w:t xml:space="preserve"> (например, компьютеров, аудиотехники)</w:t>
      </w:r>
      <w:r w:rsidRPr="00FC0FD5">
        <w:rPr>
          <w:rFonts w:ascii="Times New Roman" w:hAnsi="Times New Roman"/>
          <w:color w:val="000000"/>
          <w:sz w:val="24"/>
          <w:szCs w:val="24"/>
        </w:rPr>
        <w:t>, несоответствием оборудования стратегическим задачам и возможностям их решения, расширением контингента обучающихся и необходимостью удовлетворения специфических образовательных запросов (например, проведения занятий с детьми 3 – 7 лет, занятий по огранке камня и т.д.</w:t>
      </w:r>
      <w:r w:rsidR="009819DA" w:rsidRPr="00FC0FD5">
        <w:rPr>
          <w:rFonts w:ascii="Times New Roman" w:hAnsi="Times New Roman"/>
          <w:color w:val="000000"/>
          <w:sz w:val="24"/>
          <w:szCs w:val="24"/>
        </w:rPr>
        <w:t>), отсутствием средств для проведения комплексной реорганизации материально-технической базы.</w:t>
      </w:r>
      <w:proofErr w:type="gramEnd"/>
      <w:r w:rsidRPr="00FC0FD5">
        <w:rPr>
          <w:rFonts w:ascii="Times New Roman" w:hAnsi="Times New Roman"/>
          <w:color w:val="000000"/>
          <w:sz w:val="24"/>
          <w:szCs w:val="24"/>
        </w:rPr>
        <w:t xml:space="preserve"> За последний год </w:t>
      </w:r>
      <w:r w:rsidR="009819DA" w:rsidRPr="00FC0FD5">
        <w:rPr>
          <w:rFonts w:ascii="Times New Roman" w:hAnsi="Times New Roman"/>
          <w:color w:val="000000"/>
          <w:sz w:val="24"/>
          <w:szCs w:val="24"/>
        </w:rPr>
        <w:t>был реконструирован</w:t>
      </w:r>
      <w:r w:rsidRPr="00FC0FD5">
        <w:rPr>
          <w:rFonts w:ascii="Times New Roman" w:hAnsi="Times New Roman"/>
          <w:color w:val="000000"/>
          <w:sz w:val="24"/>
          <w:szCs w:val="24"/>
        </w:rPr>
        <w:t xml:space="preserve"> зооуголок</w:t>
      </w:r>
      <w:r w:rsidR="009819DA" w:rsidRPr="00FC0FD5">
        <w:rPr>
          <w:rFonts w:ascii="Times New Roman" w:hAnsi="Times New Roman"/>
          <w:color w:val="000000"/>
          <w:sz w:val="24"/>
          <w:szCs w:val="24"/>
        </w:rPr>
        <w:t xml:space="preserve">, продолжается работа по оснащению </w:t>
      </w:r>
      <w:r w:rsidR="009819DA" w:rsidRPr="00FC0FD5">
        <w:rPr>
          <w:rFonts w:ascii="Times New Roman" w:hAnsi="Times New Roman"/>
          <w:sz w:val="24"/>
          <w:szCs w:val="24"/>
        </w:rPr>
        <w:t>ДДТ «Левобережный</w:t>
      </w:r>
      <w:r w:rsidR="009819DA" w:rsidRPr="00FC0FD5">
        <w:rPr>
          <w:rFonts w:ascii="Times New Roman" w:hAnsi="Times New Roman"/>
          <w:sz w:val="24"/>
        </w:rPr>
        <w:t>»</w:t>
      </w:r>
      <w:r w:rsidR="009819DA" w:rsidRPr="00FC0FD5">
        <w:rPr>
          <w:rFonts w:ascii="Times New Roman" w:hAnsi="Times New Roman"/>
          <w:color w:val="000000"/>
          <w:sz w:val="24"/>
          <w:szCs w:val="24"/>
        </w:rPr>
        <w:t>, что отражено в программе развития образовательной среды.</w:t>
      </w:r>
      <w:r w:rsidRPr="00FC0FD5">
        <w:rPr>
          <w:rFonts w:ascii="Times New Roman" w:hAnsi="Times New Roman"/>
          <w:color w:val="000000"/>
          <w:sz w:val="24"/>
          <w:szCs w:val="24"/>
        </w:rPr>
        <w:t xml:space="preserve"> </w:t>
      </w:r>
    </w:p>
    <w:p w:rsidR="00AA384B" w:rsidRPr="00FC0FD5" w:rsidRDefault="00AA384B" w:rsidP="00AA384B">
      <w:pPr>
        <w:shd w:val="clear" w:color="auto" w:fill="FFFFFF"/>
        <w:spacing w:after="0" w:line="240" w:lineRule="auto"/>
        <w:ind w:firstLine="709"/>
        <w:jc w:val="both"/>
        <w:rPr>
          <w:rFonts w:ascii="Times New Roman" w:hAnsi="Times New Roman"/>
          <w:color w:val="000000"/>
          <w:sz w:val="24"/>
          <w:szCs w:val="24"/>
          <w:highlight w:val="yellow"/>
        </w:rPr>
        <w:sectPr w:rsidR="00AA384B" w:rsidRPr="00FC0FD5" w:rsidSect="00064967">
          <w:footerReference w:type="even" r:id="rId14"/>
          <w:footerReference w:type="default" r:id="rId15"/>
          <w:footerReference w:type="first" r:id="rId16"/>
          <w:pgSz w:w="11906" w:h="16838"/>
          <w:pgMar w:top="851" w:right="707" w:bottom="1418" w:left="1134" w:header="709" w:footer="709" w:gutter="0"/>
          <w:cols w:space="708"/>
          <w:titlePg/>
          <w:docGrid w:linePitch="360"/>
        </w:sectPr>
      </w:pPr>
      <w:r w:rsidRPr="00FC0FD5">
        <w:rPr>
          <w:rFonts w:ascii="Times New Roman" w:hAnsi="Times New Roman"/>
          <w:color w:val="000000"/>
          <w:sz w:val="24"/>
          <w:szCs w:val="24"/>
          <w:highlight w:val="yellow"/>
        </w:rPr>
        <w:t xml:space="preserve"> </w:t>
      </w:r>
    </w:p>
    <w:p w:rsidR="003576D4" w:rsidRPr="00FC0FD5" w:rsidRDefault="003576D4" w:rsidP="001A576E">
      <w:pPr>
        <w:pStyle w:val="a7"/>
        <w:ind w:firstLine="709"/>
        <w:rPr>
          <w:b/>
          <w:color w:val="000000"/>
          <w:sz w:val="24"/>
        </w:rPr>
      </w:pPr>
      <w:r w:rsidRPr="00FC0FD5">
        <w:rPr>
          <w:b/>
          <w:color w:val="000000"/>
          <w:sz w:val="24"/>
        </w:rPr>
        <w:lastRenderedPageBreak/>
        <w:t>Кадровые ресурсы</w:t>
      </w:r>
    </w:p>
    <w:p w:rsidR="007307EA" w:rsidRPr="00FC0FD5" w:rsidRDefault="007307EA" w:rsidP="007307EA">
      <w:pPr>
        <w:pStyle w:val="a7"/>
        <w:ind w:firstLine="709"/>
        <w:rPr>
          <w:color w:val="000000"/>
          <w:sz w:val="24"/>
        </w:rPr>
      </w:pPr>
      <w:r w:rsidRPr="00FC0FD5">
        <w:rPr>
          <w:sz w:val="24"/>
        </w:rPr>
        <w:t xml:space="preserve">В ДДТ «Левобережный» </w:t>
      </w:r>
      <w:r w:rsidRPr="00FC0FD5">
        <w:rPr>
          <w:color w:val="000000"/>
          <w:sz w:val="24"/>
        </w:rPr>
        <w:t xml:space="preserve">работают 47 квалифицированных педагогов. Более 58% руководителей и педагогических работников имеют высшее образование,  40% - высшую и первую квалификационные категории. Более 86% педагогов за </w:t>
      </w:r>
      <w:proofErr w:type="gramStart"/>
      <w:r w:rsidRPr="00FC0FD5">
        <w:rPr>
          <w:color w:val="000000"/>
          <w:sz w:val="24"/>
        </w:rPr>
        <w:t>последние</w:t>
      </w:r>
      <w:proofErr w:type="gramEnd"/>
      <w:r w:rsidRPr="00FC0FD5">
        <w:rPr>
          <w:color w:val="000000"/>
          <w:sz w:val="24"/>
        </w:rPr>
        <w:t xml:space="preserve"> 5 лет повысили свою квалификацию. Опыт деятельности педагогов </w:t>
      </w:r>
      <w:r w:rsidRPr="00FC0FD5">
        <w:rPr>
          <w:sz w:val="24"/>
        </w:rPr>
        <w:t xml:space="preserve">ДДТ «Левобережный» был представлен на конференции, посвященной 100-летию дополнительного образования детей в России, отражен в разнообразных методических работах и публикациях, на сайтах педагогов и в конкурсной деятельности. Около 80% педагогов активно используют информационно-коммуникационные технологии в своей </w:t>
      </w:r>
      <w:proofErr w:type="spellStart"/>
      <w:r w:rsidRPr="00FC0FD5">
        <w:rPr>
          <w:sz w:val="24"/>
        </w:rPr>
        <w:t>професиональной</w:t>
      </w:r>
      <w:proofErr w:type="spellEnd"/>
      <w:r w:rsidRPr="00FC0FD5">
        <w:rPr>
          <w:sz w:val="24"/>
        </w:rPr>
        <w:t xml:space="preserve"> деятельности.</w:t>
      </w:r>
    </w:p>
    <w:p w:rsidR="001A576E" w:rsidRPr="00FC0FD5" w:rsidRDefault="001A576E" w:rsidP="002D2FC1">
      <w:pPr>
        <w:pStyle w:val="a7"/>
        <w:ind w:firstLine="709"/>
        <w:rPr>
          <w:b/>
          <w:sz w:val="24"/>
        </w:rPr>
      </w:pPr>
    </w:p>
    <w:p w:rsidR="003576D4" w:rsidRPr="00FC0FD5" w:rsidRDefault="003576D4" w:rsidP="002D2FC1">
      <w:pPr>
        <w:pStyle w:val="a7"/>
        <w:ind w:firstLine="709"/>
        <w:rPr>
          <w:b/>
          <w:sz w:val="24"/>
        </w:rPr>
      </w:pPr>
      <w:r w:rsidRPr="00FC0FD5">
        <w:rPr>
          <w:b/>
          <w:sz w:val="24"/>
        </w:rPr>
        <w:t>Инновационная деятельность</w:t>
      </w:r>
    </w:p>
    <w:p w:rsidR="00782AA6" w:rsidRPr="00FC0FD5" w:rsidRDefault="00782AA6" w:rsidP="002D2FC1">
      <w:pPr>
        <w:pStyle w:val="a7"/>
        <w:ind w:firstLine="709"/>
        <w:rPr>
          <w:sz w:val="24"/>
        </w:rPr>
      </w:pPr>
      <w:r w:rsidRPr="00FC0FD5">
        <w:rPr>
          <w:sz w:val="24"/>
        </w:rPr>
        <w:t>Инновационного статуса ДДТ «Левобережный» не имеет.</w:t>
      </w:r>
    </w:p>
    <w:p w:rsidR="00782AA6" w:rsidRPr="00FC0FD5" w:rsidRDefault="00782AA6" w:rsidP="002D2FC1">
      <w:pPr>
        <w:pStyle w:val="a7"/>
        <w:ind w:firstLine="709"/>
        <w:rPr>
          <w:sz w:val="24"/>
        </w:rPr>
      </w:pPr>
      <w:r w:rsidRPr="00FC0FD5">
        <w:rPr>
          <w:sz w:val="24"/>
        </w:rPr>
        <w:t>Инновационная деятельность в</w:t>
      </w:r>
      <w:r w:rsidRPr="00FC0FD5">
        <w:rPr>
          <w:b/>
          <w:sz w:val="24"/>
        </w:rPr>
        <w:t xml:space="preserve"> </w:t>
      </w:r>
      <w:r w:rsidRPr="00FC0FD5">
        <w:rPr>
          <w:sz w:val="24"/>
        </w:rPr>
        <w:t>ДДТ «Левобережный»</w:t>
      </w:r>
      <w:r w:rsidR="00AA384B" w:rsidRPr="00FC0FD5">
        <w:rPr>
          <w:sz w:val="24"/>
        </w:rPr>
        <w:t xml:space="preserve"> неформально</w:t>
      </w:r>
      <w:r w:rsidRPr="00FC0FD5">
        <w:rPr>
          <w:sz w:val="24"/>
        </w:rPr>
        <w:t xml:space="preserve"> </w:t>
      </w:r>
      <w:r w:rsidR="00AA384B" w:rsidRPr="00FC0FD5">
        <w:rPr>
          <w:sz w:val="24"/>
        </w:rPr>
        <w:t>развивается</w:t>
      </w:r>
      <w:r w:rsidRPr="00FC0FD5">
        <w:rPr>
          <w:sz w:val="24"/>
        </w:rPr>
        <w:t xml:space="preserve"> по следующим направлениям:</w:t>
      </w:r>
    </w:p>
    <w:p w:rsidR="00782AA6" w:rsidRPr="00FC0FD5" w:rsidRDefault="00AA384B" w:rsidP="00AA384B">
      <w:pPr>
        <w:pStyle w:val="a7"/>
        <w:numPr>
          <w:ilvl w:val="0"/>
          <w:numId w:val="3"/>
        </w:numPr>
        <w:rPr>
          <w:sz w:val="24"/>
        </w:rPr>
      </w:pPr>
      <w:r w:rsidRPr="00FC0FD5">
        <w:rPr>
          <w:sz w:val="24"/>
        </w:rPr>
        <w:t>Совершенствование</w:t>
      </w:r>
      <w:r w:rsidR="00782AA6" w:rsidRPr="00FC0FD5">
        <w:rPr>
          <w:sz w:val="24"/>
        </w:rPr>
        <w:t xml:space="preserve"> </w:t>
      </w:r>
      <w:proofErr w:type="spellStart"/>
      <w:proofErr w:type="gramStart"/>
      <w:r w:rsidR="00782AA6" w:rsidRPr="00FC0FD5">
        <w:rPr>
          <w:sz w:val="24"/>
        </w:rPr>
        <w:t>естественно-научного</w:t>
      </w:r>
      <w:proofErr w:type="spellEnd"/>
      <w:proofErr w:type="gramEnd"/>
      <w:r w:rsidR="00782AA6" w:rsidRPr="00FC0FD5">
        <w:rPr>
          <w:sz w:val="24"/>
        </w:rPr>
        <w:t xml:space="preserve"> направления (как возможно основного в специфике деятельности)</w:t>
      </w:r>
      <w:r w:rsidRPr="00FC0FD5">
        <w:rPr>
          <w:sz w:val="24"/>
        </w:rPr>
        <w:t xml:space="preserve"> и создание образовательной среды для развития этого направления</w:t>
      </w:r>
      <w:r w:rsidR="00782AA6" w:rsidRPr="00FC0FD5">
        <w:rPr>
          <w:sz w:val="24"/>
        </w:rPr>
        <w:t>.</w:t>
      </w:r>
    </w:p>
    <w:p w:rsidR="00782AA6" w:rsidRPr="00FC0FD5" w:rsidRDefault="00782AA6" w:rsidP="00AA384B">
      <w:pPr>
        <w:pStyle w:val="a7"/>
        <w:numPr>
          <w:ilvl w:val="0"/>
          <w:numId w:val="3"/>
        </w:numPr>
        <w:rPr>
          <w:sz w:val="24"/>
        </w:rPr>
      </w:pPr>
      <w:proofErr w:type="spellStart"/>
      <w:r w:rsidRPr="00FC0FD5">
        <w:rPr>
          <w:sz w:val="24"/>
        </w:rPr>
        <w:t>Допрофессиональная</w:t>
      </w:r>
      <w:proofErr w:type="spellEnd"/>
      <w:r w:rsidRPr="00FC0FD5">
        <w:rPr>
          <w:sz w:val="24"/>
        </w:rPr>
        <w:t xml:space="preserve"> ориентация обучающихся, профессиональные пробы и участие в </w:t>
      </w:r>
      <w:r w:rsidRPr="00FC0FD5">
        <w:rPr>
          <w:sz w:val="24"/>
          <w:lang w:val="en-US"/>
        </w:rPr>
        <w:t>Junior</w:t>
      </w:r>
      <w:r w:rsidRPr="00FC0FD5">
        <w:rPr>
          <w:sz w:val="24"/>
        </w:rPr>
        <w:t xml:space="preserve"> </w:t>
      </w:r>
      <w:proofErr w:type="spellStart"/>
      <w:r w:rsidRPr="00FC0FD5">
        <w:rPr>
          <w:sz w:val="24"/>
          <w:lang w:val="en-US"/>
        </w:rPr>
        <w:t>WorldSkills</w:t>
      </w:r>
      <w:proofErr w:type="spellEnd"/>
      <w:r w:rsidRPr="00FC0FD5">
        <w:rPr>
          <w:sz w:val="24"/>
        </w:rPr>
        <w:t>, создание центра «</w:t>
      </w:r>
      <w:proofErr w:type="spellStart"/>
      <w:r w:rsidRPr="00FC0FD5">
        <w:rPr>
          <w:sz w:val="24"/>
          <w:lang w:val="en-US"/>
        </w:rPr>
        <w:t>InProf</w:t>
      </w:r>
      <w:proofErr w:type="spellEnd"/>
      <w:r w:rsidRPr="00FC0FD5">
        <w:rPr>
          <w:sz w:val="24"/>
        </w:rPr>
        <w:t>» (тестирование, диагностика интересов, помощь в выборе профессии, профессиональные пробы, участие в конкурсах, встречи с интересными профессионалами и т.д.).</w:t>
      </w:r>
    </w:p>
    <w:p w:rsidR="00782AA6" w:rsidRPr="00FC0FD5" w:rsidRDefault="00782AA6" w:rsidP="00AA384B">
      <w:pPr>
        <w:pStyle w:val="a7"/>
        <w:numPr>
          <w:ilvl w:val="0"/>
          <w:numId w:val="3"/>
        </w:numPr>
        <w:rPr>
          <w:b/>
          <w:sz w:val="24"/>
        </w:rPr>
      </w:pPr>
      <w:r w:rsidRPr="00FC0FD5">
        <w:rPr>
          <w:sz w:val="24"/>
        </w:rPr>
        <w:t>Сетевое взаимодействие с сотрудничество с СГБПОУ</w:t>
      </w:r>
      <w:r w:rsidRPr="00FC0FD5">
        <w:rPr>
          <w:sz w:val="24"/>
        </w:rPr>
        <w:br/>
        <w:t>«Художественно-профессиональный лицей Санкт-Петербурга имени Карла Фаберже»</w:t>
      </w:r>
      <w:r w:rsidR="00AA384B" w:rsidRPr="00FC0FD5">
        <w:rPr>
          <w:sz w:val="24"/>
        </w:rPr>
        <w:t>.</w:t>
      </w:r>
    </w:p>
    <w:p w:rsidR="00AA384B" w:rsidRPr="00FC0FD5" w:rsidRDefault="00AA384B" w:rsidP="00AA384B">
      <w:pPr>
        <w:pStyle w:val="a7"/>
        <w:numPr>
          <w:ilvl w:val="0"/>
          <w:numId w:val="3"/>
        </w:numPr>
        <w:rPr>
          <w:b/>
          <w:sz w:val="24"/>
        </w:rPr>
      </w:pPr>
      <w:proofErr w:type="gramStart"/>
      <w:r w:rsidRPr="00FC0FD5">
        <w:rPr>
          <w:sz w:val="24"/>
        </w:rPr>
        <w:lastRenderedPageBreak/>
        <w:t>Создание условий для работы с обучающимися с особыми образовательными потребностями и с родителями обучающихся (законными представителями) – оказание психологической, консультационной помощи, в т.ч., родителям детей 3 – 7 лет, родителям подростков, родителям детей с ограниченными возможностями здоровья.</w:t>
      </w:r>
      <w:proofErr w:type="gramEnd"/>
    </w:p>
    <w:p w:rsidR="005316B0" w:rsidRPr="00FC0FD5" w:rsidRDefault="005316B0" w:rsidP="005316B0">
      <w:pPr>
        <w:spacing w:after="0" w:line="240" w:lineRule="auto"/>
        <w:jc w:val="center"/>
        <w:rPr>
          <w:rFonts w:ascii="Times New Roman" w:hAnsi="Times New Roman"/>
          <w:b/>
          <w:sz w:val="24"/>
          <w:szCs w:val="24"/>
        </w:rPr>
      </w:pPr>
    </w:p>
    <w:p w:rsidR="005316B0" w:rsidRPr="00FC0FD5" w:rsidRDefault="005316B0" w:rsidP="005316B0">
      <w:pPr>
        <w:spacing w:after="0" w:line="240" w:lineRule="auto"/>
        <w:jc w:val="right"/>
        <w:rPr>
          <w:rFonts w:ascii="Times New Roman" w:hAnsi="Times New Roman"/>
          <w:b/>
          <w:sz w:val="24"/>
          <w:szCs w:val="24"/>
        </w:rPr>
      </w:pPr>
      <w:r w:rsidRPr="00FC0FD5">
        <w:rPr>
          <w:rFonts w:ascii="Times New Roman" w:hAnsi="Times New Roman"/>
          <w:b/>
          <w:sz w:val="24"/>
          <w:szCs w:val="24"/>
        </w:rPr>
        <w:t>Таблица</w:t>
      </w:r>
      <w:r w:rsidR="007307EA" w:rsidRPr="00FC0FD5">
        <w:rPr>
          <w:rFonts w:ascii="Times New Roman" w:hAnsi="Times New Roman"/>
          <w:b/>
          <w:sz w:val="24"/>
          <w:szCs w:val="24"/>
        </w:rPr>
        <w:t xml:space="preserve"> 2</w:t>
      </w:r>
    </w:p>
    <w:p w:rsidR="005316B0" w:rsidRPr="00FC0FD5" w:rsidRDefault="005316B0" w:rsidP="005316B0">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Творческие достижения учащихся и коллективов </w:t>
      </w:r>
    </w:p>
    <w:p w:rsidR="005316B0" w:rsidRPr="00FC0FD5" w:rsidRDefault="005316B0" w:rsidP="005316B0">
      <w:pPr>
        <w:spacing w:after="0" w:line="240" w:lineRule="auto"/>
        <w:jc w:val="center"/>
        <w:rPr>
          <w:rFonts w:ascii="Times New Roman" w:hAnsi="Times New Roman"/>
          <w:b/>
          <w:sz w:val="24"/>
          <w:szCs w:val="24"/>
        </w:rPr>
      </w:pPr>
      <w:proofErr w:type="gramStart"/>
      <w:r w:rsidRPr="00FC0FD5">
        <w:rPr>
          <w:rFonts w:ascii="Times New Roman" w:hAnsi="Times New Roman"/>
          <w:b/>
          <w:sz w:val="24"/>
          <w:szCs w:val="24"/>
        </w:rPr>
        <w:t>ГБУ ДО «Дом детского творчества «Левобережный» в 2018-2019 учебном году</w:t>
      </w:r>
      <w:proofErr w:type="gramEnd"/>
    </w:p>
    <w:p w:rsidR="005316B0" w:rsidRPr="00FC0FD5" w:rsidRDefault="005316B0" w:rsidP="005316B0">
      <w:pPr>
        <w:spacing w:after="0" w:line="240" w:lineRule="auto"/>
        <w:jc w:val="center"/>
        <w:rPr>
          <w:rFonts w:ascii="Times New Roman" w:hAnsi="Times New Roman"/>
          <w:sz w:val="24"/>
          <w:szCs w:val="24"/>
        </w:rPr>
      </w:pPr>
    </w:p>
    <w:tbl>
      <w:tblPr>
        <w:tblW w:w="103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560"/>
        <w:gridCol w:w="1617"/>
        <w:gridCol w:w="5187"/>
        <w:gridCol w:w="1984"/>
        <w:gridCol w:w="7"/>
      </w:tblGrid>
      <w:tr w:rsidR="005316B0" w:rsidRPr="00FC0FD5" w:rsidTr="00782AA6">
        <w:trPr>
          <w:gridAfter w:val="1"/>
          <w:wAfter w:w="7" w:type="dxa"/>
          <w:tblHeader/>
        </w:trPr>
        <w:tc>
          <w:tcPr>
            <w:tcW w:w="1560" w:type="dxa"/>
            <w:shd w:val="clear" w:color="auto" w:fill="auto"/>
            <w:vAlign w:val="center"/>
          </w:tcPr>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Уровень</w:t>
            </w:r>
          </w:p>
        </w:tc>
        <w:tc>
          <w:tcPr>
            <w:tcW w:w="1617" w:type="dxa"/>
            <w:shd w:val="clear" w:color="auto" w:fill="auto"/>
            <w:vAlign w:val="center"/>
          </w:tcPr>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 xml:space="preserve">Вид </w:t>
            </w:r>
          </w:p>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 xml:space="preserve">творчества </w:t>
            </w:r>
          </w:p>
        </w:tc>
        <w:tc>
          <w:tcPr>
            <w:tcW w:w="5187" w:type="dxa"/>
            <w:shd w:val="clear" w:color="auto" w:fill="auto"/>
            <w:vAlign w:val="center"/>
          </w:tcPr>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 xml:space="preserve">Официальное название </w:t>
            </w:r>
          </w:p>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 xml:space="preserve">мероприятия </w:t>
            </w:r>
          </w:p>
        </w:tc>
        <w:tc>
          <w:tcPr>
            <w:tcW w:w="1984" w:type="dxa"/>
            <w:shd w:val="clear" w:color="auto" w:fill="auto"/>
            <w:vAlign w:val="center"/>
          </w:tcPr>
          <w:p w:rsidR="005316B0" w:rsidRPr="00FC0FD5" w:rsidRDefault="005316B0" w:rsidP="005316B0">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Количество участников от учреждения/из них победителей</w:t>
            </w:r>
          </w:p>
        </w:tc>
      </w:tr>
      <w:tr w:rsidR="005316B0" w:rsidRPr="00FC0FD5" w:rsidTr="005316B0">
        <w:tc>
          <w:tcPr>
            <w:tcW w:w="10355" w:type="dxa"/>
            <w:gridSpan w:val="5"/>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Естественнонаучная направленность</w:t>
            </w:r>
          </w:p>
        </w:tc>
      </w:tr>
      <w:tr w:rsidR="005316B0" w:rsidRPr="00FC0FD5" w:rsidTr="00782AA6">
        <w:trPr>
          <w:gridAfter w:val="1"/>
          <w:wAfter w:w="7" w:type="dxa"/>
        </w:trPr>
        <w:tc>
          <w:tcPr>
            <w:tcW w:w="1560"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Городской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Биология</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Конкурс юных зоологов «Соседи по планете»</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5316B0">
        <w:tc>
          <w:tcPr>
            <w:tcW w:w="10355" w:type="dxa"/>
            <w:gridSpan w:val="5"/>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Физкультурно-спортивная направленность</w:t>
            </w:r>
          </w:p>
        </w:tc>
      </w:tr>
      <w:tr w:rsidR="005316B0" w:rsidRPr="00FC0FD5" w:rsidTr="00782AA6">
        <w:trPr>
          <w:gridAfter w:val="1"/>
          <w:wAfter w:w="7" w:type="dxa"/>
        </w:trPr>
        <w:tc>
          <w:tcPr>
            <w:tcW w:w="1560"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Международный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lang w:val="en-US"/>
              </w:rPr>
              <w:t>XXII</w:t>
            </w:r>
            <w:r w:rsidRPr="00FC0FD5">
              <w:rPr>
                <w:rFonts w:ascii="Times New Roman" w:hAnsi="Times New Roman"/>
                <w:sz w:val="24"/>
                <w:szCs w:val="24"/>
              </w:rPr>
              <w:t xml:space="preserve"> международный турнир по дзюдо среди юношей и девушек «Олимпийские </w:t>
            </w:r>
            <w:proofErr w:type="spellStart"/>
            <w:r w:rsidRPr="00FC0FD5">
              <w:rPr>
                <w:rFonts w:ascii="Times New Roman" w:hAnsi="Times New Roman"/>
                <w:sz w:val="24"/>
                <w:szCs w:val="24"/>
              </w:rPr>
              <w:t>старты-кубок</w:t>
            </w:r>
            <w:proofErr w:type="spellEnd"/>
            <w:r w:rsidRPr="00FC0FD5">
              <w:rPr>
                <w:rFonts w:ascii="Times New Roman" w:hAnsi="Times New Roman"/>
                <w:sz w:val="24"/>
                <w:szCs w:val="24"/>
              </w:rPr>
              <w:t xml:space="preserve"> победы»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2/1</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Всероссийский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Первенство России по боевому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8/1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Всероссийский турнир по боевому самбо «Ледовое побоище»</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Первенство России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Каратэ</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Первенство России по каратэ </w:t>
            </w:r>
            <w:proofErr w:type="spellStart"/>
            <w:r w:rsidRPr="00FC0FD5">
              <w:rPr>
                <w:rFonts w:ascii="Times New Roman" w:hAnsi="Times New Roman"/>
                <w:sz w:val="24"/>
                <w:szCs w:val="24"/>
              </w:rPr>
              <w:t>Киокусинкай</w:t>
            </w:r>
            <w:proofErr w:type="spell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Региональный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Межрегиональный турнир по самбо «Живой? Борись!»</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Соревнования по дзюдо «Кубок Новгородского Кремля»</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Первенство </w:t>
            </w:r>
            <w:proofErr w:type="spellStart"/>
            <w:r w:rsidRPr="00FC0FD5">
              <w:rPr>
                <w:rFonts w:ascii="Times New Roman" w:hAnsi="Times New Roman"/>
                <w:sz w:val="24"/>
                <w:szCs w:val="24"/>
              </w:rPr>
              <w:t>Северо-Запада</w:t>
            </w:r>
            <w:proofErr w:type="spellEnd"/>
            <w:r w:rsidRPr="00FC0FD5">
              <w:rPr>
                <w:rFonts w:ascii="Times New Roman" w:hAnsi="Times New Roman"/>
                <w:sz w:val="24"/>
                <w:szCs w:val="24"/>
              </w:rPr>
              <w:t xml:space="preserve">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Кубок </w:t>
            </w:r>
            <w:proofErr w:type="spellStart"/>
            <w:r w:rsidRPr="00FC0FD5">
              <w:rPr>
                <w:rFonts w:ascii="Times New Roman" w:hAnsi="Times New Roman"/>
                <w:sz w:val="24"/>
                <w:szCs w:val="24"/>
              </w:rPr>
              <w:t>Северо-Запада</w:t>
            </w:r>
            <w:proofErr w:type="spellEnd"/>
            <w:r w:rsidRPr="00FC0FD5">
              <w:rPr>
                <w:rFonts w:ascii="Times New Roman" w:hAnsi="Times New Roman"/>
                <w:sz w:val="24"/>
                <w:szCs w:val="24"/>
              </w:rPr>
              <w:t xml:space="preserve"> по боевому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Региональный турнир по борьбе дзюдо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4/4</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Кубок Ленинградской области и Региональные соревнования по </w:t>
            </w:r>
            <w:proofErr w:type="spellStart"/>
            <w:proofErr w:type="gramStart"/>
            <w:r w:rsidRPr="00FC0FD5">
              <w:rPr>
                <w:rFonts w:ascii="Times New Roman" w:hAnsi="Times New Roman"/>
                <w:sz w:val="24"/>
                <w:szCs w:val="24"/>
              </w:rPr>
              <w:t>фитнес-аэробике</w:t>
            </w:r>
            <w:proofErr w:type="spellEnd"/>
            <w:proofErr w:type="gram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Открытый Кубок Республики Карелия и открытые региональные соревнования  по </w:t>
            </w:r>
            <w:proofErr w:type="spellStart"/>
            <w:proofErr w:type="gramStart"/>
            <w:r w:rsidRPr="00FC0FD5">
              <w:rPr>
                <w:rFonts w:ascii="Times New Roman" w:hAnsi="Times New Roman"/>
                <w:sz w:val="24"/>
                <w:szCs w:val="24"/>
              </w:rPr>
              <w:t>фитнес-аэробике</w:t>
            </w:r>
            <w:proofErr w:type="spellEnd"/>
            <w:proofErr w:type="gram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Height w:val="401"/>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Городской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Каратэ</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Первенство Санкт-Петербурга по каратэ </w:t>
            </w:r>
            <w:proofErr w:type="spellStart"/>
            <w:r w:rsidRPr="00FC0FD5">
              <w:rPr>
                <w:rFonts w:ascii="Times New Roman" w:hAnsi="Times New Roman"/>
                <w:sz w:val="24"/>
                <w:szCs w:val="24"/>
              </w:rPr>
              <w:t>Киокусинкай</w:t>
            </w:r>
            <w:proofErr w:type="spell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5/3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Первенство Санкт-Петербурга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Открытое Первенство по самбо «</w:t>
            </w:r>
            <w:proofErr w:type="spellStart"/>
            <w:r w:rsidRPr="00FC0FD5">
              <w:rPr>
                <w:rFonts w:ascii="Times New Roman" w:hAnsi="Times New Roman"/>
                <w:sz w:val="24"/>
                <w:szCs w:val="24"/>
              </w:rPr>
              <w:t>Зомбир</w:t>
            </w:r>
            <w:proofErr w:type="spellEnd"/>
            <w:r w:rsidRPr="00FC0FD5">
              <w:rPr>
                <w:rFonts w:ascii="Times New Roman" w:hAnsi="Times New Roman"/>
                <w:sz w:val="24"/>
                <w:szCs w:val="24"/>
              </w:rPr>
              <w:t>»</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Турнир Санкт-Петербургской лиги дзюдо «Аврора»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Серия детских турниров на базе КСЕ «Волна» «Спортивные месяцы» </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Региональный турнир по дзюдо «</w:t>
            </w:r>
            <w:proofErr w:type="spellStart"/>
            <w:r w:rsidRPr="00FC0FD5">
              <w:rPr>
                <w:rFonts w:ascii="Times New Roman" w:hAnsi="Times New Roman"/>
                <w:sz w:val="24"/>
                <w:szCs w:val="24"/>
              </w:rPr>
              <w:t>Сестрорецкие</w:t>
            </w:r>
            <w:proofErr w:type="spellEnd"/>
            <w:r w:rsidRPr="00FC0FD5">
              <w:rPr>
                <w:rFonts w:ascii="Times New Roman" w:hAnsi="Times New Roman"/>
                <w:sz w:val="24"/>
                <w:szCs w:val="24"/>
              </w:rPr>
              <w:t xml:space="preserve"> Дубки»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Открытый кубок Евразии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Первенство Санкт-Петербурга по самбо, посвященное Дню защитника Отечества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782AA6">
            <w:pPr>
              <w:snapToGrid w:val="0"/>
              <w:spacing w:after="0" w:line="240" w:lineRule="auto"/>
              <w:ind w:left="-149" w:firstLine="149"/>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Турнир Федерации боевого самбо России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Серия турниров «Спортивные месяцы»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4/3</w:t>
            </w:r>
          </w:p>
        </w:tc>
      </w:tr>
      <w:tr w:rsidR="005316B0" w:rsidRPr="00FC0FD5" w:rsidTr="00782AA6">
        <w:trPr>
          <w:gridAfter w:val="1"/>
          <w:wAfter w:w="7" w:type="dxa"/>
          <w:trHeight w:val="316"/>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Первенство Санкт-Петербурга по боевому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Height w:val="316"/>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Турнир по самбо «Спецназу – память и слава»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Height w:val="316"/>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Фестиваль боевых единоборств «Кубок героев»</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 xml:space="preserve">Традиционный фестиваль по </w:t>
            </w:r>
            <w:proofErr w:type="spellStart"/>
            <w:proofErr w:type="gramStart"/>
            <w:r w:rsidRPr="00FC0FD5">
              <w:rPr>
                <w:rFonts w:ascii="Times New Roman" w:hAnsi="Times New Roman"/>
                <w:sz w:val="24"/>
                <w:szCs w:val="24"/>
              </w:rPr>
              <w:t>фитнес-аэробике</w:t>
            </w:r>
            <w:proofErr w:type="spellEnd"/>
            <w:proofErr w:type="gramEnd"/>
            <w:r w:rsidRPr="00FC0FD5">
              <w:rPr>
                <w:rFonts w:ascii="Times New Roman" w:hAnsi="Times New Roman"/>
                <w:sz w:val="24"/>
                <w:szCs w:val="24"/>
              </w:rPr>
              <w:t xml:space="preserve"> по Санкт-Петербургу «Снежинки»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 xml:space="preserve">Традиционный фестиваль по </w:t>
            </w:r>
            <w:proofErr w:type="spellStart"/>
            <w:proofErr w:type="gramStart"/>
            <w:r w:rsidRPr="00FC0FD5">
              <w:rPr>
                <w:rFonts w:ascii="Times New Roman" w:hAnsi="Times New Roman"/>
                <w:sz w:val="24"/>
                <w:szCs w:val="24"/>
              </w:rPr>
              <w:t>фитнес-аэробике</w:t>
            </w:r>
            <w:proofErr w:type="spellEnd"/>
            <w:proofErr w:type="gramEnd"/>
            <w:r w:rsidRPr="00FC0FD5">
              <w:rPr>
                <w:rFonts w:ascii="Times New Roman" w:hAnsi="Times New Roman"/>
                <w:sz w:val="24"/>
                <w:szCs w:val="24"/>
              </w:rPr>
              <w:t xml:space="preserve"> по Санкт-Петербургу «Снежинки»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 xml:space="preserve">Открытый фестиваль по </w:t>
            </w:r>
            <w:proofErr w:type="spellStart"/>
            <w:proofErr w:type="gramStart"/>
            <w:r w:rsidRPr="00FC0FD5">
              <w:rPr>
                <w:rFonts w:ascii="Times New Roman" w:hAnsi="Times New Roman"/>
                <w:sz w:val="24"/>
                <w:szCs w:val="24"/>
              </w:rPr>
              <w:t>фитнес-аэробике</w:t>
            </w:r>
            <w:proofErr w:type="spellEnd"/>
            <w:proofErr w:type="gramEnd"/>
            <w:r w:rsidRPr="00FC0FD5">
              <w:rPr>
                <w:rFonts w:ascii="Times New Roman" w:hAnsi="Times New Roman"/>
                <w:sz w:val="24"/>
                <w:szCs w:val="24"/>
              </w:rPr>
              <w:t xml:space="preserve"> «В ритме спорта»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Чемпионат и первенство Санкт-Петербурга дисциплина: степ-аэробика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Фитнес-аэробика</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Фестиваль «Невская весна»</w:t>
            </w:r>
          </w:p>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Дисциплина «спортивная аэробика»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Height w:val="236"/>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Каратэ</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Кубок МО «</w:t>
            </w:r>
            <w:proofErr w:type="spellStart"/>
            <w:r w:rsidRPr="00FC0FD5">
              <w:rPr>
                <w:rFonts w:ascii="Times New Roman" w:hAnsi="Times New Roman"/>
                <w:sz w:val="24"/>
                <w:szCs w:val="24"/>
              </w:rPr>
              <w:t>Ульянка</w:t>
            </w:r>
            <w:proofErr w:type="spellEnd"/>
            <w:r w:rsidRPr="00FC0FD5">
              <w:rPr>
                <w:rFonts w:ascii="Times New Roman" w:hAnsi="Times New Roman"/>
                <w:sz w:val="24"/>
                <w:szCs w:val="24"/>
              </w:rPr>
              <w:t xml:space="preserve">» по каратэ </w:t>
            </w:r>
            <w:proofErr w:type="spellStart"/>
            <w:r w:rsidRPr="00FC0FD5">
              <w:rPr>
                <w:rFonts w:ascii="Times New Roman" w:hAnsi="Times New Roman"/>
                <w:sz w:val="24"/>
                <w:szCs w:val="24"/>
              </w:rPr>
              <w:t>Киокусинкай</w:t>
            </w:r>
            <w:proofErr w:type="spell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Каратэ</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lang w:val="en-US"/>
              </w:rPr>
              <w:t>III</w:t>
            </w:r>
            <w:r w:rsidRPr="00FC0FD5">
              <w:rPr>
                <w:rFonts w:ascii="Times New Roman" w:hAnsi="Times New Roman"/>
                <w:sz w:val="24"/>
                <w:szCs w:val="24"/>
              </w:rPr>
              <w:t xml:space="preserve"> Первенство Невского района по каратэ </w:t>
            </w:r>
            <w:proofErr w:type="spellStart"/>
            <w:r w:rsidRPr="00FC0FD5">
              <w:rPr>
                <w:rFonts w:ascii="Times New Roman" w:hAnsi="Times New Roman"/>
                <w:sz w:val="24"/>
                <w:szCs w:val="24"/>
              </w:rPr>
              <w:t>Киокусинкай</w:t>
            </w:r>
            <w:proofErr w:type="spell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Height w:val="572"/>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Каратэ</w:t>
            </w:r>
          </w:p>
          <w:p w:rsidR="005316B0" w:rsidRPr="00FC0FD5" w:rsidRDefault="005316B0" w:rsidP="005316B0">
            <w:pPr>
              <w:snapToGrid w:val="0"/>
              <w:spacing w:after="0" w:line="240" w:lineRule="auto"/>
              <w:rPr>
                <w:rFonts w:ascii="Times New Roman" w:hAnsi="Times New Roman"/>
                <w:sz w:val="24"/>
                <w:szCs w:val="24"/>
              </w:rPr>
            </w:pP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Первенство Красногвардейского района по каратэ </w:t>
            </w:r>
            <w:proofErr w:type="spellStart"/>
            <w:r w:rsidRPr="00FC0FD5">
              <w:rPr>
                <w:rFonts w:ascii="Times New Roman" w:hAnsi="Times New Roman"/>
                <w:sz w:val="24"/>
                <w:szCs w:val="24"/>
              </w:rPr>
              <w:t>Киокусинкай</w:t>
            </w:r>
            <w:proofErr w:type="spellEnd"/>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lang w:val="en-US"/>
              </w:rPr>
              <w:t>VIII</w:t>
            </w:r>
            <w:r w:rsidRPr="00FC0FD5">
              <w:rPr>
                <w:rFonts w:ascii="Times New Roman" w:hAnsi="Times New Roman"/>
                <w:sz w:val="24"/>
                <w:szCs w:val="24"/>
              </w:rPr>
              <w:t xml:space="preserve"> традиционный турнир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Открытое Первенство Невского района по Самбо, посвященное Дню народного единства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Первенство </w:t>
            </w:r>
            <w:proofErr w:type="spellStart"/>
            <w:r w:rsidRPr="00FC0FD5">
              <w:rPr>
                <w:rFonts w:ascii="Times New Roman" w:hAnsi="Times New Roman"/>
                <w:sz w:val="24"/>
                <w:szCs w:val="24"/>
              </w:rPr>
              <w:t>подростково-молодежного</w:t>
            </w:r>
            <w:proofErr w:type="spellEnd"/>
            <w:r w:rsidRPr="00FC0FD5">
              <w:rPr>
                <w:rFonts w:ascii="Times New Roman" w:hAnsi="Times New Roman"/>
                <w:sz w:val="24"/>
                <w:szCs w:val="24"/>
              </w:rPr>
              <w:t xml:space="preserve"> клуба  «Юность»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Открытый ковер Невского района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Дзюдо</w:t>
            </w:r>
          </w:p>
        </w:tc>
        <w:tc>
          <w:tcPr>
            <w:tcW w:w="5187" w:type="dxa"/>
            <w:shd w:val="clear" w:color="auto" w:fill="auto"/>
            <w:vAlign w:val="center"/>
          </w:tcPr>
          <w:p w:rsidR="005316B0" w:rsidRPr="00FC0FD5" w:rsidRDefault="005316B0" w:rsidP="005316B0">
            <w:pPr>
              <w:spacing w:after="0" w:line="240" w:lineRule="auto"/>
              <w:jc w:val="both"/>
              <w:rPr>
                <w:rFonts w:ascii="Times New Roman" w:hAnsi="Times New Roman"/>
                <w:sz w:val="24"/>
                <w:szCs w:val="24"/>
              </w:rPr>
            </w:pPr>
            <w:r w:rsidRPr="00FC0FD5">
              <w:rPr>
                <w:rFonts w:ascii="Times New Roman" w:hAnsi="Times New Roman"/>
                <w:sz w:val="24"/>
                <w:szCs w:val="24"/>
              </w:rPr>
              <w:t xml:space="preserve">Первенство </w:t>
            </w:r>
            <w:proofErr w:type="spellStart"/>
            <w:r w:rsidRPr="00FC0FD5">
              <w:rPr>
                <w:rFonts w:ascii="Times New Roman" w:hAnsi="Times New Roman"/>
                <w:sz w:val="24"/>
                <w:szCs w:val="24"/>
              </w:rPr>
              <w:t>Колпинского</w:t>
            </w:r>
            <w:proofErr w:type="spellEnd"/>
            <w:r w:rsidRPr="00FC0FD5">
              <w:rPr>
                <w:rFonts w:ascii="Times New Roman" w:hAnsi="Times New Roman"/>
                <w:sz w:val="24"/>
                <w:szCs w:val="24"/>
              </w:rPr>
              <w:t xml:space="preserve"> района по самбо</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5316B0">
        <w:tc>
          <w:tcPr>
            <w:tcW w:w="10355" w:type="dxa"/>
            <w:gridSpan w:val="5"/>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 xml:space="preserve">Художественная направленность </w:t>
            </w:r>
          </w:p>
        </w:tc>
      </w:tr>
      <w:tr w:rsidR="005316B0" w:rsidRPr="00FC0FD5" w:rsidTr="00782AA6">
        <w:trPr>
          <w:gridAfter w:val="1"/>
          <w:wAfter w:w="7" w:type="dxa"/>
          <w:trHeight w:val="409"/>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Международный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Хореография</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Международный конкурс-фестиваль музыкального творчества «Праздник детства»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20/2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lang w:val="en-US"/>
              </w:rPr>
              <w:t>VIII</w:t>
            </w:r>
            <w:r w:rsidRPr="00FC0FD5">
              <w:rPr>
                <w:rFonts w:ascii="Times New Roman" w:hAnsi="Times New Roman"/>
                <w:sz w:val="24"/>
                <w:szCs w:val="24"/>
              </w:rPr>
              <w:t xml:space="preserve"> Международный фестиваль современного хореографического искусства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35/33</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Международный танцевальный конкурс современного танца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2/1</w:t>
            </w:r>
          </w:p>
        </w:tc>
      </w:tr>
      <w:tr w:rsidR="005316B0" w:rsidRPr="00FC0FD5" w:rsidTr="00782AA6">
        <w:trPr>
          <w:gridAfter w:val="1"/>
          <w:wAfter w:w="7" w:type="dxa"/>
          <w:trHeight w:val="572"/>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Международный танцевальный конкурс современного танца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31/31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Международный молодежный проект «Неделя детей и молодежи»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proofErr w:type="spellStart"/>
            <w:proofErr w:type="gramStart"/>
            <w:r w:rsidRPr="00FC0FD5">
              <w:rPr>
                <w:rFonts w:ascii="Times New Roman" w:hAnsi="Times New Roman"/>
                <w:sz w:val="24"/>
                <w:szCs w:val="24"/>
              </w:rPr>
              <w:t>Изобразитель-</w:t>
            </w:r>
            <w:r w:rsidRPr="00FC0FD5">
              <w:rPr>
                <w:rFonts w:ascii="Times New Roman" w:hAnsi="Times New Roman"/>
                <w:sz w:val="24"/>
                <w:szCs w:val="24"/>
              </w:rPr>
              <w:lastRenderedPageBreak/>
              <w:t>ное</w:t>
            </w:r>
            <w:proofErr w:type="spellEnd"/>
            <w:proofErr w:type="gramEnd"/>
            <w:r w:rsidRPr="00FC0FD5">
              <w:rPr>
                <w:rFonts w:ascii="Times New Roman" w:hAnsi="Times New Roman"/>
                <w:sz w:val="24"/>
                <w:szCs w:val="24"/>
              </w:rPr>
              <w:t xml:space="preserve"> творчество</w:t>
            </w:r>
          </w:p>
        </w:tc>
        <w:tc>
          <w:tcPr>
            <w:tcW w:w="5187" w:type="dxa"/>
            <w:shd w:val="clear" w:color="auto" w:fill="auto"/>
            <w:vAlign w:val="center"/>
          </w:tcPr>
          <w:p w:rsidR="005316B0" w:rsidRPr="00FC0FD5" w:rsidRDefault="005316B0" w:rsidP="005316B0">
            <w:pPr>
              <w:spacing w:after="0" w:line="240" w:lineRule="auto"/>
              <w:jc w:val="both"/>
              <w:rPr>
                <w:rFonts w:ascii="Times New Roman" w:eastAsia="Calibri" w:hAnsi="Times New Roman"/>
                <w:sz w:val="24"/>
                <w:szCs w:val="24"/>
              </w:rPr>
            </w:pPr>
            <w:r w:rsidRPr="00FC0FD5">
              <w:rPr>
                <w:rFonts w:ascii="Times New Roman" w:eastAsia="Calibri" w:hAnsi="Times New Roman"/>
                <w:sz w:val="24"/>
                <w:szCs w:val="24"/>
              </w:rPr>
              <w:lastRenderedPageBreak/>
              <w:t>Открытый международный фестиваль</w:t>
            </w:r>
          </w:p>
          <w:p w:rsidR="005316B0" w:rsidRPr="00FC0FD5" w:rsidRDefault="005316B0" w:rsidP="005316B0">
            <w:pPr>
              <w:spacing w:after="0" w:line="240" w:lineRule="auto"/>
              <w:jc w:val="both"/>
              <w:rPr>
                <w:rFonts w:ascii="Times New Roman" w:eastAsia="Calibri" w:hAnsi="Times New Roman"/>
                <w:sz w:val="24"/>
                <w:szCs w:val="24"/>
              </w:rPr>
            </w:pPr>
            <w:r w:rsidRPr="00FC0FD5">
              <w:rPr>
                <w:rFonts w:ascii="Times New Roman" w:eastAsia="Calibri" w:hAnsi="Times New Roman"/>
                <w:sz w:val="24"/>
                <w:szCs w:val="24"/>
              </w:rPr>
              <w:lastRenderedPageBreak/>
              <w:t>детского художественного творчества</w:t>
            </w:r>
          </w:p>
          <w:p w:rsidR="005316B0" w:rsidRPr="00FC0FD5" w:rsidRDefault="005316B0" w:rsidP="005316B0">
            <w:pPr>
              <w:spacing w:after="0" w:line="240" w:lineRule="auto"/>
              <w:jc w:val="both"/>
              <w:rPr>
                <w:rFonts w:ascii="Times New Roman" w:eastAsia="Calibri" w:hAnsi="Times New Roman"/>
                <w:sz w:val="24"/>
                <w:szCs w:val="24"/>
              </w:rPr>
            </w:pPr>
            <w:r w:rsidRPr="00FC0FD5">
              <w:rPr>
                <w:rFonts w:ascii="Times New Roman" w:eastAsia="Calibri" w:hAnsi="Times New Roman"/>
                <w:sz w:val="24"/>
                <w:szCs w:val="24"/>
              </w:rPr>
              <w:t>«Разноцветная планета»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lastRenderedPageBreak/>
              <w:t>4/4</w:t>
            </w:r>
          </w:p>
        </w:tc>
      </w:tr>
      <w:tr w:rsidR="005316B0" w:rsidRPr="00FC0FD5" w:rsidTr="00782AA6">
        <w:trPr>
          <w:gridAfter w:val="1"/>
          <w:wAfter w:w="7" w:type="dxa"/>
        </w:trPr>
        <w:tc>
          <w:tcPr>
            <w:tcW w:w="1560"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lastRenderedPageBreak/>
              <w:t>Всероссийский</w:t>
            </w:r>
          </w:p>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Хореографическое соревнование «Перезагрузка»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20/20</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Городской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Рейтинг-турнир Санкт-Петербурга и Ленинградской области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Современный танец</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Рейтинг-турнир по современному танцу</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20/20</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(народные инструменты)</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lang w:val="en-US"/>
              </w:rPr>
              <w:t>XI</w:t>
            </w:r>
            <w:r w:rsidRPr="00FC0FD5">
              <w:rPr>
                <w:rFonts w:ascii="Times New Roman" w:hAnsi="Times New Roman"/>
                <w:sz w:val="24"/>
                <w:szCs w:val="24"/>
              </w:rPr>
              <w:t xml:space="preserve"> Региональный конкурс исполнителей на народных инструментах им. П.И. Смирнова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40/40</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Хореография</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Фестиваль творчества детей младшего возраста «День рождения мечты»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50/50</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(вокал)</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Фестиваль творчества детей младшего возраста «День рождения мечты»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(фортепиано)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Фестиваль творчества детей младшего возраста «День рождения мечты»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4/4</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(фольклор)</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V открытый городской конкурс аутентичного исполнения частушек</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8/8</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Городской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Выставка текстильной игрушки «Герои любимых книг». «Путешествие в страну сказок»</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4/4</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bCs/>
                <w:iCs/>
                <w:sz w:val="24"/>
                <w:szCs w:val="24"/>
                <w:shd w:val="clear" w:color="auto" w:fill="FFFFFF"/>
              </w:rPr>
            </w:pPr>
            <w:r w:rsidRPr="00FC0FD5">
              <w:rPr>
                <w:rFonts w:ascii="Times New Roman" w:hAnsi="Times New Roman"/>
                <w:bCs/>
                <w:iCs/>
                <w:sz w:val="24"/>
                <w:szCs w:val="24"/>
                <w:shd w:val="clear" w:color="auto" w:fill="FFFFFF"/>
              </w:rPr>
              <w:t xml:space="preserve">Городская выставка детских </w:t>
            </w:r>
            <w:proofErr w:type="spellStart"/>
            <w:proofErr w:type="gramStart"/>
            <w:r w:rsidRPr="00FC0FD5">
              <w:rPr>
                <w:rFonts w:ascii="Times New Roman" w:hAnsi="Times New Roman"/>
                <w:bCs/>
                <w:iCs/>
                <w:sz w:val="24"/>
                <w:szCs w:val="24"/>
                <w:shd w:val="clear" w:color="auto" w:fill="FFFFFF"/>
              </w:rPr>
              <w:t>дизайн-проектов</w:t>
            </w:r>
            <w:proofErr w:type="spellEnd"/>
            <w:proofErr w:type="gramEnd"/>
            <w:r w:rsidRPr="00FC0FD5">
              <w:rPr>
                <w:rFonts w:ascii="Times New Roman" w:hAnsi="Times New Roman"/>
                <w:bCs/>
                <w:iCs/>
                <w:sz w:val="24"/>
                <w:szCs w:val="24"/>
                <w:shd w:val="clear" w:color="auto" w:fill="FFFFFF"/>
              </w:rPr>
              <w:t xml:space="preserve"> </w:t>
            </w:r>
          </w:p>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bCs/>
                <w:iCs/>
                <w:sz w:val="24"/>
                <w:szCs w:val="24"/>
                <w:shd w:val="clear" w:color="auto" w:fill="FFFFFF"/>
              </w:rPr>
              <w:t>«Новый год – 2019»</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9/9</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bCs/>
                <w:iCs/>
                <w:sz w:val="24"/>
                <w:szCs w:val="24"/>
                <w:shd w:val="clear" w:color="auto" w:fill="FFFFFF"/>
              </w:rPr>
            </w:pPr>
            <w:r w:rsidRPr="00FC0FD5">
              <w:rPr>
                <w:rFonts w:ascii="Times New Roman" w:hAnsi="Times New Roman"/>
                <w:bCs/>
                <w:iCs/>
                <w:sz w:val="24"/>
                <w:szCs w:val="24"/>
                <w:shd w:val="clear" w:color="auto" w:fill="FFFFFF"/>
              </w:rPr>
              <w:t xml:space="preserve">Открытый городской детский проект </w:t>
            </w:r>
          </w:p>
          <w:p w:rsidR="005316B0" w:rsidRPr="00FC0FD5" w:rsidRDefault="005316B0" w:rsidP="005316B0">
            <w:pPr>
              <w:spacing w:after="0" w:line="240" w:lineRule="auto"/>
              <w:rPr>
                <w:rFonts w:ascii="Times New Roman" w:hAnsi="Times New Roman"/>
                <w:bCs/>
                <w:iCs/>
                <w:sz w:val="24"/>
                <w:szCs w:val="24"/>
                <w:shd w:val="clear" w:color="auto" w:fill="FFFFFF"/>
              </w:rPr>
            </w:pPr>
            <w:r w:rsidRPr="00FC0FD5">
              <w:rPr>
                <w:rFonts w:ascii="Times New Roman" w:hAnsi="Times New Roman"/>
                <w:bCs/>
                <w:iCs/>
                <w:sz w:val="24"/>
                <w:szCs w:val="24"/>
                <w:shd w:val="clear" w:color="auto" w:fill="FFFFFF"/>
              </w:rPr>
              <w:t>«Я дизайнер – 100 идей</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4/4</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(фольклор)</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b/>
                <w:sz w:val="24"/>
                <w:szCs w:val="24"/>
              </w:rPr>
              <w:t>6</w:t>
            </w:r>
            <w:r w:rsidRPr="00FC0FD5">
              <w:rPr>
                <w:rFonts w:ascii="Times New Roman" w:hAnsi="Times New Roman"/>
                <w:sz w:val="24"/>
                <w:szCs w:val="24"/>
              </w:rPr>
              <w:t>-й Городской конкурс «Частушки, припевки, страдания»</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9/9</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(фольклор)</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lang w:val="en-US"/>
              </w:rPr>
              <w:t>XX</w:t>
            </w:r>
            <w:r w:rsidRPr="00FC0FD5">
              <w:rPr>
                <w:rFonts w:ascii="Times New Roman" w:hAnsi="Times New Roman"/>
                <w:sz w:val="24"/>
                <w:szCs w:val="24"/>
              </w:rPr>
              <w:t xml:space="preserve"> городской конкурс юных исполнителей на баяне и аккордеоне и фольклорных коллективов</w:t>
            </w:r>
          </w:p>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«Музыкальный калейдоскоп»</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9/9</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(фольклор)</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Ежегодный открытый городской смотр-конкурс солистов и ансамблей малых форм «Голоса молодых»</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(фольклор)</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Районный конкурс «Юные дарования»</w:t>
            </w:r>
          </w:p>
          <w:p w:rsidR="005316B0" w:rsidRPr="00FC0FD5" w:rsidRDefault="005316B0" w:rsidP="005316B0">
            <w:pPr>
              <w:spacing w:after="0" w:line="240" w:lineRule="auto"/>
              <w:rPr>
                <w:rFonts w:ascii="Times New Roman" w:hAnsi="Times New Roman"/>
                <w:sz w:val="24"/>
                <w:szCs w:val="24"/>
              </w:rPr>
            </w:pP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(гитара)</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Городской конкурс гитарной музыки «Звенит гитарная струна»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31/31</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w:t>
            </w:r>
          </w:p>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proofErr w:type="spellStart"/>
            <w:proofErr w:type="gramStart"/>
            <w:r w:rsidRPr="00FC0FD5">
              <w:rPr>
                <w:rFonts w:ascii="Times New Roman" w:hAnsi="Times New Roman"/>
                <w:sz w:val="24"/>
                <w:szCs w:val="24"/>
              </w:rPr>
              <w:t>Изобразитель-ное</w:t>
            </w:r>
            <w:proofErr w:type="spellEnd"/>
            <w:proofErr w:type="gramEnd"/>
            <w:r w:rsidRPr="00FC0FD5">
              <w:rPr>
                <w:rFonts w:ascii="Times New Roman" w:hAnsi="Times New Roman"/>
                <w:sz w:val="24"/>
                <w:szCs w:val="24"/>
              </w:rPr>
              <w:t xml:space="preserve"> творчество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 конкурс рисунков «Сказки народов мира», посвященный Международному Дню толерантности для учащихся ОУ Невского района СПб</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51/51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tcPr>
          <w:p w:rsidR="005316B0" w:rsidRPr="00FC0FD5" w:rsidRDefault="005316B0" w:rsidP="005316B0">
            <w:pPr>
              <w:spacing w:after="0" w:line="240" w:lineRule="auto"/>
              <w:ind w:right="-108"/>
              <w:rPr>
                <w:rFonts w:ascii="Times New Roman" w:hAnsi="Times New Roman"/>
                <w:sz w:val="24"/>
                <w:szCs w:val="24"/>
                <w:shd w:val="clear" w:color="auto" w:fill="FFFFFF"/>
              </w:rPr>
            </w:pPr>
            <w:r w:rsidRPr="00FC0FD5">
              <w:rPr>
                <w:rFonts w:ascii="Times New Roman" w:hAnsi="Times New Roman"/>
                <w:sz w:val="24"/>
                <w:szCs w:val="24"/>
                <w:shd w:val="clear" w:color="auto" w:fill="FFFFFF"/>
              </w:rPr>
              <w:t>Районный конкурс творческого мастерства</w:t>
            </w:r>
          </w:p>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shd w:val="clear" w:color="auto" w:fill="FFFFFF"/>
              </w:rPr>
              <w:t>«Сюжеты Рождества»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 конкурс детского прикладного творчества «Невская мозаика», посвященный Международному Дню театра  для учащихся ОУ Невского района СПб</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86/86</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 конкурс рисунков «Цветы Победы», для учащихся ОУ Невского района СПб</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58/58</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Декоративно-прикладное творчество</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Конкурс творческого мастерства «Неразлучные друзья – сказочный герой и я»</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2/2</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Музыка (вокал)</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lang w:val="en-US"/>
              </w:rPr>
              <w:t>III</w:t>
            </w:r>
            <w:r w:rsidRPr="00FC0FD5">
              <w:rPr>
                <w:rFonts w:ascii="Times New Roman" w:hAnsi="Times New Roman"/>
                <w:sz w:val="24"/>
                <w:szCs w:val="24"/>
              </w:rPr>
              <w:t xml:space="preserve"> районный конкурс «Город над вольной Невой»</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20/20</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Театр</w:t>
            </w:r>
          </w:p>
        </w:tc>
        <w:tc>
          <w:tcPr>
            <w:tcW w:w="518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 открытый фестиваль-конкурс детских и юношеских театров «Бродячие артисты»</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14/14</w:t>
            </w:r>
          </w:p>
        </w:tc>
      </w:tr>
      <w:tr w:rsidR="005316B0" w:rsidRPr="00FC0FD5" w:rsidTr="005316B0">
        <w:tc>
          <w:tcPr>
            <w:tcW w:w="10355" w:type="dxa"/>
            <w:gridSpan w:val="5"/>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Социально-педагогическая направленность</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Городской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Проект «Память поколений. Недаром помнит вся Россия»</w:t>
            </w:r>
          </w:p>
          <w:p w:rsidR="005316B0" w:rsidRPr="00FC0FD5" w:rsidRDefault="005316B0" w:rsidP="005316B0">
            <w:pPr>
              <w:spacing w:after="0" w:line="240" w:lineRule="auto"/>
              <w:rPr>
                <w:rFonts w:ascii="Times New Roman" w:hAnsi="Times New Roman"/>
                <w:sz w:val="24"/>
                <w:szCs w:val="24"/>
              </w:rPr>
            </w:pP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8/8</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Проект «Театральный Петербург»</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6/6</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Городской конкурс «Во славу Отечества»</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8/8</w:t>
            </w:r>
          </w:p>
        </w:tc>
      </w:tr>
      <w:tr w:rsidR="005316B0" w:rsidRPr="00FC0FD5" w:rsidTr="00782AA6">
        <w:trPr>
          <w:gridAfter w:val="1"/>
          <w:wAfter w:w="7" w:type="dxa"/>
        </w:trPr>
        <w:tc>
          <w:tcPr>
            <w:tcW w:w="1560" w:type="dxa"/>
            <w:vMerge w:val="restart"/>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Районный</w:t>
            </w: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Районная конференция «Личность в истории»</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4/4</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Конкурс исследовательских работ и проектов «Край родной»</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1/1</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Районная краеведческая программа «За Невской заставой» </w:t>
            </w:r>
          </w:p>
          <w:p w:rsidR="005316B0" w:rsidRPr="00FC0FD5" w:rsidRDefault="005316B0" w:rsidP="005316B0">
            <w:pPr>
              <w:spacing w:after="0" w:line="240" w:lineRule="auto"/>
              <w:jc w:val="center"/>
              <w:rPr>
                <w:rFonts w:ascii="Times New Roman" w:hAnsi="Times New Roman"/>
                <w:sz w:val="24"/>
                <w:szCs w:val="24"/>
              </w:rPr>
            </w:pP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7/7</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Районный конкурс «Зв Невской заставой»</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10/10</w:t>
            </w:r>
          </w:p>
        </w:tc>
      </w:tr>
      <w:tr w:rsidR="005316B0" w:rsidRPr="00FC0FD5" w:rsidTr="00782AA6">
        <w:trPr>
          <w:gridAfter w:val="1"/>
          <w:wAfter w:w="7" w:type="dxa"/>
        </w:trPr>
        <w:tc>
          <w:tcPr>
            <w:tcW w:w="1560" w:type="dxa"/>
            <w:vMerge/>
            <w:shd w:val="clear" w:color="auto" w:fill="auto"/>
          </w:tcPr>
          <w:p w:rsidR="005316B0" w:rsidRPr="00FC0FD5" w:rsidRDefault="005316B0" w:rsidP="005316B0">
            <w:pPr>
              <w:snapToGrid w:val="0"/>
              <w:spacing w:after="0" w:line="240" w:lineRule="auto"/>
              <w:rPr>
                <w:rFonts w:ascii="Times New Roman" w:hAnsi="Times New Roman"/>
                <w:sz w:val="24"/>
                <w:szCs w:val="24"/>
              </w:rPr>
            </w:pPr>
          </w:p>
        </w:tc>
        <w:tc>
          <w:tcPr>
            <w:tcW w:w="1617" w:type="dxa"/>
            <w:shd w:val="clear" w:color="auto" w:fill="auto"/>
          </w:tcPr>
          <w:p w:rsidR="005316B0" w:rsidRPr="00FC0FD5" w:rsidRDefault="005316B0" w:rsidP="005316B0">
            <w:pPr>
              <w:snapToGrid w:val="0"/>
              <w:spacing w:after="0" w:line="240" w:lineRule="auto"/>
              <w:rPr>
                <w:rFonts w:ascii="Times New Roman" w:hAnsi="Times New Roman"/>
                <w:sz w:val="24"/>
                <w:szCs w:val="24"/>
              </w:rPr>
            </w:pPr>
            <w:r w:rsidRPr="00FC0FD5">
              <w:rPr>
                <w:rFonts w:ascii="Times New Roman" w:hAnsi="Times New Roman"/>
                <w:sz w:val="24"/>
                <w:szCs w:val="24"/>
              </w:rPr>
              <w:t>Краеведение</w:t>
            </w:r>
          </w:p>
        </w:tc>
        <w:tc>
          <w:tcPr>
            <w:tcW w:w="5187" w:type="dxa"/>
            <w:shd w:val="clear" w:color="auto" w:fill="auto"/>
            <w:vAlign w:val="center"/>
          </w:tcPr>
          <w:p w:rsidR="005316B0" w:rsidRPr="00FC0FD5" w:rsidRDefault="005316B0" w:rsidP="005316B0">
            <w:pPr>
              <w:spacing w:after="0" w:line="240" w:lineRule="auto"/>
              <w:rPr>
                <w:rFonts w:ascii="Times New Roman" w:hAnsi="Times New Roman"/>
                <w:sz w:val="24"/>
                <w:szCs w:val="24"/>
              </w:rPr>
            </w:pPr>
            <w:r w:rsidRPr="00FC0FD5">
              <w:rPr>
                <w:rFonts w:ascii="Times New Roman" w:hAnsi="Times New Roman"/>
                <w:sz w:val="24"/>
                <w:szCs w:val="24"/>
              </w:rPr>
              <w:t xml:space="preserve">Районный конкурс «От Петра </w:t>
            </w:r>
            <w:r w:rsidRPr="00FC0FD5">
              <w:rPr>
                <w:rFonts w:ascii="Times New Roman" w:hAnsi="Times New Roman"/>
                <w:sz w:val="24"/>
                <w:szCs w:val="24"/>
                <w:lang w:val="en-US"/>
              </w:rPr>
              <w:t>I</w:t>
            </w:r>
            <w:r w:rsidRPr="00FC0FD5">
              <w:rPr>
                <w:rFonts w:ascii="Times New Roman" w:hAnsi="Times New Roman"/>
                <w:sz w:val="24"/>
                <w:szCs w:val="24"/>
              </w:rPr>
              <w:t xml:space="preserve"> до наших дней»</w:t>
            </w:r>
          </w:p>
        </w:tc>
        <w:tc>
          <w:tcPr>
            <w:tcW w:w="1984" w:type="dxa"/>
            <w:shd w:val="clear" w:color="auto" w:fill="auto"/>
          </w:tcPr>
          <w:p w:rsidR="005316B0" w:rsidRPr="00FC0FD5" w:rsidRDefault="005316B0" w:rsidP="005316B0">
            <w:pPr>
              <w:snapToGrid w:val="0"/>
              <w:spacing w:after="0" w:line="240" w:lineRule="auto"/>
              <w:jc w:val="center"/>
              <w:rPr>
                <w:rFonts w:ascii="Times New Roman" w:hAnsi="Times New Roman"/>
                <w:sz w:val="24"/>
                <w:szCs w:val="24"/>
              </w:rPr>
            </w:pPr>
            <w:r w:rsidRPr="00FC0FD5">
              <w:rPr>
                <w:rFonts w:ascii="Times New Roman" w:hAnsi="Times New Roman"/>
                <w:sz w:val="24"/>
                <w:szCs w:val="24"/>
              </w:rPr>
              <w:t>10/10</w:t>
            </w:r>
          </w:p>
        </w:tc>
      </w:tr>
    </w:tbl>
    <w:p w:rsidR="00C110C5" w:rsidRPr="00FC0FD5" w:rsidRDefault="00C110C5" w:rsidP="005316B0">
      <w:pPr>
        <w:pStyle w:val="a7"/>
        <w:ind w:firstLine="709"/>
        <w:rPr>
          <w:sz w:val="24"/>
        </w:rPr>
      </w:pPr>
    </w:p>
    <w:p w:rsidR="00C20DCD" w:rsidRPr="00FC0FD5" w:rsidRDefault="005B1C66" w:rsidP="00736DEF">
      <w:pPr>
        <w:pStyle w:val="a7"/>
        <w:rPr>
          <w:b/>
          <w:sz w:val="24"/>
        </w:rPr>
      </w:pPr>
      <w:r w:rsidRPr="00FC0FD5">
        <w:rPr>
          <w:b/>
          <w:sz w:val="24"/>
        </w:rPr>
        <w:t xml:space="preserve">4. </w:t>
      </w:r>
      <w:r w:rsidR="00C20DCD" w:rsidRPr="00FC0FD5">
        <w:rPr>
          <w:b/>
          <w:sz w:val="24"/>
        </w:rPr>
        <w:t xml:space="preserve">АНАЛИЗ РЕАЛИЗАЦИИ ПРОГРАММЫ РАЗВИТИЯ </w:t>
      </w:r>
      <w:r w:rsidR="004E0AFD" w:rsidRPr="00FC0FD5">
        <w:rPr>
          <w:b/>
          <w:sz w:val="24"/>
        </w:rPr>
        <w:t>ДДТ «ЛЕВОБЕРЕЖНЫЙ»</w:t>
      </w:r>
      <w:r w:rsidR="00C20DCD" w:rsidRPr="00FC0FD5">
        <w:rPr>
          <w:b/>
          <w:sz w:val="24"/>
        </w:rPr>
        <w:t xml:space="preserve"> НА 2016 – 2020  </w:t>
      </w:r>
      <w:r w:rsidR="00C20DCD" w:rsidRPr="00FC0FD5">
        <w:rPr>
          <w:b/>
          <w:sz w:val="16"/>
          <w:szCs w:val="16"/>
        </w:rPr>
        <w:t>ГГ.</w:t>
      </w:r>
      <w:r w:rsidR="00C20DCD" w:rsidRPr="00FC0FD5">
        <w:rPr>
          <w:b/>
          <w:sz w:val="24"/>
        </w:rPr>
        <w:t xml:space="preserve"> </w:t>
      </w:r>
    </w:p>
    <w:p w:rsidR="00736DEF" w:rsidRPr="00FC0FD5" w:rsidRDefault="00736DEF" w:rsidP="00736DEF">
      <w:pPr>
        <w:pStyle w:val="a7"/>
        <w:ind w:firstLine="709"/>
        <w:rPr>
          <w:sz w:val="24"/>
        </w:rPr>
      </w:pPr>
      <w:r w:rsidRPr="00FC0FD5">
        <w:rPr>
          <w:sz w:val="24"/>
        </w:rPr>
        <w:t xml:space="preserve">Программа развития ГБОУ </w:t>
      </w:r>
      <w:r w:rsidR="004E0AFD" w:rsidRPr="00FC0FD5">
        <w:rPr>
          <w:sz w:val="24"/>
        </w:rPr>
        <w:t>ДДТ «Левобережный»</w:t>
      </w:r>
      <w:r w:rsidRPr="00FC0FD5">
        <w:rPr>
          <w:sz w:val="24"/>
        </w:rPr>
        <w:t xml:space="preserve"> на 2016 – 2020 годы реализована</w:t>
      </w:r>
      <w:r w:rsidR="00922A39" w:rsidRPr="00FC0FD5">
        <w:rPr>
          <w:sz w:val="24"/>
        </w:rPr>
        <w:t xml:space="preserve"> почти</w:t>
      </w:r>
      <w:r w:rsidRPr="00FC0FD5">
        <w:rPr>
          <w:sz w:val="24"/>
        </w:rPr>
        <w:t xml:space="preserve"> в полном объеме.  </w:t>
      </w:r>
    </w:p>
    <w:p w:rsidR="004E0AFD" w:rsidRPr="00FC0FD5" w:rsidRDefault="00DA7991" w:rsidP="001A576E">
      <w:pPr>
        <w:pStyle w:val="a7"/>
        <w:ind w:firstLine="709"/>
        <w:rPr>
          <w:b/>
          <w:bCs/>
          <w:color w:val="000000"/>
          <w:sz w:val="24"/>
        </w:rPr>
      </w:pPr>
      <w:r w:rsidRPr="00FC0FD5">
        <w:rPr>
          <w:b/>
          <w:bCs/>
          <w:color w:val="000000"/>
          <w:sz w:val="24"/>
        </w:rPr>
        <w:t>Стратегическая идея</w:t>
      </w:r>
      <w:r w:rsidR="008B0146" w:rsidRPr="00FC0FD5">
        <w:rPr>
          <w:b/>
          <w:bCs/>
          <w:color w:val="000000"/>
          <w:sz w:val="24"/>
        </w:rPr>
        <w:t xml:space="preserve"> выполненной Программы развития</w:t>
      </w:r>
      <w:r w:rsidRPr="00FC0FD5">
        <w:rPr>
          <w:b/>
          <w:bCs/>
          <w:color w:val="000000"/>
          <w:sz w:val="24"/>
        </w:rPr>
        <w:t xml:space="preserve">: </w:t>
      </w:r>
      <w:r w:rsidR="008B0146" w:rsidRPr="00FC0FD5">
        <w:rPr>
          <w:b/>
          <w:bCs/>
          <w:color w:val="000000"/>
          <w:sz w:val="24"/>
        </w:rPr>
        <w:t>«От будущего к настоящему».</w:t>
      </w:r>
    </w:p>
    <w:p w:rsidR="008B0146" w:rsidRPr="00FC0FD5" w:rsidRDefault="008B0146" w:rsidP="001A576E">
      <w:pPr>
        <w:pStyle w:val="a7"/>
        <w:ind w:firstLine="709"/>
        <w:rPr>
          <w:bCs/>
          <w:color w:val="000000"/>
          <w:sz w:val="24"/>
        </w:rPr>
      </w:pPr>
      <w:r w:rsidRPr="00FC0FD5">
        <w:rPr>
          <w:bCs/>
          <w:color w:val="000000"/>
          <w:sz w:val="24"/>
        </w:rPr>
        <w:t xml:space="preserve">Целевые проекты: </w:t>
      </w:r>
    </w:p>
    <w:p w:rsidR="008B0146" w:rsidRPr="00FC0FD5" w:rsidRDefault="008B0146" w:rsidP="00B612A3">
      <w:pPr>
        <w:pStyle w:val="a7"/>
        <w:numPr>
          <w:ilvl w:val="0"/>
          <w:numId w:val="25"/>
        </w:numPr>
        <w:rPr>
          <w:bCs/>
          <w:color w:val="000000"/>
          <w:sz w:val="24"/>
        </w:rPr>
      </w:pPr>
      <w:r w:rsidRPr="00FC0FD5">
        <w:rPr>
          <w:bCs/>
          <w:color w:val="000000"/>
          <w:sz w:val="24"/>
        </w:rPr>
        <w:t>«Доступность. Качество. Интеграция».</w:t>
      </w:r>
    </w:p>
    <w:p w:rsidR="008B0146" w:rsidRPr="00FC0FD5" w:rsidRDefault="008B0146" w:rsidP="00B612A3">
      <w:pPr>
        <w:pStyle w:val="a7"/>
        <w:numPr>
          <w:ilvl w:val="0"/>
          <w:numId w:val="25"/>
        </w:numPr>
        <w:rPr>
          <w:bCs/>
          <w:color w:val="000000"/>
          <w:sz w:val="24"/>
        </w:rPr>
      </w:pPr>
      <w:r w:rsidRPr="00FC0FD5">
        <w:rPr>
          <w:bCs/>
          <w:color w:val="000000"/>
          <w:sz w:val="24"/>
        </w:rPr>
        <w:t>«Растим гражданина»</w:t>
      </w:r>
    </w:p>
    <w:p w:rsidR="008B0146" w:rsidRPr="00FC0FD5" w:rsidRDefault="008B0146" w:rsidP="00B612A3">
      <w:pPr>
        <w:pStyle w:val="a7"/>
        <w:numPr>
          <w:ilvl w:val="0"/>
          <w:numId w:val="25"/>
        </w:numPr>
        <w:rPr>
          <w:bCs/>
          <w:color w:val="000000"/>
          <w:sz w:val="24"/>
        </w:rPr>
      </w:pPr>
      <w:r w:rsidRPr="00FC0FD5">
        <w:rPr>
          <w:bCs/>
          <w:color w:val="000000"/>
          <w:sz w:val="24"/>
        </w:rPr>
        <w:t>«Социализация и развитие»</w:t>
      </w:r>
    </w:p>
    <w:p w:rsidR="008B0146" w:rsidRPr="00FC0FD5" w:rsidRDefault="008B0146" w:rsidP="00B612A3">
      <w:pPr>
        <w:pStyle w:val="a7"/>
        <w:numPr>
          <w:ilvl w:val="0"/>
          <w:numId w:val="25"/>
        </w:numPr>
        <w:rPr>
          <w:bCs/>
          <w:color w:val="000000"/>
          <w:sz w:val="24"/>
        </w:rPr>
      </w:pPr>
      <w:r w:rsidRPr="00FC0FD5">
        <w:rPr>
          <w:bCs/>
          <w:color w:val="000000"/>
          <w:sz w:val="24"/>
        </w:rPr>
        <w:t>«Культура. Здоровье. Безопасность»</w:t>
      </w:r>
    </w:p>
    <w:p w:rsidR="008B0146" w:rsidRPr="00FC0FD5" w:rsidRDefault="008B0146" w:rsidP="00B612A3">
      <w:pPr>
        <w:pStyle w:val="a7"/>
        <w:numPr>
          <w:ilvl w:val="0"/>
          <w:numId w:val="25"/>
        </w:numPr>
        <w:rPr>
          <w:bCs/>
          <w:color w:val="000000"/>
          <w:sz w:val="24"/>
        </w:rPr>
      </w:pPr>
      <w:r w:rsidRPr="00FC0FD5">
        <w:rPr>
          <w:bCs/>
          <w:color w:val="000000"/>
          <w:sz w:val="24"/>
        </w:rPr>
        <w:t>«Открытая среда».</w:t>
      </w:r>
    </w:p>
    <w:p w:rsidR="008B0146" w:rsidRPr="00FC0FD5" w:rsidRDefault="008B0146" w:rsidP="00B612A3">
      <w:pPr>
        <w:pStyle w:val="a7"/>
        <w:numPr>
          <w:ilvl w:val="0"/>
          <w:numId w:val="25"/>
        </w:numPr>
        <w:rPr>
          <w:bCs/>
          <w:color w:val="000000"/>
          <w:sz w:val="24"/>
        </w:rPr>
      </w:pPr>
      <w:r w:rsidRPr="00FC0FD5">
        <w:rPr>
          <w:bCs/>
          <w:color w:val="000000"/>
          <w:sz w:val="24"/>
        </w:rPr>
        <w:t>«Мастерство. Эффективность. Успех»</w:t>
      </w:r>
    </w:p>
    <w:p w:rsidR="008B0146" w:rsidRPr="00FC0FD5" w:rsidRDefault="008B0146" w:rsidP="001A576E">
      <w:pPr>
        <w:pStyle w:val="a7"/>
        <w:ind w:firstLine="709"/>
        <w:rPr>
          <w:b/>
          <w:bCs/>
          <w:color w:val="000000"/>
          <w:sz w:val="24"/>
        </w:rPr>
      </w:pPr>
    </w:p>
    <w:p w:rsidR="008B0146" w:rsidRPr="00FC0FD5" w:rsidRDefault="008B0146" w:rsidP="001A576E">
      <w:pPr>
        <w:pStyle w:val="a7"/>
        <w:ind w:firstLine="709"/>
        <w:rPr>
          <w:b/>
          <w:bCs/>
          <w:color w:val="000000"/>
          <w:sz w:val="24"/>
        </w:rPr>
      </w:pPr>
      <w:r w:rsidRPr="00FC0FD5">
        <w:rPr>
          <w:b/>
          <w:bCs/>
          <w:color w:val="000000"/>
          <w:sz w:val="24"/>
        </w:rPr>
        <w:t>Целевыми индикаторами мониторинга реализации Программы являлись:</w:t>
      </w:r>
    </w:p>
    <w:p w:rsidR="008B0146" w:rsidRPr="00FC0FD5" w:rsidRDefault="008B0146" w:rsidP="001A576E">
      <w:pPr>
        <w:pStyle w:val="a7"/>
        <w:ind w:firstLine="709"/>
        <w:rPr>
          <w:bCs/>
          <w:color w:val="000000"/>
          <w:sz w:val="24"/>
        </w:rPr>
      </w:pPr>
      <w:r w:rsidRPr="00FC0FD5">
        <w:rPr>
          <w:bCs/>
          <w:color w:val="000000"/>
          <w:sz w:val="24"/>
        </w:rPr>
        <w:t>Доля учащихся, осваивающих образовательные программы на высоком уровне – 100% (подтверждается данными системы оценки качества образования).</w:t>
      </w:r>
    </w:p>
    <w:p w:rsidR="008B0146" w:rsidRPr="00FC0FD5" w:rsidRDefault="008B0146" w:rsidP="001A576E">
      <w:pPr>
        <w:pStyle w:val="a7"/>
        <w:ind w:firstLine="709"/>
        <w:rPr>
          <w:bCs/>
          <w:color w:val="000000"/>
          <w:sz w:val="24"/>
        </w:rPr>
      </w:pPr>
      <w:r w:rsidRPr="00FC0FD5">
        <w:rPr>
          <w:bCs/>
          <w:color w:val="000000"/>
          <w:sz w:val="24"/>
        </w:rPr>
        <w:t xml:space="preserve">Повышение </w:t>
      </w:r>
      <w:proofErr w:type="spellStart"/>
      <w:proofErr w:type="gramStart"/>
      <w:r w:rsidRPr="00FC0FD5">
        <w:rPr>
          <w:bCs/>
          <w:color w:val="000000"/>
          <w:sz w:val="24"/>
        </w:rPr>
        <w:t>ИКТ-компетентности</w:t>
      </w:r>
      <w:proofErr w:type="spellEnd"/>
      <w:proofErr w:type="gramEnd"/>
      <w:r w:rsidRPr="00FC0FD5">
        <w:rPr>
          <w:bCs/>
          <w:color w:val="000000"/>
          <w:sz w:val="24"/>
        </w:rPr>
        <w:t xml:space="preserve"> педагогов и учащихся – 100% (подтверждается данными анкетирования и результатами образовательной деятельности).</w:t>
      </w:r>
    </w:p>
    <w:p w:rsidR="008B0146" w:rsidRPr="00FC0FD5" w:rsidRDefault="008B0146" w:rsidP="001A576E">
      <w:pPr>
        <w:pStyle w:val="a7"/>
        <w:ind w:firstLine="709"/>
        <w:rPr>
          <w:bCs/>
          <w:color w:val="000000"/>
          <w:sz w:val="24"/>
        </w:rPr>
      </w:pPr>
      <w:r w:rsidRPr="00FC0FD5">
        <w:rPr>
          <w:bCs/>
          <w:color w:val="000000"/>
          <w:sz w:val="24"/>
        </w:rPr>
        <w:t>Увеличение доли учащихся, получающих образование с использованием информационных технологий – в 1, 5 раза (</w:t>
      </w:r>
      <w:proofErr w:type="gramStart"/>
      <w:r w:rsidRPr="00FC0FD5">
        <w:rPr>
          <w:bCs/>
          <w:color w:val="000000"/>
          <w:sz w:val="24"/>
        </w:rPr>
        <w:t>значительно превышено</w:t>
      </w:r>
      <w:proofErr w:type="gramEnd"/>
      <w:r w:rsidRPr="00FC0FD5">
        <w:rPr>
          <w:bCs/>
          <w:color w:val="000000"/>
          <w:sz w:val="24"/>
        </w:rPr>
        <w:t>, подтверждается данными о результатах реализации образовательных программ).</w:t>
      </w:r>
    </w:p>
    <w:p w:rsidR="008B0146" w:rsidRPr="00FC0FD5" w:rsidRDefault="00922A39" w:rsidP="001A576E">
      <w:pPr>
        <w:pStyle w:val="a7"/>
        <w:ind w:firstLine="709"/>
        <w:rPr>
          <w:bCs/>
          <w:color w:val="000000"/>
          <w:sz w:val="24"/>
        </w:rPr>
      </w:pPr>
      <w:r w:rsidRPr="00FC0FD5">
        <w:rPr>
          <w:bCs/>
          <w:color w:val="000000"/>
          <w:sz w:val="24"/>
        </w:rPr>
        <w:t>Доля участников образовательного процесса, имеющих доступ к выделенной сети интернет и локальной компьютерной сети учреждения – 100% (достигнуто – 100% педагогов и 13% обучающихся).</w:t>
      </w:r>
    </w:p>
    <w:p w:rsidR="00922A39" w:rsidRPr="00FC0FD5" w:rsidRDefault="00922A39" w:rsidP="001A576E">
      <w:pPr>
        <w:pStyle w:val="a7"/>
        <w:ind w:firstLine="709"/>
        <w:rPr>
          <w:bCs/>
          <w:color w:val="000000"/>
          <w:sz w:val="24"/>
        </w:rPr>
      </w:pPr>
      <w:r w:rsidRPr="00FC0FD5">
        <w:rPr>
          <w:bCs/>
          <w:color w:val="000000"/>
          <w:sz w:val="24"/>
        </w:rPr>
        <w:t xml:space="preserve">Расширение спектра дополнительных общеобразовательных </w:t>
      </w:r>
      <w:proofErr w:type="spellStart"/>
      <w:r w:rsidRPr="00FC0FD5">
        <w:rPr>
          <w:bCs/>
          <w:color w:val="000000"/>
          <w:sz w:val="24"/>
        </w:rPr>
        <w:t>общеразвивающих</w:t>
      </w:r>
      <w:proofErr w:type="spellEnd"/>
      <w:r w:rsidRPr="00FC0FD5">
        <w:rPr>
          <w:bCs/>
          <w:color w:val="000000"/>
          <w:sz w:val="24"/>
        </w:rPr>
        <w:t xml:space="preserve"> программ – на 15-20% (</w:t>
      </w:r>
      <w:proofErr w:type="gramStart"/>
      <w:r w:rsidRPr="00FC0FD5">
        <w:rPr>
          <w:bCs/>
          <w:color w:val="000000"/>
          <w:sz w:val="24"/>
        </w:rPr>
        <w:t>значительно превышено</w:t>
      </w:r>
      <w:proofErr w:type="gramEnd"/>
      <w:r w:rsidRPr="00FC0FD5">
        <w:rPr>
          <w:bCs/>
          <w:color w:val="000000"/>
          <w:sz w:val="24"/>
        </w:rPr>
        <w:t>, данные подтверждаются перечнем программ).</w:t>
      </w:r>
    </w:p>
    <w:p w:rsidR="00922A39" w:rsidRPr="00FC0FD5" w:rsidRDefault="00922A39" w:rsidP="001A576E">
      <w:pPr>
        <w:pStyle w:val="a7"/>
        <w:ind w:firstLine="709"/>
        <w:rPr>
          <w:bCs/>
          <w:color w:val="000000"/>
          <w:sz w:val="24"/>
        </w:rPr>
      </w:pPr>
      <w:proofErr w:type="gramStart"/>
      <w:r w:rsidRPr="00FC0FD5">
        <w:rPr>
          <w:bCs/>
          <w:color w:val="000000"/>
          <w:sz w:val="24"/>
        </w:rPr>
        <w:t>Увеличение доли потребителей образовательных услуг, принимающих участие в работе органов общественного самоуправления – на  20%. Достигнуто (за счет включения родителей обучающихся (законных представителей) и социальных партнеров.</w:t>
      </w:r>
      <w:proofErr w:type="gramEnd"/>
    </w:p>
    <w:p w:rsidR="00922A39" w:rsidRPr="00FC0FD5" w:rsidRDefault="00922A39" w:rsidP="001A576E">
      <w:pPr>
        <w:pStyle w:val="a7"/>
        <w:ind w:firstLine="709"/>
        <w:rPr>
          <w:bCs/>
          <w:color w:val="000000"/>
          <w:sz w:val="24"/>
        </w:rPr>
      </w:pPr>
      <w:proofErr w:type="gramStart"/>
      <w:r w:rsidRPr="00FC0FD5">
        <w:rPr>
          <w:bCs/>
          <w:color w:val="000000"/>
          <w:sz w:val="24"/>
        </w:rPr>
        <w:t xml:space="preserve">Увеличение уровня </w:t>
      </w:r>
      <w:proofErr w:type="spellStart"/>
      <w:r w:rsidRPr="00FC0FD5">
        <w:rPr>
          <w:bCs/>
          <w:color w:val="000000"/>
          <w:sz w:val="24"/>
        </w:rPr>
        <w:t>компортности</w:t>
      </w:r>
      <w:proofErr w:type="spellEnd"/>
      <w:r w:rsidRPr="00FC0FD5">
        <w:rPr>
          <w:bCs/>
          <w:color w:val="000000"/>
          <w:sz w:val="24"/>
        </w:rPr>
        <w:t xml:space="preserve"> условий для организации образовательного процесса с детьми-инвалидами и детьми с ограниченными возможностями здоровья – на 10% (достигнуто, подтверждается результатами анкетирования участников образовательного процесса и их персональными данными.</w:t>
      </w:r>
      <w:proofErr w:type="gramEnd"/>
    </w:p>
    <w:p w:rsidR="008B0146" w:rsidRPr="00FC0FD5" w:rsidRDefault="008B0146" w:rsidP="001A576E">
      <w:pPr>
        <w:pStyle w:val="a7"/>
        <w:ind w:firstLine="709"/>
        <w:rPr>
          <w:bCs/>
          <w:color w:val="000000"/>
          <w:sz w:val="24"/>
        </w:rPr>
      </w:pPr>
      <w:r w:rsidRPr="00FC0FD5">
        <w:rPr>
          <w:bCs/>
          <w:color w:val="000000"/>
          <w:sz w:val="24"/>
        </w:rPr>
        <w:t>Главным результато</w:t>
      </w:r>
      <w:r w:rsidR="00922A39" w:rsidRPr="00FC0FD5">
        <w:rPr>
          <w:bCs/>
          <w:color w:val="000000"/>
          <w:sz w:val="24"/>
        </w:rPr>
        <w:t>м</w:t>
      </w:r>
      <w:r w:rsidRPr="00FC0FD5">
        <w:rPr>
          <w:bCs/>
          <w:color w:val="000000"/>
          <w:sz w:val="24"/>
        </w:rPr>
        <w:t xml:space="preserve"> реализации Программы развития стало </w:t>
      </w:r>
      <w:r w:rsidR="00922A39" w:rsidRPr="00FC0FD5">
        <w:rPr>
          <w:bCs/>
          <w:color w:val="000000"/>
          <w:sz w:val="24"/>
        </w:rPr>
        <w:t>развитие</w:t>
      </w:r>
      <w:r w:rsidRPr="00FC0FD5">
        <w:rPr>
          <w:bCs/>
          <w:color w:val="000000"/>
          <w:sz w:val="24"/>
        </w:rPr>
        <w:t xml:space="preserve"> конкурентоспособности на рынке образовательных услуг города в секторе учреждений дополнительного образования.</w:t>
      </w:r>
    </w:p>
    <w:p w:rsidR="008B0146" w:rsidRPr="00FC0FD5" w:rsidRDefault="008B0146" w:rsidP="001A576E">
      <w:pPr>
        <w:pStyle w:val="a7"/>
        <w:ind w:firstLine="709"/>
        <w:rPr>
          <w:bCs/>
          <w:color w:val="000000"/>
          <w:sz w:val="24"/>
        </w:rPr>
      </w:pPr>
    </w:p>
    <w:p w:rsidR="004E0AFD" w:rsidRPr="00FC0FD5" w:rsidRDefault="004E0AFD" w:rsidP="004E0AFD">
      <w:pPr>
        <w:spacing w:after="0" w:line="240" w:lineRule="auto"/>
        <w:ind w:left="-120" w:firstLine="687"/>
        <w:jc w:val="both"/>
        <w:rPr>
          <w:rFonts w:ascii="Times New Roman" w:hAnsi="Times New Roman"/>
          <w:sz w:val="24"/>
          <w:szCs w:val="24"/>
        </w:rPr>
      </w:pPr>
      <w:r w:rsidRPr="00FC0FD5">
        <w:rPr>
          <w:rFonts w:ascii="Times New Roman" w:hAnsi="Times New Roman"/>
          <w:sz w:val="24"/>
          <w:szCs w:val="24"/>
        </w:rPr>
        <w:t xml:space="preserve">Анализ деятельности ГБУ </w:t>
      </w:r>
      <w:proofErr w:type="gramStart"/>
      <w:r w:rsidRPr="00FC0FD5">
        <w:rPr>
          <w:rFonts w:ascii="Times New Roman" w:hAnsi="Times New Roman"/>
          <w:sz w:val="24"/>
          <w:szCs w:val="24"/>
        </w:rPr>
        <w:t>ДО</w:t>
      </w:r>
      <w:proofErr w:type="gramEnd"/>
      <w:r w:rsidRPr="00FC0FD5">
        <w:rPr>
          <w:rFonts w:ascii="Times New Roman" w:hAnsi="Times New Roman"/>
          <w:sz w:val="24"/>
          <w:szCs w:val="24"/>
        </w:rPr>
        <w:t xml:space="preserve"> «</w:t>
      </w:r>
      <w:proofErr w:type="gramStart"/>
      <w:r w:rsidRPr="00FC0FD5">
        <w:rPr>
          <w:rFonts w:ascii="Times New Roman" w:hAnsi="Times New Roman"/>
          <w:sz w:val="24"/>
          <w:szCs w:val="24"/>
        </w:rPr>
        <w:t>Дом</w:t>
      </w:r>
      <w:proofErr w:type="gramEnd"/>
      <w:r w:rsidRPr="00FC0FD5">
        <w:rPr>
          <w:rFonts w:ascii="Times New Roman" w:hAnsi="Times New Roman"/>
          <w:sz w:val="24"/>
          <w:szCs w:val="24"/>
        </w:rPr>
        <w:t xml:space="preserve"> детского творчества «Левобережный» позволил определить следующие позитивные и негативные тенденции в деятельности учреждения.</w:t>
      </w:r>
    </w:p>
    <w:p w:rsidR="004E0AFD" w:rsidRPr="00FC0FD5" w:rsidRDefault="004E0AFD" w:rsidP="004E0AFD">
      <w:pPr>
        <w:spacing w:after="0" w:line="240" w:lineRule="auto"/>
        <w:ind w:left="-120"/>
        <w:jc w:val="right"/>
        <w:rPr>
          <w:rFonts w:ascii="Times New Roman" w:hAnsi="Times New Roman"/>
          <w:b/>
          <w:sz w:val="24"/>
          <w:szCs w:val="24"/>
        </w:rPr>
      </w:pPr>
      <w:r w:rsidRPr="00FC0FD5">
        <w:rPr>
          <w:rFonts w:ascii="Times New Roman" w:hAnsi="Times New Roman"/>
          <w:b/>
          <w:sz w:val="24"/>
          <w:szCs w:val="24"/>
        </w:rPr>
        <w:t>Таблица</w:t>
      </w:r>
      <w:r w:rsidR="007307EA" w:rsidRPr="00FC0FD5">
        <w:rPr>
          <w:rFonts w:ascii="Times New Roman" w:hAnsi="Times New Roman"/>
          <w:b/>
          <w:sz w:val="24"/>
          <w:szCs w:val="24"/>
        </w:rPr>
        <w:t xml:space="preserve"> 3</w:t>
      </w:r>
    </w:p>
    <w:p w:rsidR="004E0AFD" w:rsidRPr="00FC0FD5" w:rsidRDefault="004E0AFD" w:rsidP="004E0AFD">
      <w:pPr>
        <w:spacing w:after="0" w:line="240" w:lineRule="auto"/>
        <w:ind w:left="-120"/>
        <w:jc w:val="center"/>
        <w:rPr>
          <w:rFonts w:ascii="Times New Roman" w:hAnsi="Times New Roman"/>
          <w:b/>
          <w:sz w:val="24"/>
          <w:szCs w:val="24"/>
        </w:rPr>
      </w:pPr>
      <w:r w:rsidRPr="00FC0FD5">
        <w:rPr>
          <w:rFonts w:ascii="Times New Roman" w:hAnsi="Times New Roman"/>
          <w:b/>
          <w:sz w:val="24"/>
          <w:szCs w:val="24"/>
        </w:rPr>
        <w:t>Позитивные и негативные тенденции в деятельности учреждения</w:t>
      </w:r>
    </w:p>
    <w:p w:rsidR="004E0AFD" w:rsidRPr="00FC0FD5" w:rsidRDefault="004E0AFD" w:rsidP="004E0AFD">
      <w:pPr>
        <w:spacing w:after="0" w:line="240" w:lineRule="auto"/>
        <w:ind w:left="-120"/>
        <w:jc w:val="center"/>
        <w:rPr>
          <w:rFonts w:ascii="Times New Roman" w:hAnsi="Times New Roman"/>
          <w:i/>
          <w:sz w:val="24"/>
          <w:szCs w:val="24"/>
        </w:rPr>
      </w:pPr>
    </w:p>
    <w:tbl>
      <w:tblPr>
        <w:tblW w:w="10007" w:type="dxa"/>
        <w:jc w:val="center"/>
        <w:tblLayout w:type="fixed"/>
        <w:tblLook w:val="04A0"/>
      </w:tblPr>
      <w:tblGrid>
        <w:gridCol w:w="421"/>
        <w:gridCol w:w="1420"/>
        <w:gridCol w:w="4471"/>
        <w:gridCol w:w="3695"/>
      </w:tblGrid>
      <w:tr w:rsidR="004E0AFD" w:rsidRPr="00FC0FD5" w:rsidTr="00922A39">
        <w:trPr>
          <w:tblHeade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b/>
                <w:sz w:val="24"/>
                <w:szCs w:val="24"/>
              </w:rPr>
            </w:pPr>
            <w:r w:rsidRPr="00FC0FD5">
              <w:rPr>
                <w:rFonts w:ascii="Times New Roman" w:hAnsi="Times New Roman"/>
                <w:b/>
                <w:sz w:val="24"/>
                <w:szCs w:val="24"/>
              </w:rPr>
              <w:t>№</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b/>
                <w:sz w:val="24"/>
                <w:szCs w:val="24"/>
              </w:rPr>
            </w:pPr>
            <w:r w:rsidRPr="00FC0FD5">
              <w:rPr>
                <w:rFonts w:ascii="Times New Roman" w:hAnsi="Times New Roman"/>
                <w:b/>
                <w:sz w:val="24"/>
                <w:szCs w:val="24"/>
              </w:rPr>
              <w:t>Показатели</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Позитивный компонент</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jc w:val="center"/>
              <w:rPr>
                <w:rFonts w:ascii="Times New Roman" w:hAnsi="Times New Roman"/>
                <w:b/>
                <w:sz w:val="24"/>
                <w:szCs w:val="24"/>
              </w:rPr>
            </w:pPr>
            <w:r w:rsidRPr="00FC0FD5">
              <w:rPr>
                <w:rFonts w:ascii="Times New Roman" w:hAnsi="Times New Roman"/>
                <w:b/>
                <w:sz w:val="24"/>
                <w:szCs w:val="24"/>
              </w:rPr>
              <w:t>Негативный компонент</w:t>
            </w: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1.</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 xml:space="preserve">Кадровый потенциал </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Высокая квалификация педагогических кадров; традиции непрерывного повышения квалификации; значительное развитие педагогической профессии через конкурсы, традиции творческой деятельности учреждения.</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proofErr w:type="spellStart"/>
            <w:r w:rsidRPr="00FC0FD5">
              <w:rPr>
                <w:rFonts w:ascii="Times New Roman" w:hAnsi="Times New Roman"/>
                <w:sz w:val="24"/>
                <w:szCs w:val="24"/>
              </w:rPr>
              <w:t>Гендерное</w:t>
            </w:r>
            <w:proofErr w:type="spellEnd"/>
            <w:r w:rsidRPr="00FC0FD5">
              <w:rPr>
                <w:rFonts w:ascii="Times New Roman" w:hAnsi="Times New Roman"/>
                <w:sz w:val="24"/>
                <w:szCs w:val="24"/>
              </w:rPr>
              <w:t xml:space="preserve"> «неравновесие» кадров; большая доля педагогов пенсионного возраста; медленное воспроизводство педагогических и руководящих кадров. </w:t>
            </w: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2.</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Инфраструктура, безопасность</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Выполнение текущего косметического ремонта части помещений. Наличие функционального актового зала. Эстетичность созданной внутренней среды. Обилие природных зон, зелени. Наличие систем, обеспечивающих безопасную эксплуатацию здания: АПС, пожарный водопровод, тревожная кнопка, УУТ, водомерный узел, сигнализатор загазованности, охранная сигнализация.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Здание и коммуникации требуют капитального ремонта. </w:t>
            </w:r>
          </w:p>
        </w:tc>
      </w:tr>
      <w:tr w:rsidR="004E0AFD" w:rsidRPr="00FC0FD5" w:rsidTr="00922A39">
        <w:trPr>
          <w:trHeight w:val="3565"/>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lastRenderedPageBreak/>
              <w:t>3.</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 xml:space="preserve">Экономико-правовая среда </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Опережающая тактика разработки локальных нормативно-правовых документов, регламентирующих деятельность учреждения в новых условиях. </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Развитая информационная среда учреждения, в том числе, с использованием электронных ресурсов и </w:t>
            </w:r>
            <w:proofErr w:type="spellStart"/>
            <w:proofErr w:type="gramStart"/>
            <w:r w:rsidRPr="00FC0FD5">
              <w:rPr>
                <w:rFonts w:ascii="Times New Roman" w:hAnsi="Times New Roman"/>
                <w:sz w:val="24"/>
                <w:szCs w:val="24"/>
              </w:rPr>
              <w:t>интернет-технологий</w:t>
            </w:r>
            <w:proofErr w:type="spellEnd"/>
            <w:proofErr w:type="gramEnd"/>
            <w:r w:rsidRPr="00FC0FD5">
              <w:rPr>
                <w:rFonts w:ascii="Times New Roman" w:hAnsi="Times New Roman"/>
                <w:sz w:val="24"/>
                <w:szCs w:val="24"/>
              </w:rPr>
              <w:t xml:space="preserve">, достаточная для деятельности учреждения в современных экономических условиях. </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Развитие платных дополнительных образовательных услуг в учреждении.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Недостаточность нормативно-правовой базы на федеральном и региональном уровне, регламентирующей механизмы </w:t>
            </w:r>
            <w:proofErr w:type="gramStart"/>
            <w:r w:rsidRPr="00FC0FD5">
              <w:rPr>
                <w:rFonts w:ascii="Times New Roman" w:hAnsi="Times New Roman"/>
                <w:sz w:val="24"/>
                <w:szCs w:val="24"/>
              </w:rPr>
              <w:t>реализации новых форм деятельности учреждения дополнительного образования детей</w:t>
            </w:r>
            <w:proofErr w:type="gramEnd"/>
            <w:r w:rsidRPr="00FC0FD5">
              <w:rPr>
                <w:rFonts w:ascii="Times New Roman" w:hAnsi="Times New Roman"/>
                <w:sz w:val="24"/>
                <w:szCs w:val="24"/>
              </w:rPr>
              <w:t xml:space="preserve">. </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Недостаточный уровень финансирования образовательной деятельности для пополнения и обновления ресурсов. </w:t>
            </w: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4.</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Родители, общество</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Наличие действующих общественных родительских советов в детских коллективах. Приверженность большинства родителей ценностям образования. Относительно высокий образовательный и культурный уровень родителей.</w:t>
            </w:r>
          </w:p>
          <w:p w:rsidR="004E0AFD" w:rsidRPr="00FC0FD5" w:rsidRDefault="004E0AFD" w:rsidP="004E0AFD">
            <w:pPr>
              <w:snapToGrid w:val="0"/>
              <w:spacing w:after="0" w:line="240" w:lineRule="auto"/>
              <w:rPr>
                <w:rFonts w:ascii="Times New Roman" w:hAnsi="Times New Roman"/>
                <w:sz w:val="24"/>
                <w:szCs w:val="24"/>
              </w:rPr>
            </w:pP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Низкая родительская активность в общественном управлении. Недостаточная ответственность родителей за воспитание и образование детей.</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Низкая психолого-педагогическая компетентность родителей. Сильная зависимость между образовательным и социальным статусом родителей и успешностью детей. </w:t>
            </w: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5.</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Ценностные установки детей</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Потенциально высокий уровень образования и культуры учащихся.  Ценностный рост образования; убежденность   в зависимости жизненного успеха от собственных способностей и усилий; признание личностных профессиональных качеств человека основой карьерного успеха; формирование «модной» тенденции на здоровый образ жизни; акцент на формирование критического мышления и коммуникативных компетенций.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pacing w:after="0" w:line="240" w:lineRule="auto"/>
              <w:rPr>
                <w:rFonts w:ascii="Times New Roman" w:hAnsi="Times New Roman"/>
                <w:sz w:val="24"/>
                <w:szCs w:val="24"/>
              </w:rPr>
            </w:pPr>
            <w:r w:rsidRPr="00FC0FD5">
              <w:rPr>
                <w:rFonts w:ascii="Times New Roman" w:hAnsi="Times New Roman"/>
                <w:sz w:val="24"/>
                <w:szCs w:val="24"/>
              </w:rPr>
              <w:t xml:space="preserve">Значительный приоритет потребительских установок. </w:t>
            </w:r>
          </w:p>
          <w:p w:rsidR="004E0AFD" w:rsidRPr="00FC0FD5" w:rsidRDefault="004E0AFD" w:rsidP="004E0AFD">
            <w:pPr>
              <w:spacing w:after="0" w:line="240" w:lineRule="auto"/>
              <w:rPr>
                <w:rFonts w:ascii="Times New Roman" w:hAnsi="Times New Roman"/>
                <w:sz w:val="24"/>
                <w:szCs w:val="24"/>
              </w:rPr>
            </w:pPr>
            <w:r w:rsidRPr="00FC0FD5">
              <w:rPr>
                <w:rFonts w:ascii="Times New Roman" w:hAnsi="Times New Roman"/>
                <w:sz w:val="24"/>
                <w:szCs w:val="24"/>
              </w:rPr>
              <w:t xml:space="preserve">Низкий уровень физического, психосоциального, волевого развития детей. </w:t>
            </w:r>
          </w:p>
          <w:p w:rsidR="004E0AFD" w:rsidRPr="00FC0FD5" w:rsidRDefault="004E0AFD" w:rsidP="004E0AFD">
            <w:pPr>
              <w:snapToGrid w:val="0"/>
              <w:spacing w:after="0" w:line="240" w:lineRule="auto"/>
              <w:rPr>
                <w:rFonts w:ascii="Times New Roman" w:hAnsi="Times New Roman"/>
                <w:sz w:val="24"/>
                <w:szCs w:val="24"/>
              </w:rPr>
            </w:pP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6.</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rPr>
                <w:rFonts w:ascii="Times New Roman" w:hAnsi="Times New Roman"/>
                <w:sz w:val="24"/>
                <w:szCs w:val="24"/>
              </w:rPr>
            </w:pPr>
            <w:r w:rsidRPr="00FC0FD5">
              <w:rPr>
                <w:rFonts w:ascii="Times New Roman" w:hAnsi="Times New Roman"/>
                <w:sz w:val="24"/>
                <w:szCs w:val="24"/>
              </w:rPr>
              <w:t xml:space="preserve">Отношение к дополнительному образованию </w:t>
            </w: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proofErr w:type="spellStart"/>
            <w:r w:rsidRPr="00FC0FD5">
              <w:rPr>
                <w:rFonts w:ascii="Times New Roman" w:hAnsi="Times New Roman"/>
                <w:sz w:val="24"/>
                <w:szCs w:val="24"/>
              </w:rPr>
              <w:t>Востребованность</w:t>
            </w:r>
            <w:proofErr w:type="spellEnd"/>
            <w:r w:rsidRPr="00FC0FD5">
              <w:rPr>
                <w:rFonts w:ascii="Times New Roman" w:hAnsi="Times New Roman"/>
                <w:sz w:val="24"/>
                <w:szCs w:val="24"/>
              </w:rPr>
              <w:t xml:space="preserve"> дополнительного образования, особенно художественной, физкультурно-спортивной направленностей. </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Наличие организационно-правовых возможностей развития дополнительного образования в каждой школе.</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Ро</w:t>
            </w:r>
            <w:proofErr w:type="gramStart"/>
            <w:r w:rsidRPr="00FC0FD5">
              <w:rPr>
                <w:rFonts w:ascii="Times New Roman" w:hAnsi="Times New Roman"/>
                <w:sz w:val="24"/>
                <w:szCs w:val="24"/>
              </w:rPr>
              <w:t>ст спр</w:t>
            </w:r>
            <w:proofErr w:type="gramEnd"/>
            <w:r w:rsidRPr="00FC0FD5">
              <w:rPr>
                <w:rFonts w:ascii="Times New Roman" w:hAnsi="Times New Roman"/>
                <w:sz w:val="24"/>
                <w:szCs w:val="24"/>
              </w:rPr>
              <w:t xml:space="preserve">оса на </w:t>
            </w:r>
            <w:proofErr w:type="spellStart"/>
            <w:r w:rsidRPr="00FC0FD5">
              <w:rPr>
                <w:rFonts w:ascii="Times New Roman" w:hAnsi="Times New Roman"/>
                <w:sz w:val="24"/>
                <w:szCs w:val="24"/>
              </w:rPr>
              <w:t>предшкольное</w:t>
            </w:r>
            <w:proofErr w:type="spellEnd"/>
            <w:r w:rsidRPr="00FC0FD5">
              <w:rPr>
                <w:rFonts w:ascii="Times New Roman" w:hAnsi="Times New Roman"/>
                <w:sz w:val="24"/>
                <w:szCs w:val="24"/>
              </w:rPr>
              <w:t xml:space="preserve"> образование в учреждении дополнительного образования детей.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proofErr w:type="gramStart"/>
            <w:r w:rsidRPr="00FC0FD5">
              <w:rPr>
                <w:rFonts w:ascii="Times New Roman" w:hAnsi="Times New Roman"/>
                <w:sz w:val="24"/>
                <w:szCs w:val="24"/>
              </w:rPr>
              <w:t>Недостаточная</w:t>
            </w:r>
            <w:proofErr w:type="gramEnd"/>
            <w:r w:rsidRPr="00FC0FD5">
              <w:rPr>
                <w:rFonts w:ascii="Times New Roman" w:hAnsi="Times New Roman"/>
                <w:sz w:val="24"/>
                <w:szCs w:val="24"/>
              </w:rPr>
              <w:t xml:space="preserve"> </w:t>
            </w:r>
            <w:proofErr w:type="spellStart"/>
            <w:r w:rsidRPr="00FC0FD5">
              <w:rPr>
                <w:rFonts w:ascii="Times New Roman" w:hAnsi="Times New Roman"/>
                <w:sz w:val="24"/>
                <w:szCs w:val="24"/>
              </w:rPr>
              <w:t>востребованность</w:t>
            </w:r>
            <w:proofErr w:type="spellEnd"/>
            <w:r w:rsidRPr="00FC0FD5">
              <w:rPr>
                <w:rFonts w:ascii="Times New Roman" w:hAnsi="Times New Roman"/>
                <w:sz w:val="24"/>
                <w:szCs w:val="24"/>
              </w:rPr>
              <w:t xml:space="preserve"> направлений технического и прикладного творчества.</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Приоритет значимости базового образования, отношение к дополнительному образованию как к развлечению.</w:t>
            </w:r>
          </w:p>
        </w:tc>
      </w:tr>
      <w:tr w:rsidR="004E0AFD" w:rsidRPr="00FC0FD5" w:rsidTr="00922A39">
        <w:trPr>
          <w:jc w:val="center"/>
        </w:trPr>
        <w:tc>
          <w:tcPr>
            <w:tcW w:w="421"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center"/>
              <w:rPr>
                <w:rFonts w:ascii="Times New Roman" w:hAnsi="Times New Roman"/>
                <w:sz w:val="24"/>
                <w:szCs w:val="24"/>
              </w:rPr>
            </w:pPr>
            <w:r w:rsidRPr="00FC0FD5">
              <w:rPr>
                <w:rFonts w:ascii="Times New Roman" w:hAnsi="Times New Roman"/>
                <w:sz w:val="24"/>
                <w:szCs w:val="24"/>
              </w:rPr>
              <w:t>7.</w:t>
            </w:r>
          </w:p>
        </w:tc>
        <w:tc>
          <w:tcPr>
            <w:tcW w:w="1420" w:type="dxa"/>
            <w:tcBorders>
              <w:top w:val="single" w:sz="4" w:space="0" w:color="000000"/>
              <w:left w:val="single" w:sz="4" w:space="0" w:color="000000"/>
              <w:bottom w:val="single" w:sz="4" w:space="0" w:color="000000"/>
              <w:right w:val="nil"/>
            </w:tcBorders>
          </w:tcPr>
          <w:p w:rsidR="004E0AFD" w:rsidRPr="00FC0FD5" w:rsidRDefault="004E0AFD" w:rsidP="004E0AFD">
            <w:pPr>
              <w:suppressAutoHyphens/>
              <w:snapToGrid w:val="0"/>
              <w:spacing w:after="0" w:line="240" w:lineRule="auto"/>
              <w:jc w:val="both"/>
              <w:rPr>
                <w:rFonts w:ascii="Times New Roman" w:hAnsi="Times New Roman"/>
                <w:sz w:val="24"/>
                <w:szCs w:val="24"/>
              </w:rPr>
            </w:pPr>
            <w:r w:rsidRPr="00FC0FD5">
              <w:rPr>
                <w:rFonts w:ascii="Times New Roman" w:hAnsi="Times New Roman"/>
                <w:sz w:val="24"/>
                <w:szCs w:val="24"/>
              </w:rPr>
              <w:t xml:space="preserve">Социально- культурная среда </w:t>
            </w:r>
          </w:p>
          <w:p w:rsidR="004E0AFD" w:rsidRPr="00FC0FD5" w:rsidRDefault="004E0AFD" w:rsidP="004E0AFD">
            <w:pPr>
              <w:suppressAutoHyphens/>
              <w:snapToGrid w:val="0"/>
              <w:spacing w:after="0" w:line="240" w:lineRule="auto"/>
              <w:jc w:val="both"/>
              <w:rPr>
                <w:rFonts w:ascii="Times New Roman" w:hAnsi="Times New Roman"/>
                <w:sz w:val="24"/>
                <w:szCs w:val="24"/>
              </w:rPr>
            </w:pPr>
          </w:p>
        </w:tc>
        <w:tc>
          <w:tcPr>
            <w:tcW w:w="4471" w:type="dxa"/>
            <w:tcBorders>
              <w:top w:val="single" w:sz="4" w:space="0" w:color="000000"/>
              <w:left w:val="single" w:sz="4" w:space="0" w:color="000000"/>
              <w:bottom w:val="single" w:sz="4" w:space="0" w:color="000000"/>
              <w:right w:val="nil"/>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t xml:space="preserve">Наличие практики эффективного социального партнерства. Успешный опыт участия в городских </w:t>
            </w:r>
            <w:proofErr w:type="spellStart"/>
            <w:r w:rsidRPr="00FC0FD5">
              <w:rPr>
                <w:rFonts w:ascii="Times New Roman" w:hAnsi="Times New Roman"/>
                <w:sz w:val="24"/>
                <w:szCs w:val="24"/>
              </w:rPr>
              <w:t>социокультурных</w:t>
            </w:r>
            <w:proofErr w:type="spellEnd"/>
            <w:r w:rsidRPr="00FC0FD5">
              <w:rPr>
                <w:rFonts w:ascii="Times New Roman" w:hAnsi="Times New Roman"/>
                <w:sz w:val="24"/>
                <w:szCs w:val="24"/>
              </w:rPr>
              <w:t xml:space="preserve"> проектах. </w:t>
            </w:r>
          </w:p>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lastRenderedPageBreak/>
              <w:t xml:space="preserve">Активное ведение программ культурологической направленности. </w:t>
            </w:r>
          </w:p>
        </w:tc>
        <w:tc>
          <w:tcPr>
            <w:tcW w:w="3695" w:type="dxa"/>
            <w:tcBorders>
              <w:top w:val="single" w:sz="4" w:space="0" w:color="000000"/>
              <w:left w:val="single" w:sz="4" w:space="0" w:color="000000"/>
              <w:bottom w:val="single" w:sz="4" w:space="0" w:color="000000"/>
              <w:right w:val="single" w:sz="4" w:space="0" w:color="000000"/>
            </w:tcBorders>
          </w:tcPr>
          <w:p w:rsidR="004E0AFD" w:rsidRPr="00FC0FD5" w:rsidRDefault="004E0AFD" w:rsidP="004E0AFD">
            <w:pPr>
              <w:snapToGrid w:val="0"/>
              <w:spacing w:after="0" w:line="240" w:lineRule="auto"/>
              <w:rPr>
                <w:rFonts w:ascii="Times New Roman" w:hAnsi="Times New Roman"/>
                <w:sz w:val="24"/>
                <w:szCs w:val="24"/>
              </w:rPr>
            </w:pPr>
            <w:r w:rsidRPr="00FC0FD5">
              <w:rPr>
                <w:rFonts w:ascii="Times New Roman" w:hAnsi="Times New Roman"/>
                <w:sz w:val="24"/>
                <w:szCs w:val="24"/>
              </w:rPr>
              <w:lastRenderedPageBreak/>
              <w:t xml:space="preserve">Недостаточность материальных ресурсов для использования социально-культурных ресурсов Санкт-Петербурга и </w:t>
            </w:r>
            <w:r w:rsidRPr="00FC0FD5">
              <w:rPr>
                <w:rFonts w:ascii="Times New Roman" w:hAnsi="Times New Roman"/>
                <w:sz w:val="24"/>
                <w:szCs w:val="24"/>
              </w:rPr>
              <w:lastRenderedPageBreak/>
              <w:t xml:space="preserve">Ленинградской области как образовательного компонента. </w:t>
            </w:r>
          </w:p>
        </w:tc>
      </w:tr>
    </w:tbl>
    <w:p w:rsidR="004E0AFD" w:rsidRPr="00FC0FD5" w:rsidRDefault="004E0AFD" w:rsidP="004E0AFD">
      <w:pPr>
        <w:pStyle w:val="afd"/>
        <w:tabs>
          <w:tab w:val="left" w:pos="0"/>
        </w:tabs>
        <w:ind w:left="0" w:right="-126"/>
        <w:jc w:val="both"/>
        <w:rPr>
          <w:sz w:val="24"/>
          <w:szCs w:val="24"/>
        </w:rPr>
      </w:pPr>
    </w:p>
    <w:p w:rsidR="004E0AFD" w:rsidRPr="00FC0FD5" w:rsidRDefault="004E0AFD" w:rsidP="004E0AFD">
      <w:pPr>
        <w:pStyle w:val="afd"/>
        <w:tabs>
          <w:tab w:val="left" w:pos="0"/>
        </w:tabs>
        <w:ind w:left="0" w:right="-126" w:firstLine="567"/>
        <w:jc w:val="both"/>
        <w:rPr>
          <w:sz w:val="24"/>
          <w:szCs w:val="24"/>
        </w:rPr>
      </w:pPr>
      <w:r w:rsidRPr="00FC0FD5">
        <w:rPr>
          <w:sz w:val="24"/>
          <w:szCs w:val="24"/>
        </w:rPr>
        <w:t xml:space="preserve">Анализ запросов родителей  обучающихся показал приоритет ценности высокого уровня дополнительного образования и общекультурного развития учащихся, оздоровления детей, их социального и волевого развития. Кроме того, родители отмечали необходимость подготовки к взрослой жизни, разностороннего развития способностей. В сфере воспитательной деятельности ожидания родителей связаны с: ранней диагностикой и определением способностей учащихся; совершенствованием индивидуального подхода педагога к детям; расширением тематики развивающих и </w:t>
      </w:r>
      <w:proofErr w:type="spellStart"/>
      <w:r w:rsidRPr="00FC0FD5">
        <w:rPr>
          <w:sz w:val="24"/>
          <w:szCs w:val="24"/>
        </w:rPr>
        <w:t>досуговых</w:t>
      </w:r>
      <w:proofErr w:type="spellEnd"/>
      <w:r w:rsidRPr="00FC0FD5">
        <w:rPr>
          <w:sz w:val="24"/>
          <w:szCs w:val="24"/>
        </w:rPr>
        <w:t xml:space="preserve"> программ. Выявлена также потребность родителей в повышении их собственной психолого-педагогической культуры.</w:t>
      </w:r>
    </w:p>
    <w:p w:rsidR="004E0AFD" w:rsidRPr="00FC0FD5" w:rsidRDefault="004E0AFD" w:rsidP="004E0AFD">
      <w:pPr>
        <w:pStyle w:val="afd"/>
        <w:tabs>
          <w:tab w:val="left" w:pos="0"/>
        </w:tabs>
        <w:ind w:left="0" w:right="-126" w:firstLine="567"/>
        <w:jc w:val="both"/>
        <w:rPr>
          <w:sz w:val="24"/>
          <w:szCs w:val="24"/>
        </w:rPr>
      </w:pPr>
      <w:proofErr w:type="gramStart"/>
      <w:r w:rsidRPr="00FC0FD5">
        <w:rPr>
          <w:sz w:val="24"/>
          <w:szCs w:val="24"/>
        </w:rPr>
        <w:t xml:space="preserve">Исследование образовательных потребностей, ценностных ориентаций и установок обучающихся показало, что необходима разработка программы, позволяющей создать условия для развития у обучающихся комплекса личностных свойств, необходимых для реализации творческих способностей: активности мышления, воли, организованности, самостоятельности, </w:t>
      </w:r>
      <w:proofErr w:type="spellStart"/>
      <w:r w:rsidRPr="00FC0FD5">
        <w:rPr>
          <w:sz w:val="24"/>
          <w:szCs w:val="24"/>
        </w:rPr>
        <w:t>коммуникативности</w:t>
      </w:r>
      <w:proofErr w:type="spellEnd"/>
      <w:r w:rsidRPr="00FC0FD5">
        <w:rPr>
          <w:sz w:val="24"/>
          <w:szCs w:val="24"/>
        </w:rPr>
        <w:t>.</w:t>
      </w:r>
      <w:proofErr w:type="gramEnd"/>
      <w:r w:rsidRPr="00FC0FD5">
        <w:rPr>
          <w:sz w:val="24"/>
          <w:szCs w:val="24"/>
        </w:rPr>
        <w:t xml:space="preserve"> Важно повысить уровень этического, мировоззренческого, эстетического развития учащихся через содержательное общение в рамках профессиональной подготовки, воплощение идей в практической созидательной творческой деятельности.</w:t>
      </w:r>
    </w:p>
    <w:p w:rsidR="004E0AFD" w:rsidRPr="00FC0FD5" w:rsidRDefault="004E0AFD" w:rsidP="004E0AFD">
      <w:pPr>
        <w:pStyle w:val="afd"/>
        <w:tabs>
          <w:tab w:val="left" w:pos="0"/>
        </w:tabs>
        <w:ind w:left="0" w:right="-126" w:firstLine="567"/>
        <w:jc w:val="both"/>
        <w:rPr>
          <w:sz w:val="24"/>
          <w:szCs w:val="24"/>
        </w:rPr>
      </w:pPr>
      <w:r w:rsidRPr="00FC0FD5">
        <w:rPr>
          <w:sz w:val="24"/>
          <w:szCs w:val="24"/>
        </w:rPr>
        <w:t>Изучение мнения педагогов позволило включить в перспективы развития следующие положения: повышение психологической и правовой компетентности, расширение форм профессионального общения; совершенствование методов стимулирования эффективной деятельности педагогов.</w:t>
      </w:r>
    </w:p>
    <w:p w:rsidR="004E0AFD" w:rsidRPr="00FC0FD5" w:rsidRDefault="004E0AFD" w:rsidP="004E0AFD">
      <w:pPr>
        <w:pStyle w:val="a7"/>
        <w:ind w:left="720"/>
        <w:rPr>
          <w:b/>
          <w:bCs/>
          <w:color w:val="000000"/>
          <w:sz w:val="24"/>
        </w:rPr>
      </w:pPr>
    </w:p>
    <w:p w:rsidR="0018053B" w:rsidRPr="00FC0FD5" w:rsidRDefault="00FA6215" w:rsidP="0018053B">
      <w:pPr>
        <w:pStyle w:val="a7"/>
        <w:rPr>
          <w:b/>
          <w:sz w:val="24"/>
        </w:rPr>
      </w:pPr>
      <w:r w:rsidRPr="00FC0FD5">
        <w:rPr>
          <w:b/>
          <w:sz w:val="24"/>
        </w:rPr>
        <w:t xml:space="preserve">5. </w:t>
      </w:r>
      <w:r w:rsidR="0018053B" w:rsidRPr="00FC0FD5">
        <w:rPr>
          <w:b/>
          <w:sz w:val="24"/>
        </w:rPr>
        <w:t>ПРОБЛЕМЫ, ТРЕБУЮЩИЕ ДАЛЬНЕЙШЕГО РЕШЕНИЯ</w:t>
      </w:r>
    </w:p>
    <w:p w:rsidR="00912CEB" w:rsidRPr="00FC0FD5" w:rsidRDefault="00912CEB" w:rsidP="0018053B">
      <w:pPr>
        <w:pStyle w:val="a7"/>
        <w:ind w:firstLine="709"/>
        <w:rPr>
          <w:sz w:val="24"/>
        </w:rPr>
      </w:pPr>
      <w:proofErr w:type="gramStart"/>
      <w:r w:rsidRPr="00FC0FD5">
        <w:rPr>
          <w:sz w:val="24"/>
        </w:rPr>
        <w:t xml:space="preserve">Основной проблемой, связанной с дальнейшим развитием </w:t>
      </w:r>
      <w:r w:rsidR="004E0AFD" w:rsidRPr="00FC0FD5">
        <w:rPr>
          <w:sz w:val="24"/>
        </w:rPr>
        <w:t>ДДТ «Левобережный»</w:t>
      </w:r>
      <w:r w:rsidRPr="00FC0FD5">
        <w:rPr>
          <w:sz w:val="24"/>
        </w:rPr>
        <w:t xml:space="preserve">, является </w:t>
      </w:r>
      <w:r w:rsidRPr="00FC0FD5">
        <w:rPr>
          <w:b/>
          <w:sz w:val="24"/>
        </w:rPr>
        <w:t>поиск своего пути развития,</w:t>
      </w:r>
      <w:r w:rsidRPr="00FC0FD5">
        <w:rPr>
          <w:sz w:val="24"/>
        </w:rPr>
        <w:t xml:space="preserve"> повышения интенсивности инновационной деятельности, направленной на повышение качества </w:t>
      </w:r>
      <w:r w:rsidR="00A82528" w:rsidRPr="00FC0FD5">
        <w:rPr>
          <w:sz w:val="24"/>
        </w:rPr>
        <w:t xml:space="preserve">дополнительного </w:t>
      </w:r>
      <w:r w:rsidRPr="00FC0FD5">
        <w:rPr>
          <w:sz w:val="24"/>
        </w:rPr>
        <w:t xml:space="preserve">образования, привлечение обучающихся, </w:t>
      </w:r>
      <w:r w:rsidR="00A82528" w:rsidRPr="00FC0FD5">
        <w:rPr>
          <w:sz w:val="24"/>
        </w:rPr>
        <w:t xml:space="preserve">повышение наполняемости групп, </w:t>
      </w:r>
      <w:r w:rsidRPr="00FC0FD5">
        <w:rPr>
          <w:sz w:val="24"/>
        </w:rPr>
        <w:t>совершенствование качества профессиональн</w:t>
      </w:r>
      <w:r w:rsidR="00A82528" w:rsidRPr="00FC0FD5">
        <w:rPr>
          <w:sz w:val="24"/>
        </w:rPr>
        <w:t>ой педагогической деятельности</w:t>
      </w:r>
      <w:r w:rsidR="00922A39" w:rsidRPr="00FC0FD5">
        <w:rPr>
          <w:sz w:val="24"/>
        </w:rPr>
        <w:t>, развития материально-технической базы, позволяющей решить задачи современного дополнительного образования.</w:t>
      </w:r>
      <w:proofErr w:type="gramEnd"/>
    </w:p>
    <w:p w:rsidR="00DA7991" w:rsidRPr="00FC0FD5" w:rsidRDefault="00DA7991" w:rsidP="0018053B">
      <w:pPr>
        <w:pStyle w:val="a7"/>
        <w:ind w:firstLine="709"/>
        <w:rPr>
          <w:sz w:val="24"/>
        </w:rPr>
      </w:pPr>
      <w:r w:rsidRPr="00FC0FD5">
        <w:rPr>
          <w:sz w:val="24"/>
        </w:rPr>
        <w:t xml:space="preserve">Проблемы могут быть решены, если </w:t>
      </w:r>
      <w:r w:rsidR="00A82528" w:rsidRPr="00FC0FD5">
        <w:rPr>
          <w:sz w:val="24"/>
        </w:rPr>
        <w:t>будут выполнены</w:t>
      </w:r>
      <w:r w:rsidRPr="00FC0FD5">
        <w:rPr>
          <w:sz w:val="24"/>
        </w:rPr>
        <w:t xml:space="preserve"> следующие задачи: </w:t>
      </w:r>
    </w:p>
    <w:p w:rsidR="0018053B" w:rsidRPr="00FC0FD5" w:rsidRDefault="00CC327D" w:rsidP="00B612A3">
      <w:pPr>
        <w:pStyle w:val="a7"/>
        <w:numPr>
          <w:ilvl w:val="0"/>
          <w:numId w:val="11"/>
        </w:numPr>
        <w:rPr>
          <w:sz w:val="24"/>
        </w:rPr>
      </w:pPr>
      <w:r w:rsidRPr="00FC0FD5">
        <w:rPr>
          <w:sz w:val="24"/>
        </w:rPr>
        <w:t>р</w:t>
      </w:r>
      <w:r w:rsidR="0018053B" w:rsidRPr="00FC0FD5">
        <w:rPr>
          <w:sz w:val="24"/>
        </w:rPr>
        <w:t xml:space="preserve">азвитие системы выявления и сопровождения талантливых детей; </w:t>
      </w:r>
    </w:p>
    <w:p w:rsidR="0018053B" w:rsidRPr="00FC0FD5" w:rsidRDefault="00CC327D" w:rsidP="00B612A3">
      <w:pPr>
        <w:pStyle w:val="a7"/>
        <w:numPr>
          <w:ilvl w:val="0"/>
          <w:numId w:val="11"/>
        </w:numPr>
        <w:rPr>
          <w:sz w:val="24"/>
        </w:rPr>
      </w:pPr>
      <w:r w:rsidRPr="00FC0FD5">
        <w:rPr>
          <w:sz w:val="24"/>
        </w:rPr>
        <w:t>р</w:t>
      </w:r>
      <w:r w:rsidR="0018053B" w:rsidRPr="00FC0FD5">
        <w:rPr>
          <w:sz w:val="24"/>
        </w:rPr>
        <w:t>азработка механизма оценки оптимальности исполь</w:t>
      </w:r>
      <w:r w:rsidR="008F2F7C" w:rsidRPr="00FC0FD5">
        <w:rPr>
          <w:sz w:val="24"/>
        </w:rPr>
        <w:t xml:space="preserve">зования </w:t>
      </w:r>
      <w:proofErr w:type="gramStart"/>
      <w:r w:rsidR="008F2F7C" w:rsidRPr="00FC0FD5">
        <w:rPr>
          <w:sz w:val="24"/>
        </w:rPr>
        <w:t>новых</w:t>
      </w:r>
      <w:proofErr w:type="gramEnd"/>
      <w:r w:rsidR="008F2F7C" w:rsidRPr="00FC0FD5">
        <w:rPr>
          <w:sz w:val="24"/>
        </w:rPr>
        <w:t xml:space="preserve">, в том числе и </w:t>
      </w:r>
      <w:proofErr w:type="spellStart"/>
      <w:r w:rsidR="008F2F7C" w:rsidRPr="00FC0FD5">
        <w:rPr>
          <w:sz w:val="24"/>
        </w:rPr>
        <w:t>ИК</w:t>
      </w:r>
      <w:r w:rsidR="0018053B" w:rsidRPr="00FC0FD5">
        <w:rPr>
          <w:sz w:val="24"/>
        </w:rPr>
        <w:t>-технологий</w:t>
      </w:r>
      <w:proofErr w:type="spellEnd"/>
      <w:r w:rsidR="0018053B" w:rsidRPr="00FC0FD5">
        <w:rPr>
          <w:sz w:val="24"/>
        </w:rPr>
        <w:t xml:space="preserve">, в образовательном процессе; </w:t>
      </w:r>
    </w:p>
    <w:p w:rsidR="0018053B" w:rsidRPr="00FC0FD5" w:rsidRDefault="00CC327D" w:rsidP="00B612A3">
      <w:pPr>
        <w:pStyle w:val="a7"/>
        <w:numPr>
          <w:ilvl w:val="0"/>
          <w:numId w:val="11"/>
        </w:numPr>
        <w:rPr>
          <w:sz w:val="24"/>
        </w:rPr>
      </w:pPr>
      <w:r w:rsidRPr="00FC0FD5">
        <w:rPr>
          <w:sz w:val="24"/>
        </w:rPr>
        <w:t>п</w:t>
      </w:r>
      <w:r w:rsidR="0018053B" w:rsidRPr="00FC0FD5">
        <w:rPr>
          <w:sz w:val="24"/>
        </w:rPr>
        <w:t>родолжение работы по использованию различных форм оценки результатов обучающихся</w:t>
      </w:r>
      <w:r w:rsidR="00A82528" w:rsidRPr="00FC0FD5">
        <w:rPr>
          <w:sz w:val="24"/>
        </w:rPr>
        <w:t xml:space="preserve"> и качества дополнительного образования</w:t>
      </w:r>
      <w:r w:rsidR="0018053B" w:rsidRPr="00FC0FD5">
        <w:rPr>
          <w:sz w:val="24"/>
        </w:rPr>
        <w:t xml:space="preserve">; </w:t>
      </w:r>
    </w:p>
    <w:p w:rsidR="0018053B" w:rsidRPr="00FC0FD5" w:rsidRDefault="00CC327D" w:rsidP="00B612A3">
      <w:pPr>
        <w:pStyle w:val="a7"/>
        <w:numPr>
          <w:ilvl w:val="0"/>
          <w:numId w:val="11"/>
        </w:numPr>
        <w:rPr>
          <w:sz w:val="24"/>
        </w:rPr>
      </w:pPr>
      <w:r w:rsidRPr="00FC0FD5">
        <w:rPr>
          <w:sz w:val="24"/>
        </w:rPr>
        <w:t>р</w:t>
      </w:r>
      <w:r w:rsidR="0018053B" w:rsidRPr="00FC0FD5">
        <w:rPr>
          <w:sz w:val="24"/>
        </w:rPr>
        <w:t xml:space="preserve">азвитие сетевого взаимодействия с социальными партнерами для создания оптимальных условий для реализации программ </w:t>
      </w:r>
      <w:proofErr w:type="spellStart"/>
      <w:r w:rsidR="0018053B" w:rsidRPr="00FC0FD5">
        <w:rPr>
          <w:sz w:val="24"/>
        </w:rPr>
        <w:t>предпрофильной</w:t>
      </w:r>
      <w:proofErr w:type="spellEnd"/>
      <w:r w:rsidR="0018053B" w:rsidRPr="00FC0FD5">
        <w:rPr>
          <w:sz w:val="24"/>
        </w:rPr>
        <w:t xml:space="preserve"> подготовки и профиль</w:t>
      </w:r>
      <w:r w:rsidR="00A82528" w:rsidRPr="00FC0FD5">
        <w:rPr>
          <w:sz w:val="24"/>
        </w:rPr>
        <w:t xml:space="preserve">ного обучения обучающихся, </w:t>
      </w:r>
      <w:r w:rsidRPr="00FC0FD5">
        <w:rPr>
          <w:sz w:val="24"/>
        </w:rPr>
        <w:t>р</w:t>
      </w:r>
      <w:r w:rsidR="0018053B" w:rsidRPr="00FC0FD5">
        <w:rPr>
          <w:sz w:val="24"/>
        </w:rPr>
        <w:t xml:space="preserve">азработка эффективных механизмов </w:t>
      </w:r>
      <w:proofErr w:type="gramStart"/>
      <w:r w:rsidR="0018053B" w:rsidRPr="00FC0FD5">
        <w:rPr>
          <w:sz w:val="24"/>
        </w:rPr>
        <w:t>сотрудничества</w:t>
      </w:r>
      <w:proofErr w:type="gramEnd"/>
      <w:r w:rsidR="0018053B" w:rsidRPr="00FC0FD5">
        <w:rPr>
          <w:sz w:val="24"/>
        </w:rPr>
        <w:t xml:space="preserve"> с родителями обучающихся и социальными партнерами, обеспечивающими их актив</w:t>
      </w:r>
      <w:r w:rsidRPr="00FC0FD5">
        <w:rPr>
          <w:sz w:val="24"/>
        </w:rPr>
        <w:t xml:space="preserve">ное участие в жизни </w:t>
      </w:r>
      <w:r w:rsidR="004E0AFD" w:rsidRPr="00FC0FD5">
        <w:rPr>
          <w:sz w:val="24"/>
        </w:rPr>
        <w:t>ДДТ «Левобережный»</w:t>
      </w:r>
      <w:r w:rsidR="0018053B" w:rsidRPr="00FC0FD5">
        <w:rPr>
          <w:sz w:val="24"/>
        </w:rPr>
        <w:t xml:space="preserve">; </w:t>
      </w:r>
    </w:p>
    <w:p w:rsidR="00A82528" w:rsidRPr="00FC0FD5" w:rsidRDefault="00CC327D" w:rsidP="00B612A3">
      <w:pPr>
        <w:pStyle w:val="a7"/>
        <w:numPr>
          <w:ilvl w:val="0"/>
          <w:numId w:val="11"/>
        </w:numPr>
        <w:rPr>
          <w:sz w:val="24"/>
        </w:rPr>
      </w:pPr>
      <w:r w:rsidRPr="00FC0FD5">
        <w:rPr>
          <w:sz w:val="24"/>
        </w:rPr>
        <w:t>с</w:t>
      </w:r>
      <w:r w:rsidR="0018053B" w:rsidRPr="00FC0FD5">
        <w:rPr>
          <w:sz w:val="24"/>
        </w:rPr>
        <w:t>оздание условий для более эффективной реализации принципов государственно</w:t>
      </w:r>
      <w:r w:rsidR="008F2F7C" w:rsidRPr="00FC0FD5">
        <w:rPr>
          <w:sz w:val="24"/>
        </w:rPr>
        <w:t>-</w:t>
      </w:r>
      <w:r w:rsidR="0018053B" w:rsidRPr="00FC0FD5">
        <w:rPr>
          <w:sz w:val="24"/>
        </w:rPr>
        <w:t>общественного управления</w:t>
      </w:r>
      <w:r w:rsidR="00A82528" w:rsidRPr="00FC0FD5">
        <w:rPr>
          <w:sz w:val="24"/>
        </w:rPr>
        <w:t>,</w:t>
      </w:r>
      <w:r w:rsidR="0018053B" w:rsidRPr="00FC0FD5">
        <w:rPr>
          <w:sz w:val="24"/>
        </w:rPr>
        <w:t xml:space="preserve"> </w:t>
      </w:r>
      <w:r w:rsidR="00A82528" w:rsidRPr="00FC0FD5">
        <w:rPr>
          <w:sz w:val="24"/>
        </w:rPr>
        <w:t>совершенствование системы управления ДДТ «Левобережный»;</w:t>
      </w:r>
    </w:p>
    <w:p w:rsidR="0018053B" w:rsidRPr="00FC0FD5" w:rsidRDefault="00CC327D" w:rsidP="00B612A3">
      <w:pPr>
        <w:pStyle w:val="a7"/>
        <w:numPr>
          <w:ilvl w:val="0"/>
          <w:numId w:val="11"/>
        </w:numPr>
        <w:rPr>
          <w:sz w:val="24"/>
        </w:rPr>
      </w:pPr>
      <w:r w:rsidRPr="00FC0FD5">
        <w:rPr>
          <w:sz w:val="24"/>
        </w:rPr>
        <w:t>п</w:t>
      </w:r>
      <w:r w:rsidR="0018053B" w:rsidRPr="00FC0FD5">
        <w:rPr>
          <w:sz w:val="24"/>
        </w:rPr>
        <w:t>овышение эффективности системы учета и дифференцированной оценки результатов профессиональной деятельности педагогов</w:t>
      </w:r>
      <w:r w:rsidR="00A82528" w:rsidRPr="00FC0FD5">
        <w:rPr>
          <w:sz w:val="24"/>
        </w:rPr>
        <w:t xml:space="preserve"> дополнительного образования</w:t>
      </w:r>
      <w:r w:rsidR="0018053B" w:rsidRPr="00FC0FD5">
        <w:rPr>
          <w:sz w:val="24"/>
        </w:rPr>
        <w:t>;</w:t>
      </w:r>
    </w:p>
    <w:p w:rsidR="0018053B" w:rsidRPr="00FC0FD5" w:rsidRDefault="00CC327D" w:rsidP="00B612A3">
      <w:pPr>
        <w:pStyle w:val="a7"/>
        <w:numPr>
          <w:ilvl w:val="0"/>
          <w:numId w:val="11"/>
        </w:numPr>
        <w:rPr>
          <w:sz w:val="24"/>
        </w:rPr>
      </w:pPr>
      <w:r w:rsidRPr="00FC0FD5">
        <w:rPr>
          <w:sz w:val="24"/>
        </w:rPr>
        <w:t>у</w:t>
      </w:r>
      <w:r w:rsidR="0018053B" w:rsidRPr="00FC0FD5">
        <w:rPr>
          <w:sz w:val="24"/>
        </w:rPr>
        <w:t>крепление и обновление материально-технической базы</w:t>
      </w:r>
      <w:r w:rsidRPr="00FC0FD5">
        <w:rPr>
          <w:sz w:val="24"/>
        </w:rPr>
        <w:t xml:space="preserve"> </w:t>
      </w:r>
      <w:r w:rsidR="004E0AFD" w:rsidRPr="00FC0FD5">
        <w:rPr>
          <w:sz w:val="24"/>
        </w:rPr>
        <w:t>ДДТ «Левобережный»</w:t>
      </w:r>
      <w:r w:rsidR="0018053B" w:rsidRPr="00FC0FD5">
        <w:rPr>
          <w:sz w:val="24"/>
        </w:rPr>
        <w:t xml:space="preserve">; </w:t>
      </w:r>
    </w:p>
    <w:p w:rsidR="00C110C5" w:rsidRPr="00FC0FD5" w:rsidRDefault="00C110C5" w:rsidP="00B612A3">
      <w:pPr>
        <w:pStyle w:val="a7"/>
        <w:numPr>
          <w:ilvl w:val="0"/>
          <w:numId w:val="11"/>
        </w:numPr>
        <w:rPr>
          <w:sz w:val="24"/>
        </w:rPr>
      </w:pPr>
      <w:r w:rsidRPr="00FC0FD5">
        <w:rPr>
          <w:sz w:val="24"/>
        </w:rPr>
        <w:t>повышение качества и эффективности инновационной деятельности.</w:t>
      </w:r>
    </w:p>
    <w:p w:rsidR="009B22D7" w:rsidRPr="00FC0FD5" w:rsidRDefault="009B22D7" w:rsidP="009B22D7">
      <w:pPr>
        <w:pStyle w:val="a7"/>
        <w:ind w:left="720"/>
        <w:rPr>
          <w:sz w:val="24"/>
        </w:rPr>
      </w:pPr>
    </w:p>
    <w:p w:rsidR="00CB3518" w:rsidRDefault="00CB3518" w:rsidP="00736DEF">
      <w:pPr>
        <w:pStyle w:val="a7"/>
        <w:rPr>
          <w:b/>
          <w:sz w:val="24"/>
        </w:rPr>
      </w:pPr>
    </w:p>
    <w:p w:rsidR="00CB3518" w:rsidRDefault="00CB3518" w:rsidP="00736DEF">
      <w:pPr>
        <w:pStyle w:val="a7"/>
        <w:rPr>
          <w:b/>
          <w:sz w:val="24"/>
        </w:rPr>
      </w:pPr>
    </w:p>
    <w:p w:rsidR="0040596A" w:rsidRPr="00FC0FD5" w:rsidRDefault="00FA6215" w:rsidP="00736DEF">
      <w:pPr>
        <w:pStyle w:val="a7"/>
        <w:rPr>
          <w:b/>
          <w:sz w:val="24"/>
        </w:rPr>
      </w:pPr>
      <w:r w:rsidRPr="00FC0FD5">
        <w:rPr>
          <w:b/>
          <w:sz w:val="24"/>
        </w:rPr>
        <w:lastRenderedPageBreak/>
        <w:t xml:space="preserve">6. </w:t>
      </w:r>
      <w:r w:rsidR="005B1C66" w:rsidRPr="00FC0FD5">
        <w:rPr>
          <w:b/>
          <w:sz w:val="24"/>
        </w:rPr>
        <w:t>РЕЗУЛЬТАТЫ МАРКЕТИНГОВОГО АНАЛИЗА ВНЕШНЕЙ СРЕДЫ</w:t>
      </w:r>
    </w:p>
    <w:p w:rsidR="00C110C5" w:rsidRPr="00FC0FD5" w:rsidRDefault="001A576E" w:rsidP="008D2049">
      <w:pPr>
        <w:pStyle w:val="Default"/>
        <w:ind w:firstLine="709"/>
        <w:jc w:val="both"/>
      </w:pPr>
      <w:r w:rsidRPr="00FC0FD5">
        <w:t xml:space="preserve">ДДТ «Левобережный» </w:t>
      </w:r>
      <w:r w:rsidR="002D167D" w:rsidRPr="00FC0FD5">
        <w:t>расположен в Муниципальном окр</w:t>
      </w:r>
      <w:r w:rsidR="008D2049" w:rsidRPr="00FC0FD5">
        <w:t>уге «</w:t>
      </w:r>
      <w:proofErr w:type="spellStart"/>
      <w:r w:rsidR="009819DA" w:rsidRPr="00FC0FD5">
        <w:t>Обуховский</w:t>
      </w:r>
      <w:proofErr w:type="spellEnd"/>
      <w:r w:rsidR="008D2049" w:rsidRPr="00FC0FD5">
        <w:t>»</w:t>
      </w:r>
      <w:r w:rsidR="002D167D" w:rsidRPr="00FC0FD5">
        <w:t xml:space="preserve"> Невского района Санкт-Петербурга и является </w:t>
      </w:r>
      <w:r w:rsidR="00C03577" w:rsidRPr="00FC0FD5">
        <w:t>образовательной организацией</w:t>
      </w:r>
      <w:r w:rsidR="002D167D" w:rsidRPr="00FC0FD5">
        <w:t>, котор</w:t>
      </w:r>
      <w:r w:rsidR="00C03577" w:rsidRPr="00FC0FD5">
        <w:t>ая</w:t>
      </w:r>
      <w:r w:rsidR="002D167D" w:rsidRPr="00FC0FD5">
        <w:t xml:space="preserve"> предлагает образовательные программы </w:t>
      </w:r>
      <w:r w:rsidRPr="00FC0FD5">
        <w:t>дополнительного образования на бюджетной и платной основе</w:t>
      </w:r>
      <w:r w:rsidR="002D167D" w:rsidRPr="00FC0FD5">
        <w:t xml:space="preserve">. Ближайшие </w:t>
      </w:r>
      <w:r w:rsidRPr="00FC0FD5">
        <w:t xml:space="preserve">образовательные организации, </w:t>
      </w:r>
      <w:r w:rsidR="002D167D" w:rsidRPr="00FC0FD5">
        <w:t>реализующие образовательные программы</w:t>
      </w:r>
      <w:r w:rsidRPr="00FC0FD5">
        <w:t xml:space="preserve"> дополнительного образования</w:t>
      </w:r>
      <w:r w:rsidR="00CE2C4E" w:rsidRPr="00FC0FD5">
        <w:t xml:space="preserve"> и оказывающие образовательные услуги для жителей муниципального округа</w:t>
      </w:r>
      <w:r w:rsidR="002D167D" w:rsidRPr="00FC0FD5">
        <w:t xml:space="preserve">: </w:t>
      </w:r>
      <w:r w:rsidR="00C110C5" w:rsidRPr="00FC0FD5">
        <w:t xml:space="preserve"> </w:t>
      </w:r>
      <w:r w:rsidR="009819DA" w:rsidRPr="00FC0FD5">
        <w:t>ГБОУ СОШ № 328 с углубленным изучением английского языка</w:t>
      </w:r>
      <w:r w:rsidR="00CE2C4E" w:rsidRPr="00FC0FD5">
        <w:t>, ГБОУ СОШ № 17, ГБОУ СОШ № 334, Школа-интернат № 18 (школьная служба медиации).</w:t>
      </w:r>
    </w:p>
    <w:p w:rsidR="00C110C5" w:rsidRPr="00FC0FD5" w:rsidRDefault="008B0146" w:rsidP="008D2049">
      <w:pPr>
        <w:pStyle w:val="Default"/>
        <w:ind w:firstLine="709"/>
        <w:jc w:val="both"/>
      </w:pPr>
      <w:r w:rsidRPr="00FC0FD5">
        <w:t xml:space="preserve">На левом берегу Невы в Невском районе ДДТ «Левобережный является единственной образовательной организацией в своем роде. </w:t>
      </w:r>
      <w:r w:rsidR="00C110C5" w:rsidRPr="00FC0FD5">
        <w:t xml:space="preserve">Отсутствие непосредственных конкурентов приводит к снижению конкурентоспособности </w:t>
      </w:r>
      <w:r w:rsidR="004E0AFD" w:rsidRPr="00FC0FD5">
        <w:t>ДДТ «Левобережный»</w:t>
      </w:r>
      <w:r w:rsidR="001A576E" w:rsidRPr="00FC0FD5">
        <w:t>.</w:t>
      </w:r>
    </w:p>
    <w:p w:rsidR="001A576E" w:rsidRPr="00FC0FD5" w:rsidRDefault="001A576E" w:rsidP="00736DEF">
      <w:pPr>
        <w:pStyle w:val="1"/>
        <w:spacing w:before="0" w:after="0"/>
        <w:rPr>
          <w:rFonts w:ascii="Times New Roman" w:hAnsi="Times New Roman"/>
          <w:sz w:val="24"/>
          <w:szCs w:val="24"/>
        </w:rPr>
      </w:pPr>
    </w:p>
    <w:p w:rsidR="00035AA3" w:rsidRPr="00FC0FD5" w:rsidRDefault="00FA6215" w:rsidP="00736DEF">
      <w:pPr>
        <w:pStyle w:val="1"/>
        <w:spacing w:before="0" w:after="0"/>
        <w:rPr>
          <w:rFonts w:ascii="Times New Roman" w:hAnsi="Times New Roman"/>
          <w:sz w:val="24"/>
          <w:szCs w:val="24"/>
        </w:rPr>
      </w:pPr>
      <w:r w:rsidRPr="00FC0FD5">
        <w:rPr>
          <w:rFonts w:ascii="Times New Roman" w:hAnsi="Times New Roman"/>
          <w:sz w:val="24"/>
          <w:szCs w:val="24"/>
        </w:rPr>
        <w:t>7</w:t>
      </w:r>
      <w:r w:rsidR="005B1C66" w:rsidRPr="00FC0FD5">
        <w:rPr>
          <w:rFonts w:ascii="Times New Roman" w:hAnsi="Times New Roman"/>
          <w:sz w:val="24"/>
          <w:szCs w:val="24"/>
        </w:rPr>
        <w:t xml:space="preserve">. </w:t>
      </w:r>
      <w:r w:rsidR="005B1C66" w:rsidRPr="00FC0FD5">
        <w:rPr>
          <w:rFonts w:ascii="Times New Roman" w:hAnsi="Times New Roman"/>
          <w:sz w:val="24"/>
          <w:szCs w:val="24"/>
          <w:lang w:val="en-US"/>
        </w:rPr>
        <w:t>SWOT</w:t>
      </w:r>
      <w:r w:rsidR="005B1C66" w:rsidRPr="00FC0FD5">
        <w:rPr>
          <w:rFonts w:ascii="Times New Roman" w:hAnsi="Times New Roman"/>
          <w:sz w:val="24"/>
          <w:szCs w:val="24"/>
        </w:rPr>
        <w:t xml:space="preserve">-АНАЛИЗ ОЦЕНКИ ПОТЕНЦИАЛА РАЗВИТИЯ </w:t>
      </w:r>
      <w:r w:rsidR="004E0AFD" w:rsidRPr="00FC0FD5">
        <w:rPr>
          <w:rFonts w:ascii="Times New Roman" w:hAnsi="Times New Roman"/>
          <w:sz w:val="24"/>
          <w:szCs w:val="24"/>
        </w:rPr>
        <w:t>ДДТ «ЛЕВОБЕРЕЖНЫЙ»</w:t>
      </w:r>
    </w:p>
    <w:p w:rsidR="002C18E0" w:rsidRPr="00FC0FD5" w:rsidRDefault="00DA7991" w:rsidP="005F47FA">
      <w:pPr>
        <w:spacing w:after="0" w:line="240" w:lineRule="auto"/>
        <w:ind w:firstLine="709"/>
        <w:jc w:val="both"/>
        <w:rPr>
          <w:rFonts w:ascii="Times New Roman" w:hAnsi="Times New Roman"/>
          <w:sz w:val="24"/>
          <w:szCs w:val="24"/>
        </w:rPr>
      </w:pPr>
      <w:r w:rsidRPr="00FC0FD5">
        <w:rPr>
          <w:rFonts w:ascii="Times New Roman" w:hAnsi="Times New Roman"/>
          <w:sz w:val="24"/>
          <w:szCs w:val="24"/>
        </w:rPr>
        <w:t xml:space="preserve">Анализ внешней </w:t>
      </w:r>
      <w:r w:rsidR="00231BD1" w:rsidRPr="00FC0FD5">
        <w:rPr>
          <w:rFonts w:ascii="Times New Roman" w:hAnsi="Times New Roman"/>
          <w:sz w:val="24"/>
          <w:szCs w:val="24"/>
        </w:rPr>
        <w:t xml:space="preserve">и внутренней </w:t>
      </w:r>
      <w:r w:rsidR="002C18E0" w:rsidRPr="00FC0FD5">
        <w:rPr>
          <w:rFonts w:ascii="Times New Roman" w:hAnsi="Times New Roman"/>
          <w:sz w:val="24"/>
          <w:szCs w:val="24"/>
        </w:rPr>
        <w:t xml:space="preserve">образовательной </w:t>
      </w:r>
      <w:r w:rsidRPr="00FC0FD5">
        <w:rPr>
          <w:rFonts w:ascii="Times New Roman" w:hAnsi="Times New Roman"/>
          <w:sz w:val="24"/>
          <w:szCs w:val="24"/>
        </w:rPr>
        <w:t xml:space="preserve">среды </w:t>
      </w:r>
      <w:r w:rsidR="004E0AFD" w:rsidRPr="00FC0FD5">
        <w:rPr>
          <w:rFonts w:ascii="Times New Roman" w:hAnsi="Times New Roman"/>
          <w:sz w:val="24"/>
          <w:szCs w:val="24"/>
        </w:rPr>
        <w:t>ДДТ «Левобережный»</w:t>
      </w:r>
      <w:r w:rsidR="002C18E0" w:rsidRPr="00FC0FD5">
        <w:rPr>
          <w:rFonts w:ascii="Times New Roman" w:hAnsi="Times New Roman"/>
          <w:sz w:val="24"/>
          <w:szCs w:val="24"/>
        </w:rPr>
        <w:t xml:space="preserve"> позволяет выявить ряд факторов, определяющих современное состояние образования</w:t>
      </w:r>
      <w:r w:rsidRPr="00FC0FD5">
        <w:rPr>
          <w:rFonts w:ascii="Times New Roman" w:hAnsi="Times New Roman"/>
          <w:sz w:val="24"/>
          <w:szCs w:val="24"/>
        </w:rPr>
        <w:t xml:space="preserve">, которые </w:t>
      </w:r>
      <w:r w:rsidR="002C18E0" w:rsidRPr="00FC0FD5">
        <w:rPr>
          <w:rFonts w:ascii="Times New Roman" w:hAnsi="Times New Roman"/>
          <w:sz w:val="24"/>
          <w:szCs w:val="24"/>
        </w:rPr>
        <w:t>влияют как на определение задач Программы развития, так и на особенности ее реализации</w:t>
      </w:r>
      <w:r w:rsidRPr="00FC0FD5">
        <w:rPr>
          <w:rFonts w:ascii="Times New Roman" w:hAnsi="Times New Roman"/>
          <w:sz w:val="24"/>
          <w:szCs w:val="24"/>
        </w:rPr>
        <w:t xml:space="preserve">. </w:t>
      </w:r>
    </w:p>
    <w:p w:rsidR="002C18E0" w:rsidRPr="00FC0FD5" w:rsidRDefault="002C18E0"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Противоречивая образовательная политика</w:t>
      </w:r>
      <w:r w:rsidR="00AA6862" w:rsidRPr="00FC0FD5">
        <w:rPr>
          <w:rFonts w:ascii="Times New Roman" w:hAnsi="Times New Roman"/>
          <w:sz w:val="24"/>
          <w:szCs w:val="24"/>
        </w:rPr>
        <w:t>, сложная</w:t>
      </w:r>
      <w:r w:rsidRPr="00FC0FD5">
        <w:rPr>
          <w:rFonts w:ascii="Times New Roman" w:hAnsi="Times New Roman"/>
          <w:sz w:val="24"/>
          <w:szCs w:val="24"/>
        </w:rPr>
        <w:t xml:space="preserve"> </w:t>
      </w:r>
      <w:r w:rsidR="00AA6862" w:rsidRPr="00FC0FD5">
        <w:rPr>
          <w:rFonts w:ascii="Times New Roman" w:hAnsi="Times New Roman"/>
          <w:sz w:val="24"/>
          <w:szCs w:val="24"/>
        </w:rPr>
        <w:t>г</w:t>
      </w:r>
      <w:r w:rsidR="00DA7991" w:rsidRPr="00FC0FD5">
        <w:rPr>
          <w:rFonts w:ascii="Times New Roman" w:hAnsi="Times New Roman"/>
          <w:sz w:val="24"/>
          <w:szCs w:val="24"/>
        </w:rPr>
        <w:t xml:space="preserve">осударственная стратегия в области образования, прежде всего ориентация на решение задачи по обеспечению качественного образования в соответствии с индивидуальными запросами и возможностями ребенка. Одним из способов решения этой задачи является обеспечение в школе условий, которые позволят каждому учащемуся достигнуть уровня образованности, который соответствует его личностному потенциалу. </w:t>
      </w:r>
    </w:p>
    <w:p w:rsidR="00231BD1" w:rsidRPr="00FC0FD5" w:rsidRDefault="00231BD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 xml:space="preserve">Сложные условия деятельности </w:t>
      </w:r>
      <w:r w:rsidR="004E0AFD" w:rsidRPr="00FC0FD5">
        <w:rPr>
          <w:rFonts w:ascii="Times New Roman" w:hAnsi="Times New Roman"/>
          <w:sz w:val="24"/>
          <w:szCs w:val="24"/>
        </w:rPr>
        <w:t>ДДТ «Левобережный»</w:t>
      </w:r>
      <w:r w:rsidR="00411FB4" w:rsidRPr="00FC0FD5">
        <w:rPr>
          <w:rFonts w:ascii="Times New Roman" w:hAnsi="Times New Roman"/>
          <w:sz w:val="24"/>
          <w:szCs w:val="24"/>
        </w:rPr>
        <w:t>, связанные с его</w:t>
      </w:r>
      <w:r w:rsidRPr="00FC0FD5">
        <w:rPr>
          <w:rFonts w:ascii="Times New Roman" w:hAnsi="Times New Roman"/>
          <w:sz w:val="24"/>
          <w:szCs w:val="24"/>
        </w:rPr>
        <w:t xml:space="preserve"> расположением и контингентом обучающихся, высокая имущественная дифференциация населения и недостаточный уровень доходов населения для развития платных образовательных услуг. </w:t>
      </w:r>
    </w:p>
    <w:p w:rsidR="002C18E0" w:rsidRPr="00FC0FD5" w:rsidRDefault="00DA7991"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 xml:space="preserve">Особенности и возможности </w:t>
      </w:r>
      <w:proofErr w:type="spellStart"/>
      <w:r w:rsidRPr="00FC0FD5">
        <w:rPr>
          <w:rFonts w:ascii="Times New Roman" w:hAnsi="Times New Roman"/>
          <w:sz w:val="24"/>
          <w:szCs w:val="24"/>
        </w:rPr>
        <w:t>социоку</w:t>
      </w:r>
      <w:r w:rsidR="00231BD1" w:rsidRPr="00FC0FD5">
        <w:rPr>
          <w:rFonts w:ascii="Times New Roman" w:hAnsi="Times New Roman"/>
          <w:sz w:val="24"/>
          <w:szCs w:val="24"/>
        </w:rPr>
        <w:t>льтурной</w:t>
      </w:r>
      <w:proofErr w:type="spellEnd"/>
      <w:r w:rsidR="00231BD1" w:rsidRPr="00FC0FD5">
        <w:rPr>
          <w:rFonts w:ascii="Times New Roman" w:hAnsi="Times New Roman"/>
          <w:sz w:val="24"/>
          <w:szCs w:val="24"/>
        </w:rPr>
        <w:t xml:space="preserve"> среды Санкт-Петербурга</w:t>
      </w:r>
      <w:r w:rsidRPr="00FC0FD5">
        <w:rPr>
          <w:rFonts w:ascii="Times New Roman" w:hAnsi="Times New Roman"/>
          <w:sz w:val="24"/>
          <w:szCs w:val="24"/>
        </w:rPr>
        <w:t xml:space="preserve"> как культурного, научного и промышленного центра, использование которых позволяет получать новые образовательные результаты, обеспечивающих успешную социализацию выпускников </w:t>
      </w:r>
      <w:r w:rsidR="004E0AFD" w:rsidRPr="00FC0FD5">
        <w:rPr>
          <w:rFonts w:ascii="Times New Roman" w:hAnsi="Times New Roman"/>
          <w:sz w:val="24"/>
          <w:szCs w:val="24"/>
        </w:rPr>
        <w:t>ДДТ «Левобережный»</w:t>
      </w:r>
      <w:r w:rsidR="00231BD1" w:rsidRPr="00FC0FD5">
        <w:rPr>
          <w:rFonts w:ascii="Times New Roman" w:hAnsi="Times New Roman"/>
          <w:sz w:val="24"/>
          <w:szCs w:val="24"/>
        </w:rPr>
        <w:t xml:space="preserve"> </w:t>
      </w:r>
      <w:r w:rsidRPr="00FC0FD5">
        <w:rPr>
          <w:rFonts w:ascii="Times New Roman" w:hAnsi="Times New Roman"/>
          <w:sz w:val="24"/>
          <w:szCs w:val="24"/>
        </w:rPr>
        <w:t xml:space="preserve">в конкурентной среде крупного города. </w:t>
      </w:r>
    </w:p>
    <w:p w:rsidR="00231BD1" w:rsidRPr="00FC0FD5" w:rsidRDefault="00DA799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 xml:space="preserve">Развитие социально-профессиональных сетей и наличие опыта самореализации образовательного учреждения в </w:t>
      </w:r>
      <w:r w:rsidR="00231BD1" w:rsidRPr="00FC0FD5">
        <w:rPr>
          <w:rFonts w:ascii="Times New Roman" w:hAnsi="Times New Roman"/>
          <w:sz w:val="24"/>
          <w:szCs w:val="24"/>
        </w:rPr>
        <w:t xml:space="preserve">условиях сетевого взаимодействия и образовательных кластеров, но недостаточно эффективное использование потенциала сетевого взаимодействия и социального партнерства. </w:t>
      </w:r>
    </w:p>
    <w:p w:rsidR="00411FB4" w:rsidRPr="00FC0FD5" w:rsidRDefault="00DA7991"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Высокий профессионализм и наличие потенциала инновационн</w:t>
      </w:r>
      <w:r w:rsidR="00231BD1" w:rsidRPr="00FC0FD5">
        <w:rPr>
          <w:rFonts w:ascii="Times New Roman" w:hAnsi="Times New Roman"/>
          <w:sz w:val="24"/>
          <w:szCs w:val="24"/>
        </w:rPr>
        <w:t xml:space="preserve">ой деятельности педагогических работников </w:t>
      </w:r>
      <w:r w:rsidR="004E0AFD" w:rsidRPr="00FC0FD5">
        <w:rPr>
          <w:rFonts w:ascii="Times New Roman" w:hAnsi="Times New Roman"/>
          <w:sz w:val="24"/>
          <w:szCs w:val="24"/>
        </w:rPr>
        <w:t>ДДТ «Левобережный»</w:t>
      </w:r>
      <w:r w:rsidRPr="00FC0FD5">
        <w:rPr>
          <w:rFonts w:ascii="Times New Roman" w:hAnsi="Times New Roman"/>
          <w:sz w:val="24"/>
          <w:szCs w:val="24"/>
        </w:rPr>
        <w:t>, ценного опыта инновационных преобразований, в том числе опыта созд</w:t>
      </w:r>
      <w:r w:rsidR="00411FB4" w:rsidRPr="00FC0FD5">
        <w:rPr>
          <w:rFonts w:ascii="Times New Roman" w:hAnsi="Times New Roman"/>
          <w:sz w:val="24"/>
          <w:szCs w:val="24"/>
        </w:rPr>
        <w:t>ания образовательных программ дополнительного образования.</w:t>
      </w:r>
    </w:p>
    <w:p w:rsidR="002C18E0" w:rsidRPr="00FC0FD5" w:rsidRDefault="00231BD1"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Поддержка семьи</w:t>
      </w:r>
      <w:r w:rsidR="00DA7991" w:rsidRPr="00FC0FD5">
        <w:rPr>
          <w:rFonts w:ascii="Times New Roman" w:hAnsi="Times New Roman"/>
          <w:sz w:val="24"/>
          <w:szCs w:val="24"/>
        </w:rPr>
        <w:t xml:space="preserve">, содействие формированию ответственного отношения родителей или законных представителей к воспитанию детей. </w:t>
      </w:r>
    </w:p>
    <w:p w:rsidR="002C18E0" w:rsidRPr="00FC0FD5" w:rsidRDefault="00DA7991"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 xml:space="preserve">Специфика социального заказа, которая стимулирует развитие системы дополнительного образования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повышение качества образовательных услуг, обеспечение комфортности процесса обучения каждого учащегося. </w:t>
      </w:r>
    </w:p>
    <w:p w:rsidR="002C18E0" w:rsidRPr="00FC0FD5" w:rsidRDefault="00DA7991" w:rsidP="00B612A3">
      <w:pPr>
        <w:pStyle w:val="af1"/>
        <w:numPr>
          <w:ilvl w:val="0"/>
          <w:numId w:val="9"/>
        </w:numPr>
        <w:jc w:val="both"/>
        <w:rPr>
          <w:rFonts w:ascii="Times New Roman" w:hAnsi="Times New Roman"/>
          <w:sz w:val="24"/>
          <w:szCs w:val="24"/>
        </w:rPr>
      </w:pPr>
      <w:r w:rsidRPr="00FC0FD5">
        <w:rPr>
          <w:rFonts w:ascii="Times New Roman" w:hAnsi="Times New Roman"/>
          <w:sz w:val="24"/>
          <w:szCs w:val="24"/>
        </w:rPr>
        <w:t xml:space="preserve">Расширение самостоятельности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как в составлении индивидуальных образовательных </w:t>
      </w:r>
      <w:r w:rsidR="00231BD1" w:rsidRPr="00FC0FD5">
        <w:rPr>
          <w:rFonts w:ascii="Times New Roman" w:hAnsi="Times New Roman"/>
          <w:sz w:val="24"/>
          <w:szCs w:val="24"/>
        </w:rPr>
        <w:t>маршрутов</w:t>
      </w:r>
      <w:r w:rsidRPr="00FC0FD5">
        <w:rPr>
          <w:rFonts w:ascii="Times New Roman" w:hAnsi="Times New Roman"/>
          <w:sz w:val="24"/>
          <w:szCs w:val="24"/>
        </w:rPr>
        <w:t>, так и в расходовании финансовых средств</w:t>
      </w:r>
      <w:r w:rsidR="00922A39" w:rsidRPr="00FC0FD5">
        <w:rPr>
          <w:rFonts w:ascii="Times New Roman" w:hAnsi="Times New Roman"/>
          <w:sz w:val="24"/>
          <w:szCs w:val="24"/>
        </w:rPr>
        <w:t>, поиск новых источников финансирования</w:t>
      </w:r>
      <w:r w:rsidRPr="00FC0FD5">
        <w:rPr>
          <w:rFonts w:ascii="Times New Roman" w:hAnsi="Times New Roman"/>
          <w:sz w:val="24"/>
          <w:szCs w:val="24"/>
        </w:rPr>
        <w:t xml:space="preserve">. </w:t>
      </w:r>
    </w:p>
    <w:p w:rsidR="002C18E0" w:rsidRPr="00FC0FD5" w:rsidRDefault="00231BD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Р</w:t>
      </w:r>
      <w:r w:rsidR="00DA7991" w:rsidRPr="00FC0FD5">
        <w:rPr>
          <w:rFonts w:ascii="Times New Roman" w:hAnsi="Times New Roman"/>
          <w:sz w:val="24"/>
          <w:szCs w:val="24"/>
        </w:rPr>
        <w:t xml:space="preserve">ост количества детей с различными хроническими заболеваниями и ограниченными возможностями здоровья, широкое распространение среди молодежи вредных привычек. </w:t>
      </w:r>
    </w:p>
    <w:p w:rsidR="002C18E0" w:rsidRPr="00FC0FD5" w:rsidRDefault="00DA799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Сохран</w:t>
      </w:r>
      <w:r w:rsidR="00231BD1" w:rsidRPr="00FC0FD5">
        <w:rPr>
          <w:rFonts w:ascii="Times New Roman" w:hAnsi="Times New Roman"/>
          <w:sz w:val="24"/>
          <w:szCs w:val="24"/>
        </w:rPr>
        <w:t>ение</w:t>
      </w:r>
      <w:r w:rsidRPr="00FC0FD5">
        <w:rPr>
          <w:rFonts w:ascii="Times New Roman" w:hAnsi="Times New Roman"/>
          <w:sz w:val="24"/>
          <w:szCs w:val="24"/>
        </w:rPr>
        <w:t xml:space="preserve"> деструктивн</w:t>
      </w:r>
      <w:r w:rsidR="00231BD1" w:rsidRPr="00FC0FD5">
        <w:rPr>
          <w:rFonts w:ascii="Times New Roman" w:hAnsi="Times New Roman"/>
          <w:sz w:val="24"/>
          <w:szCs w:val="24"/>
        </w:rPr>
        <w:t>ой</w:t>
      </w:r>
      <w:r w:rsidRPr="00FC0FD5">
        <w:rPr>
          <w:rFonts w:ascii="Times New Roman" w:hAnsi="Times New Roman"/>
          <w:sz w:val="24"/>
          <w:szCs w:val="24"/>
        </w:rPr>
        <w:t xml:space="preserve"> функци</w:t>
      </w:r>
      <w:r w:rsidR="00231BD1" w:rsidRPr="00FC0FD5">
        <w:rPr>
          <w:rFonts w:ascii="Times New Roman" w:hAnsi="Times New Roman"/>
          <w:sz w:val="24"/>
          <w:szCs w:val="24"/>
        </w:rPr>
        <w:t>и</w:t>
      </w:r>
      <w:r w:rsidRPr="00FC0FD5">
        <w:rPr>
          <w:rFonts w:ascii="Times New Roman" w:hAnsi="Times New Roman"/>
          <w:sz w:val="24"/>
          <w:szCs w:val="24"/>
        </w:rPr>
        <w:t xml:space="preserve"> СМИ и социальных се</w:t>
      </w:r>
      <w:r w:rsidR="00231BD1" w:rsidRPr="00FC0FD5">
        <w:rPr>
          <w:rFonts w:ascii="Times New Roman" w:hAnsi="Times New Roman"/>
          <w:sz w:val="24"/>
          <w:szCs w:val="24"/>
        </w:rPr>
        <w:t>тей, которые разрушительно влияю</w:t>
      </w:r>
      <w:r w:rsidRPr="00FC0FD5">
        <w:rPr>
          <w:rFonts w:ascii="Times New Roman" w:hAnsi="Times New Roman"/>
          <w:sz w:val="24"/>
          <w:szCs w:val="24"/>
        </w:rPr>
        <w:t xml:space="preserve">т на школу </w:t>
      </w:r>
      <w:r w:rsidR="00231BD1" w:rsidRPr="00FC0FD5">
        <w:rPr>
          <w:rFonts w:ascii="Times New Roman" w:hAnsi="Times New Roman"/>
          <w:sz w:val="24"/>
          <w:szCs w:val="24"/>
        </w:rPr>
        <w:t>в системе «школа-общество» и «школа-семья».</w:t>
      </w:r>
    </w:p>
    <w:p w:rsidR="002C18E0" w:rsidRPr="00FC0FD5" w:rsidRDefault="00DA799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 xml:space="preserve">Проявления профессиональной деформации педагогов, требующие дополнительного сопровождения их личностно-профессионального развития. </w:t>
      </w:r>
    </w:p>
    <w:p w:rsidR="00DA7991" w:rsidRPr="00FC0FD5" w:rsidRDefault="00231BD1" w:rsidP="00B612A3">
      <w:pPr>
        <w:pStyle w:val="af1"/>
        <w:numPr>
          <w:ilvl w:val="0"/>
          <w:numId w:val="10"/>
        </w:numPr>
        <w:jc w:val="both"/>
        <w:rPr>
          <w:rFonts w:ascii="Times New Roman" w:hAnsi="Times New Roman"/>
          <w:sz w:val="24"/>
          <w:szCs w:val="24"/>
        </w:rPr>
      </w:pPr>
      <w:r w:rsidRPr="00FC0FD5">
        <w:rPr>
          <w:rFonts w:ascii="Times New Roman" w:hAnsi="Times New Roman"/>
          <w:sz w:val="24"/>
          <w:szCs w:val="24"/>
        </w:rPr>
        <w:t>Рост</w:t>
      </w:r>
      <w:r w:rsidR="00DA7991" w:rsidRPr="00FC0FD5">
        <w:rPr>
          <w:rFonts w:ascii="Times New Roman" w:hAnsi="Times New Roman"/>
          <w:sz w:val="24"/>
          <w:szCs w:val="24"/>
        </w:rPr>
        <w:t xml:space="preserve"> </w:t>
      </w:r>
      <w:proofErr w:type="spellStart"/>
      <w:r w:rsidR="00DA7991" w:rsidRPr="00FC0FD5">
        <w:rPr>
          <w:rFonts w:ascii="Times New Roman" w:hAnsi="Times New Roman"/>
          <w:sz w:val="24"/>
          <w:szCs w:val="24"/>
        </w:rPr>
        <w:t>востребованности</w:t>
      </w:r>
      <w:proofErr w:type="spellEnd"/>
      <w:r w:rsidR="00DA7991" w:rsidRPr="00FC0FD5">
        <w:rPr>
          <w:rFonts w:ascii="Times New Roman" w:hAnsi="Times New Roman"/>
          <w:sz w:val="24"/>
          <w:szCs w:val="24"/>
        </w:rPr>
        <w:t xml:space="preserve"> на рынке труда </w:t>
      </w:r>
      <w:r w:rsidRPr="00FC0FD5">
        <w:rPr>
          <w:rFonts w:ascii="Times New Roman" w:hAnsi="Times New Roman"/>
          <w:sz w:val="24"/>
          <w:szCs w:val="24"/>
        </w:rPr>
        <w:t xml:space="preserve">специалистов с </w:t>
      </w:r>
      <w:proofErr w:type="spellStart"/>
      <w:proofErr w:type="gramStart"/>
      <w:r w:rsidR="00411FB4" w:rsidRPr="00FC0FD5">
        <w:rPr>
          <w:rFonts w:ascii="Times New Roman" w:hAnsi="Times New Roman"/>
          <w:sz w:val="24"/>
          <w:szCs w:val="24"/>
        </w:rPr>
        <w:t>естественно-научным</w:t>
      </w:r>
      <w:proofErr w:type="spellEnd"/>
      <w:proofErr w:type="gramEnd"/>
      <w:r w:rsidR="00DA7991" w:rsidRPr="00FC0FD5">
        <w:rPr>
          <w:rFonts w:ascii="Times New Roman" w:hAnsi="Times New Roman"/>
          <w:sz w:val="24"/>
          <w:szCs w:val="24"/>
        </w:rPr>
        <w:t xml:space="preserve"> образовани</w:t>
      </w:r>
      <w:r w:rsidR="00411FB4" w:rsidRPr="00FC0FD5">
        <w:rPr>
          <w:rFonts w:ascii="Times New Roman" w:hAnsi="Times New Roman"/>
          <w:sz w:val="24"/>
          <w:szCs w:val="24"/>
        </w:rPr>
        <w:t>ем.</w:t>
      </w:r>
    </w:p>
    <w:p w:rsidR="00411FB4" w:rsidRPr="00FC0FD5" w:rsidRDefault="00411FB4" w:rsidP="00411FB4">
      <w:pPr>
        <w:pStyle w:val="af1"/>
        <w:ind w:left="360"/>
        <w:jc w:val="both"/>
        <w:rPr>
          <w:rFonts w:ascii="Times New Roman" w:hAnsi="Times New Roman" w:cs="Times New Roman"/>
          <w:sz w:val="24"/>
          <w:szCs w:val="24"/>
        </w:rPr>
      </w:pPr>
    </w:p>
    <w:p w:rsidR="0038257B" w:rsidRPr="00FC0FD5" w:rsidRDefault="0038257B" w:rsidP="00411FB4">
      <w:pPr>
        <w:pStyle w:val="af1"/>
        <w:ind w:left="360"/>
        <w:jc w:val="right"/>
        <w:rPr>
          <w:rFonts w:ascii="Times New Roman" w:hAnsi="Times New Roman" w:cs="Times New Roman"/>
          <w:b/>
          <w:sz w:val="24"/>
          <w:szCs w:val="24"/>
        </w:rPr>
      </w:pPr>
      <w:r w:rsidRPr="00FC0FD5">
        <w:rPr>
          <w:rFonts w:ascii="Times New Roman" w:hAnsi="Times New Roman" w:cs="Times New Roman"/>
          <w:b/>
          <w:sz w:val="24"/>
          <w:szCs w:val="24"/>
        </w:rPr>
        <w:lastRenderedPageBreak/>
        <w:t xml:space="preserve">Таблица </w:t>
      </w:r>
      <w:r w:rsidR="003765EF" w:rsidRPr="00FC0FD5">
        <w:rPr>
          <w:rFonts w:ascii="Times New Roman" w:hAnsi="Times New Roman" w:cs="Times New Roman"/>
          <w:b/>
          <w:sz w:val="24"/>
          <w:szCs w:val="24"/>
        </w:rPr>
        <w:t>4</w:t>
      </w:r>
    </w:p>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lang w:val="en-US"/>
        </w:rPr>
        <w:t>SWOT</w:t>
      </w:r>
      <w:r w:rsidRPr="00FC0FD5">
        <w:rPr>
          <w:rFonts w:ascii="Times New Roman" w:hAnsi="Times New Roman"/>
          <w:b/>
          <w:sz w:val="24"/>
          <w:szCs w:val="24"/>
        </w:rPr>
        <w:t xml:space="preserve"> – анализ оценки потенциала развития</w:t>
      </w: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1"/>
        <w:gridCol w:w="2977"/>
        <w:gridCol w:w="2330"/>
        <w:gridCol w:w="2853"/>
        <w:gridCol w:w="12"/>
      </w:tblGrid>
      <w:tr w:rsidR="00411FB4" w:rsidRPr="00FC0FD5" w:rsidTr="00922A39">
        <w:trPr>
          <w:jc w:val="center"/>
        </w:trPr>
        <w:tc>
          <w:tcPr>
            <w:tcW w:w="5748" w:type="dxa"/>
            <w:gridSpan w:val="2"/>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Оценка актуального состояния внутреннего потенциала ОУ</w:t>
            </w:r>
          </w:p>
        </w:tc>
        <w:tc>
          <w:tcPr>
            <w:tcW w:w="5195" w:type="dxa"/>
            <w:gridSpan w:val="3"/>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Оценка перспектив развития ОУ </w:t>
            </w:r>
          </w:p>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с опорой на внешнее окружение </w:t>
            </w:r>
          </w:p>
        </w:tc>
      </w:tr>
      <w:tr w:rsidR="00411FB4" w:rsidRPr="00FC0FD5" w:rsidTr="00922A39">
        <w:trPr>
          <w:gridAfter w:val="1"/>
          <w:wAfter w:w="12" w:type="dxa"/>
          <w:jc w:val="center"/>
        </w:trPr>
        <w:tc>
          <w:tcPr>
            <w:tcW w:w="2771" w:type="dxa"/>
            <w:vAlign w:val="center"/>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Сильная сторона </w:t>
            </w:r>
          </w:p>
        </w:tc>
        <w:tc>
          <w:tcPr>
            <w:tcW w:w="2977" w:type="dxa"/>
            <w:vAlign w:val="center"/>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Слабая сторона </w:t>
            </w:r>
          </w:p>
        </w:tc>
        <w:tc>
          <w:tcPr>
            <w:tcW w:w="2330" w:type="dxa"/>
            <w:vAlign w:val="center"/>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Благоприятные возможности</w:t>
            </w:r>
          </w:p>
        </w:tc>
        <w:tc>
          <w:tcPr>
            <w:tcW w:w="2853" w:type="dxa"/>
            <w:vAlign w:val="center"/>
          </w:tcPr>
          <w:p w:rsidR="00411FB4" w:rsidRPr="00FC0FD5" w:rsidRDefault="00411FB4" w:rsidP="00411FB4">
            <w:pPr>
              <w:spacing w:after="0" w:line="240" w:lineRule="auto"/>
              <w:jc w:val="center"/>
              <w:rPr>
                <w:rFonts w:ascii="Times New Roman" w:hAnsi="Times New Roman"/>
                <w:b/>
                <w:sz w:val="24"/>
                <w:szCs w:val="24"/>
              </w:rPr>
            </w:pPr>
            <w:r w:rsidRPr="00FC0FD5">
              <w:rPr>
                <w:rFonts w:ascii="Times New Roman" w:hAnsi="Times New Roman"/>
                <w:b/>
                <w:sz w:val="24"/>
                <w:szCs w:val="24"/>
              </w:rPr>
              <w:t xml:space="preserve">Риски </w:t>
            </w:r>
          </w:p>
        </w:tc>
      </w:tr>
      <w:tr w:rsidR="00411FB4" w:rsidRPr="00FC0FD5" w:rsidTr="00922A39">
        <w:trPr>
          <w:gridAfter w:val="1"/>
          <w:wAfter w:w="12" w:type="dxa"/>
          <w:trHeight w:val="276"/>
          <w:jc w:val="center"/>
        </w:trPr>
        <w:tc>
          <w:tcPr>
            <w:tcW w:w="2771" w:type="dxa"/>
          </w:tcPr>
          <w:p w:rsidR="00411FB4" w:rsidRPr="00FC0FD5" w:rsidRDefault="00411FB4" w:rsidP="00411FB4">
            <w:pPr>
              <w:tabs>
                <w:tab w:val="right" w:pos="8504"/>
              </w:tabs>
              <w:spacing w:after="0" w:line="240" w:lineRule="auto"/>
              <w:ind w:right="-48"/>
              <w:rPr>
                <w:rFonts w:ascii="Times New Roman" w:hAnsi="Times New Roman"/>
                <w:sz w:val="24"/>
                <w:szCs w:val="24"/>
              </w:rPr>
            </w:pPr>
            <w:r w:rsidRPr="00FC0FD5">
              <w:rPr>
                <w:rFonts w:ascii="Times New Roman" w:hAnsi="Times New Roman"/>
                <w:sz w:val="24"/>
                <w:szCs w:val="24"/>
              </w:rPr>
              <w:t xml:space="preserve">Сплоченный увлеченный </w:t>
            </w:r>
            <w:proofErr w:type="spellStart"/>
            <w:proofErr w:type="gramStart"/>
            <w:r w:rsidRPr="00FC0FD5">
              <w:rPr>
                <w:rFonts w:ascii="Times New Roman" w:hAnsi="Times New Roman"/>
                <w:sz w:val="24"/>
                <w:szCs w:val="24"/>
              </w:rPr>
              <w:t>высокопрофессио-нальный</w:t>
            </w:r>
            <w:proofErr w:type="spellEnd"/>
            <w:proofErr w:type="gramEnd"/>
            <w:r w:rsidRPr="00FC0FD5">
              <w:rPr>
                <w:rFonts w:ascii="Times New Roman" w:hAnsi="Times New Roman"/>
                <w:sz w:val="24"/>
                <w:szCs w:val="24"/>
              </w:rPr>
              <w:t xml:space="preserve"> педагогический коллектив. </w:t>
            </w:r>
          </w:p>
          <w:p w:rsidR="00411FB4" w:rsidRPr="00FC0FD5" w:rsidRDefault="00411FB4" w:rsidP="00411FB4">
            <w:pPr>
              <w:tabs>
                <w:tab w:val="right" w:pos="8504"/>
              </w:tabs>
              <w:spacing w:after="0" w:line="240" w:lineRule="auto"/>
              <w:ind w:right="-48"/>
              <w:rPr>
                <w:rFonts w:ascii="Times New Roman" w:hAnsi="Times New Roman"/>
                <w:sz w:val="24"/>
                <w:szCs w:val="24"/>
              </w:rPr>
            </w:pPr>
            <w:r w:rsidRPr="00FC0FD5">
              <w:rPr>
                <w:rFonts w:ascii="Times New Roman" w:hAnsi="Times New Roman"/>
                <w:sz w:val="24"/>
                <w:szCs w:val="24"/>
              </w:rPr>
              <w:t>Поддержка деятельности учреждения</w:t>
            </w:r>
          </w:p>
          <w:p w:rsidR="00411FB4" w:rsidRPr="00FC0FD5" w:rsidRDefault="00411FB4" w:rsidP="00411FB4">
            <w:pPr>
              <w:tabs>
                <w:tab w:val="right" w:pos="8504"/>
              </w:tabs>
              <w:spacing w:after="0" w:line="240" w:lineRule="auto"/>
              <w:ind w:right="-48"/>
              <w:rPr>
                <w:rFonts w:ascii="Times New Roman" w:hAnsi="Times New Roman"/>
                <w:sz w:val="24"/>
                <w:szCs w:val="24"/>
              </w:rPr>
            </w:pPr>
            <w:r w:rsidRPr="00FC0FD5">
              <w:rPr>
                <w:rFonts w:ascii="Times New Roman" w:hAnsi="Times New Roman"/>
                <w:sz w:val="24"/>
                <w:szCs w:val="24"/>
              </w:rPr>
              <w:t>Родительской общественностью.</w:t>
            </w:r>
          </w:p>
          <w:p w:rsidR="00411FB4" w:rsidRPr="00FC0FD5" w:rsidRDefault="00411FB4" w:rsidP="00411FB4">
            <w:pPr>
              <w:spacing w:after="0" w:line="240" w:lineRule="auto"/>
              <w:rPr>
                <w:rFonts w:ascii="Times New Roman" w:hAnsi="Times New Roman"/>
                <w:sz w:val="24"/>
                <w:szCs w:val="24"/>
              </w:rPr>
            </w:pPr>
            <w:r w:rsidRPr="00FC0FD5">
              <w:rPr>
                <w:rFonts w:ascii="Times New Roman" w:hAnsi="Times New Roman"/>
                <w:sz w:val="24"/>
                <w:szCs w:val="24"/>
              </w:rPr>
              <w:t xml:space="preserve">Высокий уровень реализуемых образовательных и </w:t>
            </w:r>
            <w:proofErr w:type="spellStart"/>
            <w:r w:rsidRPr="00FC0FD5">
              <w:rPr>
                <w:rFonts w:ascii="Times New Roman" w:hAnsi="Times New Roman"/>
                <w:sz w:val="24"/>
                <w:szCs w:val="24"/>
              </w:rPr>
              <w:t>досуговых</w:t>
            </w:r>
            <w:proofErr w:type="spellEnd"/>
            <w:r w:rsidRPr="00FC0FD5">
              <w:rPr>
                <w:rFonts w:ascii="Times New Roman" w:hAnsi="Times New Roman"/>
                <w:sz w:val="24"/>
                <w:szCs w:val="24"/>
              </w:rPr>
              <w:t xml:space="preserve"> программ, достижений учащихся </w:t>
            </w:r>
          </w:p>
        </w:tc>
        <w:tc>
          <w:tcPr>
            <w:tcW w:w="2977" w:type="dxa"/>
          </w:tcPr>
          <w:p w:rsidR="00411FB4" w:rsidRPr="00FC0FD5" w:rsidRDefault="00411FB4" w:rsidP="00411FB4">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Недостаток помещений, оборудования, материальных ресурсов.</w:t>
            </w:r>
          </w:p>
          <w:p w:rsidR="00411FB4" w:rsidRPr="00FC0FD5" w:rsidRDefault="00411FB4" w:rsidP="00922A39">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Низкий уровень исходного физического, волевого, социально-личностного развития учащихся.</w:t>
            </w:r>
            <w:r w:rsidR="00922A39" w:rsidRPr="00FC0FD5">
              <w:rPr>
                <w:rFonts w:ascii="Times New Roman" w:hAnsi="Times New Roman"/>
                <w:sz w:val="24"/>
                <w:szCs w:val="24"/>
              </w:rPr>
              <w:t xml:space="preserve"> </w:t>
            </w:r>
            <w:r w:rsidRPr="00FC0FD5">
              <w:rPr>
                <w:rFonts w:ascii="Times New Roman" w:hAnsi="Times New Roman"/>
                <w:sz w:val="24"/>
                <w:szCs w:val="24"/>
              </w:rPr>
              <w:t>Психологическая усталость педагогов.</w:t>
            </w:r>
          </w:p>
          <w:p w:rsidR="009819DA" w:rsidRPr="00FC0FD5" w:rsidRDefault="009819DA" w:rsidP="00411FB4">
            <w:pPr>
              <w:spacing w:after="0" w:line="240" w:lineRule="auto"/>
              <w:rPr>
                <w:rFonts w:ascii="Times New Roman" w:hAnsi="Times New Roman"/>
                <w:sz w:val="24"/>
                <w:szCs w:val="24"/>
              </w:rPr>
            </w:pPr>
            <w:r w:rsidRPr="00FC0FD5">
              <w:rPr>
                <w:rFonts w:ascii="Times New Roman" w:hAnsi="Times New Roman"/>
                <w:sz w:val="24"/>
                <w:szCs w:val="24"/>
              </w:rPr>
              <w:t>Проблемы материально-технического оснащения.</w:t>
            </w:r>
          </w:p>
        </w:tc>
        <w:tc>
          <w:tcPr>
            <w:tcW w:w="2330" w:type="dxa"/>
          </w:tcPr>
          <w:p w:rsidR="00411FB4" w:rsidRPr="00FC0FD5" w:rsidRDefault="00411FB4" w:rsidP="00411FB4">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Позитивные ориентиры развития системы образования страны.</w:t>
            </w:r>
          </w:p>
          <w:p w:rsidR="00411FB4" w:rsidRPr="00FC0FD5" w:rsidRDefault="00411FB4" w:rsidP="00411FB4">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 xml:space="preserve">Использование </w:t>
            </w:r>
            <w:proofErr w:type="spellStart"/>
            <w:r w:rsidRPr="00FC0FD5">
              <w:rPr>
                <w:rFonts w:ascii="Times New Roman" w:hAnsi="Times New Roman"/>
                <w:sz w:val="24"/>
                <w:szCs w:val="24"/>
              </w:rPr>
              <w:t>социокультурного</w:t>
            </w:r>
            <w:proofErr w:type="spellEnd"/>
            <w:r w:rsidRPr="00FC0FD5">
              <w:rPr>
                <w:rFonts w:ascii="Times New Roman" w:hAnsi="Times New Roman"/>
                <w:sz w:val="24"/>
                <w:szCs w:val="24"/>
              </w:rPr>
              <w:t xml:space="preserve"> пространства города, расширение сетевого взаимодействия</w:t>
            </w:r>
          </w:p>
          <w:p w:rsidR="00411FB4" w:rsidRPr="00FC0FD5" w:rsidRDefault="00411FB4" w:rsidP="00411FB4">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 xml:space="preserve"> </w:t>
            </w:r>
          </w:p>
        </w:tc>
        <w:tc>
          <w:tcPr>
            <w:tcW w:w="2853" w:type="dxa"/>
          </w:tcPr>
          <w:p w:rsidR="00411FB4" w:rsidRPr="00FC0FD5" w:rsidRDefault="00411FB4" w:rsidP="00922A39">
            <w:pPr>
              <w:tabs>
                <w:tab w:val="right" w:pos="8504"/>
              </w:tabs>
              <w:spacing w:after="0" w:line="240" w:lineRule="auto"/>
              <w:ind w:right="59"/>
              <w:rPr>
                <w:rFonts w:ascii="Times New Roman" w:hAnsi="Times New Roman"/>
                <w:sz w:val="24"/>
                <w:szCs w:val="24"/>
              </w:rPr>
            </w:pPr>
            <w:r w:rsidRPr="00FC0FD5">
              <w:rPr>
                <w:rFonts w:ascii="Times New Roman" w:hAnsi="Times New Roman"/>
                <w:sz w:val="24"/>
                <w:szCs w:val="24"/>
              </w:rPr>
              <w:t>Перегрузка учащихся в школе, ее значительное возрастание в старших классах</w:t>
            </w:r>
            <w:r w:rsidR="00922A39" w:rsidRPr="00FC0FD5">
              <w:rPr>
                <w:rFonts w:ascii="Times New Roman" w:hAnsi="Times New Roman"/>
                <w:sz w:val="24"/>
                <w:szCs w:val="24"/>
              </w:rPr>
              <w:t xml:space="preserve">. </w:t>
            </w:r>
            <w:r w:rsidRPr="00FC0FD5">
              <w:rPr>
                <w:rFonts w:ascii="Times New Roman" w:hAnsi="Times New Roman"/>
                <w:sz w:val="24"/>
                <w:szCs w:val="24"/>
              </w:rPr>
              <w:t>Значительное сокращение финансирование учреждения</w:t>
            </w:r>
            <w:r w:rsidR="00922A39" w:rsidRPr="00FC0FD5">
              <w:rPr>
                <w:rFonts w:ascii="Times New Roman" w:hAnsi="Times New Roman"/>
                <w:sz w:val="24"/>
                <w:szCs w:val="24"/>
              </w:rPr>
              <w:t xml:space="preserve">. </w:t>
            </w:r>
            <w:proofErr w:type="gramStart"/>
            <w:r w:rsidRPr="00FC0FD5">
              <w:rPr>
                <w:rFonts w:ascii="Times New Roman" w:hAnsi="Times New Roman"/>
                <w:sz w:val="24"/>
                <w:szCs w:val="24"/>
              </w:rPr>
              <w:t>Отношение к дополнительному образованию как к второстепенному</w:t>
            </w:r>
            <w:proofErr w:type="gramEnd"/>
          </w:p>
        </w:tc>
      </w:tr>
    </w:tbl>
    <w:p w:rsidR="00411FB4" w:rsidRPr="00FC0FD5" w:rsidRDefault="00411FB4" w:rsidP="00411FB4">
      <w:pPr>
        <w:pStyle w:val="af1"/>
        <w:ind w:left="360"/>
        <w:jc w:val="center"/>
        <w:rPr>
          <w:rFonts w:ascii="Times New Roman" w:hAnsi="Times New Roman" w:cs="Times New Roman"/>
          <w:b/>
          <w:sz w:val="24"/>
          <w:szCs w:val="24"/>
        </w:rPr>
      </w:pPr>
    </w:p>
    <w:p w:rsidR="00C110C5" w:rsidRPr="00FC0FD5" w:rsidRDefault="00C966FC" w:rsidP="00153C6A">
      <w:pPr>
        <w:pStyle w:val="af1"/>
        <w:ind w:left="0" w:firstLine="709"/>
        <w:jc w:val="both"/>
        <w:rPr>
          <w:rFonts w:ascii="Times New Roman" w:hAnsi="Times New Roman" w:cs="Times New Roman"/>
          <w:sz w:val="24"/>
          <w:szCs w:val="24"/>
        </w:rPr>
      </w:pPr>
      <w:r w:rsidRPr="00FC0FD5">
        <w:rPr>
          <w:rFonts w:ascii="Times New Roman" w:hAnsi="Times New Roman" w:cs="Times New Roman"/>
          <w:b/>
          <w:sz w:val="24"/>
          <w:szCs w:val="24"/>
        </w:rPr>
        <w:t>Выводы:</w:t>
      </w:r>
      <w:r w:rsidRPr="00FC0FD5">
        <w:rPr>
          <w:rFonts w:ascii="Times New Roman" w:hAnsi="Times New Roman" w:cs="Times New Roman"/>
          <w:sz w:val="24"/>
          <w:szCs w:val="24"/>
        </w:rPr>
        <w:t xml:space="preserve"> </w:t>
      </w:r>
      <w:r w:rsidR="00153C6A" w:rsidRPr="00FC0FD5">
        <w:rPr>
          <w:rFonts w:ascii="Times New Roman" w:hAnsi="Times New Roman" w:cs="Times New Roman"/>
          <w:sz w:val="24"/>
          <w:szCs w:val="24"/>
        </w:rPr>
        <w:t xml:space="preserve">внешние возможности и риски не являются определяющими в развитии образовательной системы </w:t>
      </w:r>
      <w:r w:rsidR="004E0AFD" w:rsidRPr="00FC0FD5">
        <w:rPr>
          <w:rFonts w:ascii="Times New Roman" w:hAnsi="Times New Roman" w:cs="Times New Roman"/>
          <w:sz w:val="24"/>
          <w:szCs w:val="24"/>
        </w:rPr>
        <w:t>ДДТ «Левобережный»</w:t>
      </w:r>
      <w:r w:rsidR="00153C6A" w:rsidRPr="00FC0FD5">
        <w:rPr>
          <w:rFonts w:ascii="Times New Roman" w:hAnsi="Times New Roman" w:cs="Times New Roman"/>
          <w:sz w:val="24"/>
          <w:szCs w:val="24"/>
        </w:rPr>
        <w:t xml:space="preserve">. Стратегия развития ориентирована на внутренний потенциал развития </w:t>
      </w:r>
      <w:r w:rsidR="004E0AFD" w:rsidRPr="00FC0FD5">
        <w:rPr>
          <w:rFonts w:ascii="Times New Roman" w:hAnsi="Times New Roman" w:cs="Times New Roman"/>
          <w:sz w:val="24"/>
          <w:szCs w:val="24"/>
        </w:rPr>
        <w:t>ДДТ «Левобережный»</w:t>
      </w:r>
      <w:r w:rsidR="00153C6A" w:rsidRPr="00FC0FD5">
        <w:rPr>
          <w:rFonts w:ascii="Times New Roman" w:hAnsi="Times New Roman" w:cs="Times New Roman"/>
          <w:sz w:val="24"/>
          <w:szCs w:val="24"/>
        </w:rPr>
        <w:t xml:space="preserve"> и инновационные </w:t>
      </w:r>
      <w:r w:rsidR="00C03577" w:rsidRPr="00FC0FD5">
        <w:rPr>
          <w:rFonts w:ascii="Times New Roman" w:hAnsi="Times New Roman" w:cs="Times New Roman"/>
          <w:sz w:val="24"/>
          <w:szCs w:val="24"/>
        </w:rPr>
        <w:t xml:space="preserve">подходы к </w:t>
      </w:r>
      <w:r w:rsidR="00153C6A" w:rsidRPr="00FC0FD5">
        <w:rPr>
          <w:rFonts w:ascii="Times New Roman" w:hAnsi="Times New Roman" w:cs="Times New Roman"/>
          <w:sz w:val="24"/>
          <w:szCs w:val="24"/>
        </w:rPr>
        <w:t>управлени</w:t>
      </w:r>
      <w:r w:rsidR="00C03577" w:rsidRPr="00FC0FD5">
        <w:rPr>
          <w:rFonts w:ascii="Times New Roman" w:hAnsi="Times New Roman" w:cs="Times New Roman"/>
          <w:sz w:val="24"/>
          <w:szCs w:val="24"/>
        </w:rPr>
        <w:t>ю и обучению</w:t>
      </w:r>
      <w:r w:rsidR="00153C6A" w:rsidRPr="00FC0FD5">
        <w:rPr>
          <w:rFonts w:ascii="Times New Roman" w:hAnsi="Times New Roman" w:cs="Times New Roman"/>
          <w:sz w:val="24"/>
          <w:szCs w:val="24"/>
        </w:rPr>
        <w:t xml:space="preserve">. </w:t>
      </w:r>
    </w:p>
    <w:p w:rsidR="00D7555E" w:rsidRPr="00FC0FD5" w:rsidRDefault="00D7555E" w:rsidP="00D7555E">
      <w:pPr>
        <w:pStyle w:val="afd"/>
        <w:tabs>
          <w:tab w:val="left" w:pos="0"/>
        </w:tabs>
        <w:ind w:left="0" w:right="-126" w:firstLine="567"/>
        <w:jc w:val="both"/>
        <w:rPr>
          <w:sz w:val="24"/>
          <w:szCs w:val="24"/>
        </w:rPr>
      </w:pPr>
      <w:r w:rsidRPr="00FC0FD5">
        <w:rPr>
          <w:sz w:val="24"/>
          <w:szCs w:val="24"/>
        </w:rPr>
        <w:t>Анализ деятельности Дома детского творчества «Левобережный» Невского района Санкт-Петербурга за период 2015-2019 гг. позволяет сделать вывод о практической реализации целей и задач предыдущего этапа жизни учреждения и выделить следующие достижения:</w:t>
      </w:r>
    </w:p>
    <w:p w:rsidR="00D7555E" w:rsidRPr="00FC0FD5" w:rsidRDefault="00D7555E" w:rsidP="00D7555E">
      <w:pPr>
        <w:pStyle w:val="afd"/>
        <w:tabs>
          <w:tab w:val="left" w:pos="426"/>
        </w:tabs>
        <w:ind w:left="120" w:right="-126" w:firstLine="447"/>
        <w:jc w:val="both"/>
        <w:rPr>
          <w:sz w:val="24"/>
          <w:szCs w:val="24"/>
        </w:rPr>
      </w:pPr>
      <w:r w:rsidRPr="00FC0FD5">
        <w:rPr>
          <w:sz w:val="24"/>
          <w:szCs w:val="24"/>
        </w:rPr>
        <w:t>1.   Успехи и достижения в образовательной области:</w:t>
      </w:r>
    </w:p>
    <w:p w:rsidR="00D7555E" w:rsidRPr="00FC0FD5" w:rsidRDefault="00D7555E" w:rsidP="00B612A3">
      <w:pPr>
        <w:pStyle w:val="afd"/>
        <w:numPr>
          <w:ilvl w:val="0"/>
          <w:numId w:val="21"/>
        </w:numPr>
        <w:tabs>
          <w:tab w:val="left" w:pos="0"/>
        </w:tabs>
        <w:ind w:left="524" w:right="-126" w:firstLine="447"/>
        <w:jc w:val="both"/>
        <w:rPr>
          <w:sz w:val="24"/>
          <w:szCs w:val="24"/>
        </w:rPr>
      </w:pPr>
      <w:r w:rsidRPr="00FC0FD5">
        <w:rPr>
          <w:sz w:val="24"/>
          <w:szCs w:val="24"/>
        </w:rPr>
        <w:t>высокие достижения учащихся и коллективов на городских, региональных, Всероссийских, Международных конкурсах;</w:t>
      </w:r>
    </w:p>
    <w:p w:rsidR="00D7555E" w:rsidRPr="00FC0FD5" w:rsidRDefault="00D7555E" w:rsidP="00B612A3">
      <w:pPr>
        <w:pStyle w:val="afd"/>
        <w:numPr>
          <w:ilvl w:val="0"/>
          <w:numId w:val="21"/>
        </w:numPr>
        <w:tabs>
          <w:tab w:val="left" w:pos="0"/>
        </w:tabs>
        <w:ind w:left="524" w:right="-126" w:firstLine="447"/>
        <w:jc w:val="both"/>
        <w:rPr>
          <w:sz w:val="24"/>
          <w:szCs w:val="24"/>
        </w:rPr>
      </w:pPr>
      <w:r w:rsidRPr="00FC0FD5">
        <w:rPr>
          <w:sz w:val="24"/>
          <w:szCs w:val="24"/>
        </w:rPr>
        <w:t>сохранность контингента учащихся, стабильная посещаемость занятий;</w:t>
      </w:r>
    </w:p>
    <w:p w:rsidR="00D7555E" w:rsidRPr="00FC0FD5" w:rsidRDefault="00D7555E" w:rsidP="00B612A3">
      <w:pPr>
        <w:pStyle w:val="afd"/>
        <w:numPr>
          <w:ilvl w:val="0"/>
          <w:numId w:val="21"/>
        </w:numPr>
        <w:tabs>
          <w:tab w:val="left" w:pos="0"/>
        </w:tabs>
        <w:ind w:left="524" w:right="-126" w:firstLine="447"/>
        <w:jc w:val="both"/>
        <w:rPr>
          <w:sz w:val="24"/>
          <w:szCs w:val="24"/>
        </w:rPr>
      </w:pPr>
      <w:r w:rsidRPr="00FC0FD5">
        <w:rPr>
          <w:sz w:val="24"/>
          <w:szCs w:val="24"/>
        </w:rPr>
        <w:t>уровень качества знаний и умений, соответствующий результатам, определенным образовательными программами;</w:t>
      </w:r>
    </w:p>
    <w:p w:rsidR="00D7555E" w:rsidRPr="00FC0FD5" w:rsidRDefault="00D7555E" w:rsidP="00B612A3">
      <w:pPr>
        <w:pStyle w:val="afd"/>
        <w:numPr>
          <w:ilvl w:val="0"/>
          <w:numId w:val="21"/>
        </w:numPr>
        <w:tabs>
          <w:tab w:val="left" w:pos="0"/>
          <w:tab w:val="num" w:pos="949"/>
        </w:tabs>
        <w:ind w:left="524" w:right="-126" w:firstLine="447"/>
        <w:jc w:val="both"/>
        <w:rPr>
          <w:sz w:val="24"/>
          <w:szCs w:val="24"/>
        </w:rPr>
      </w:pPr>
      <w:r w:rsidRPr="00FC0FD5">
        <w:rPr>
          <w:sz w:val="24"/>
          <w:szCs w:val="24"/>
        </w:rPr>
        <w:t>рост активности учащихся в познавательной деятельности.</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 xml:space="preserve">ГБУ </w:t>
      </w:r>
      <w:proofErr w:type="gramStart"/>
      <w:r w:rsidRPr="00FC0FD5">
        <w:rPr>
          <w:sz w:val="24"/>
          <w:szCs w:val="24"/>
        </w:rPr>
        <w:t>ДО</w:t>
      </w:r>
      <w:proofErr w:type="gramEnd"/>
      <w:r w:rsidRPr="00FC0FD5">
        <w:rPr>
          <w:sz w:val="24"/>
          <w:szCs w:val="24"/>
        </w:rPr>
        <w:t xml:space="preserve"> «</w:t>
      </w:r>
      <w:proofErr w:type="gramStart"/>
      <w:r w:rsidRPr="00FC0FD5">
        <w:rPr>
          <w:sz w:val="24"/>
          <w:szCs w:val="24"/>
        </w:rPr>
        <w:t>Дом</w:t>
      </w:r>
      <w:proofErr w:type="gramEnd"/>
      <w:r w:rsidRPr="00FC0FD5">
        <w:rPr>
          <w:sz w:val="24"/>
          <w:szCs w:val="24"/>
        </w:rPr>
        <w:t xml:space="preserve"> детского творчества «Левобережный» Невского района Санкт-Петербурга является конкурентоспособным, обладает высоким рейтингом: показателем является то, что учреждение имеет высокую наполняемость творческих коллективов.</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 xml:space="preserve">Опросы родителей и учащихся показывают высокий уровень удовлетворённости качеством и спектром образовательных услуг, системой отношений, осуществляемой модернизацией учреждения. </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Создана система широкого по направлениям, вариативного по содержанию и глубине усвоения материала, доступного для учащихся любой возрастной группы (от 4 до 18 лет). Система характеризуется наличием связей взаимной преемственности по вертикали и связями взаимного обогащения по горизонтали.</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Осуществляется выявление детской одарённости на ранних этапах обучения и последующее сопровождение одарённых детей.</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Активизирована работа с родителями, направленная на формирование отношений сотрудничества и сотворчества с ребенком и с педагогами. Показатели: посещаемость родителями мероприятий, родительских собраний, консультаций; удовлетворенность заинтересованным внимательным отношением персонала.</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 xml:space="preserve">Созданная система </w:t>
      </w:r>
      <w:proofErr w:type="spellStart"/>
      <w:r w:rsidRPr="00FC0FD5">
        <w:rPr>
          <w:sz w:val="24"/>
          <w:szCs w:val="24"/>
        </w:rPr>
        <w:t>досуговой</w:t>
      </w:r>
      <w:proofErr w:type="spellEnd"/>
      <w:r w:rsidRPr="00FC0FD5">
        <w:rPr>
          <w:sz w:val="24"/>
          <w:szCs w:val="24"/>
        </w:rPr>
        <w:t xml:space="preserve"> работы является привлекательной для детей и родителей, обладает большим развивающим потенциалом. Основной</w:t>
      </w:r>
      <w:r w:rsidRPr="00FC0FD5">
        <w:rPr>
          <w:i/>
          <w:sz w:val="24"/>
          <w:szCs w:val="24"/>
        </w:rPr>
        <w:t xml:space="preserve"> </w:t>
      </w:r>
      <w:r w:rsidRPr="00FC0FD5">
        <w:rPr>
          <w:sz w:val="24"/>
          <w:szCs w:val="24"/>
        </w:rPr>
        <w:t xml:space="preserve">показатель: высокая </w:t>
      </w:r>
      <w:r w:rsidRPr="00FC0FD5">
        <w:rPr>
          <w:sz w:val="24"/>
          <w:szCs w:val="24"/>
        </w:rPr>
        <w:lastRenderedPageBreak/>
        <w:t xml:space="preserve">посещаемость различных творческих </w:t>
      </w:r>
      <w:proofErr w:type="spellStart"/>
      <w:r w:rsidRPr="00FC0FD5">
        <w:rPr>
          <w:sz w:val="24"/>
          <w:szCs w:val="24"/>
        </w:rPr>
        <w:t>досуговых</w:t>
      </w:r>
      <w:proofErr w:type="spellEnd"/>
      <w:r w:rsidRPr="00FC0FD5">
        <w:rPr>
          <w:sz w:val="24"/>
          <w:szCs w:val="24"/>
        </w:rPr>
        <w:t xml:space="preserve"> мероприятий; позитивная оценка мероприятий участниками.</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Разработаны и реализуются различные игровые программы для школ Невского района, прежде всего, культурологической и краеведческой направленности, которые востребованы школами, высоко оцениваются участниками.</w:t>
      </w:r>
    </w:p>
    <w:p w:rsidR="00D7555E" w:rsidRPr="00FC0FD5" w:rsidRDefault="00D7555E" w:rsidP="00B612A3">
      <w:pPr>
        <w:pStyle w:val="afd"/>
        <w:numPr>
          <w:ilvl w:val="0"/>
          <w:numId w:val="20"/>
        </w:numPr>
        <w:tabs>
          <w:tab w:val="left" w:pos="284"/>
          <w:tab w:val="num" w:pos="1440"/>
        </w:tabs>
        <w:ind w:left="480" w:right="-126" w:firstLine="447"/>
        <w:jc w:val="both"/>
        <w:rPr>
          <w:sz w:val="24"/>
          <w:szCs w:val="24"/>
        </w:rPr>
      </w:pPr>
      <w:r w:rsidRPr="00FC0FD5">
        <w:rPr>
          <w:sz w:val="24"/>
          <w:szCs w:val="24"/>
        </w:rPr>
        <w:t>Создан стабильный высокопрофессиональный коллектив педагогов, способных на современном уровне решать задачи модернизации учреждения дополнительного образования детей в приоритетных направлениях развития образовательной системы Российской Федерации и Санкт-Петербурга. Основные показатели: высокий уровень профессиональной квалификации педагогов; позитивный творческий психологически-комфортный микроклимат в педагогическом коллективе.</w:t>
      </w:r>
    </w:p>
    <w:p w:rsidR="00AA6862" w:rsidRPr="00FC0FD5" w:rsidRDefault="00AA6862" w:rsidP="00153C6A">
      <w:pPr>
        <w:pStyle w:val="af1"/>
        <w:ind w:left="0" w:firstLine="709"/>
        <w:jc w:val="both"/>
        <w:rPr>
          <w:rFonts w:ascii="Times New Roman" w:hAnsi="Times New Roman" w:cs="Times New Roman"/>
          <w:sz w:val="24"/>
          <w:szCs w:val="24"/>
        </w:rPr>
      </w:pPr>
    </w:p>
    <w:p w:rsidR="009D1A92" w:rsidRPr="00FC0FD5" w:rsidRDefault="00FA6215" w:rsidP="00736DEF">
      <w:pPr>
        <w:pStyle w:val="1"/>
        <w:spacing w:before="0" w:after="0"/>
        <w:rPr>
          <w:rFonts w:ascii="Times New Roman" w:hAnsi="Times New Roman"/>
          <w:sz w:val="24"/>
          <w:szCs w:val="24"/>
        </w:rPr>
      </w:pPr>
      <w:r w:rsidRPr="00FC0FD5">
        <w:rPr>
          <w:rFonts w:ascii="Times New Roman" w:hAnsi="Times New Roman"/>
          <w:sz w:val="24"/>
          <w:szCs w:val="24"/>
        </w:rPr>
        <w:t>8</w:t>
      </w:r>
      <w:r w:rsidR="005B1C66" w:rsidRPr="00FC0FD5">
        <w:rPr>
          <w:rFonts w:ascii="Times New Roman" w:hAnsi="Times New Roman"/>
          <w:sz w:val="24"/>
          <w:szCs w:val="24"/>
        </w:rPr>
        <w:t xml:space="preserve">. СЦЕНАРИЙ РАЗВИТИЯ </w:t>
      </w:r>
      <w:r w:rsidR="004E0AFD" w:rsidRPr="00FC0FD5">
        <w:rPr>
          <w:rFonts w:ascii="Times New Roman" w:hAnsi="Times New Roman"/>
          <w:sz w:val="24"/>
          <w:szCs w:val="24"/>
        </w:rPr>
        <w:t>ДДТ «ЛЕВОБЕРЕЖНЫЙ»</w:t>
      </w:r>
      <w:r w:rsidR="005B1C66" w:rsidRPr="00FC0FD5">
        <w:rPr>
          <w:rFonts w:ascii="Times New Roman" w:hAnsi="Times New Roman"/>
          <w:sz w:val="24"/>
          <w:szCs w:val="24"/>
        </w:rPr>
        <w:t xml:space="preserve">  ДО 2020 ГОДА</w:t>
      </w:r>
    </w:p>
    <w:p w:rsidR="008D2049" w:rsidRPr="00FC0FD5" w:rsidRDefault="00411FB4" w:rsidP="008D2049">
      <w:pPr>
        <w:pStyle w:val="Default"/>
        <w:ind w:firstLine="709"/>
        <w:jc w:val="both"/>
      </w:pPr>
      <w:r w:rsidRPr="00FC0FD5">
        <w:t>Дом детского творчества</w:t>
      </w:r>
      <w:r w:rsidR="008D2049" w:rsidRPr="00FC0FD5">
        <w:t xml:space="preserve"> открыт для общества, педагогической общественности, жителей города, района и микрорайона, родителей учащихся, </w:t>
      </w:r>
      <w:r w:rsidRPr="00FC0FD5">
        <w:t>учащихся, социальных партнеров.</w:t>
      </w:r>
    </w:p>
    <w:p w:rsidR="008D2049" w:rsidRPr="00FC0FD5" w:rsidRDefault="00FA6215" w:rsidP="008D2049">
      <w:pPr>
        <w:pStyle w:val="Default"/>
        <w:ind w:firstLine="709"/>
        <w:jc w:val="both"/>
      </w:pPr>
      <w:r w:rsidRPr="00FC0FD5">
        <w:t xml:space="preserve">Педагогический </w:t>
      </w:r>
      <w:r w:rsidR="008D2049" w:rsidRPr="00FC0FD5">
        <w:t xml:space="preserve">коллектив обеспечивает реализацию ФГОС нового поколения, </w:t>
      </w:r>
      <w:r w:rsidRPr="00FC0FD5">
        <w:t xml:space="preserve">профессиональная деятельность </w:t>
      </w:r>
      <w:r w:rsidR="008D2049" w:rsidRPr="00FC0FD5">
        <w:t>соответствует</w:t>
      </w:r>
      <w:r w:rsidRPr="00FC0FD5">
        <w:t xml:space="preserve"> требованиям</w:t>
      </w:r>
      <w:r w:rsidR="008D2049" w:rsidRPr="00FC0FD5">
        <w:t xml:space="preserve"> профессионально</w:t>
      </w:r>
      <w:r w:rsidRPr="00FC0FD5">
        <w:t>го</w:t>
      </w:r>
      <w:r w:rsidR="008D2049" w:rsidRPr="00FC0FD5">
        <w:t xml:space="preserve"> стандарт</w:t>
      </w:r>
      <w:r w:rsidRPr="00FC0FD5">
        <w:t>а</w:t>
      </w:r>
      <w:r w:rsidR="008D2049" w:rsidRPr="00FC0FD5">
        <w:t xml:space="preserve"> </w:t>
      </w:r>
      <w:r w:rsidRPr="00FC0FD5">
        <w:t>«Педагог</w:t>
      </w:r>
      <w:r w:rsidR="008D2049" w:rsidRPr="00FC0FD5">
        <w:t>»</w:t>
      </w:r>
      <w:r w:rsidRPr="00FC0FD5">
        <w:t>:</w:t>
      </w:r>
      <w:r w:rsidR="008D2049" w:rsidRPr="00FC0FD5">
        <w:t xml:space="preserve"> учитель переходит от задачи «дать новое знание» к задаче «создать условия для получения новых знаний». Образовательное пространство комфортно, оснащено современной техникой. Действует государственно-общественное управление. Воспитывается культура здоровья школьников. Инновационное развитие </w:t>
      </w:r>
      <w:r w:rsidR="00411FB4" w:rsidRPr="00FC0FD5">
        <w:t xml:space="preserve">ДДТ «Левобережный» </w:t>
      </w:r>
      <w:r w:rsidR="008D2049" w:rsidRPr="00FC0FD5">
        <w:t>предусматривает</w:t>
      </w:r>
      <w:r w:rsidR="00411FB4" w:rsidRPr="00FC0FD5">
        <w:t>:</w:t>
      </w:r>
      <w:r w:rsidR="008D2049" w:rsidRPr="00FC0FD5">
        <w:t xml:space="preserve"> </w:t>
      </w:r>
    </w:p>
    <w:p w:rsidR="00411FB4" w:rsidRPr="00FC0FD5" w:rsidRDefault="00411FB4" w:rsidP="00B612A3">
      <w:pPr>
        <w:pStyle w:val="Default"/>
        <w:numPr>
          <w:ilvl w:val="0"/>
          <w:numId w:val="5"/>
        </w:numPr>
        <w:jc w:val="both"/>
      </w:pPr>
      <w:r w:rsidRPr="00FC0FD5">
        <w:t xml:space="preserve">поддержку талантливых детей, </w:t>
      </w:r>
    </w:p>
    <w:p w:rsidR="00411FB4" w:rsidRPr="00FC0FD5" w:rsidRDefault="00411FB4" w:rsidP="00B612A3">
      <w:pPr>
        <w:pStyle w:val="Default"/>
        <w:numPr>
          <w:ilvl w:val="0"/>
          <w:numId w:val="5"/>
        </w:numPr>
        <w:jc w:val="both"/>
      </w:pPr>
      <w:r w:rsidRPr="00FC0FD5">
        <w:t>воспитание гражданина новой России;</w:t>
      </w:r>
    </w:p>
    <w:p w:rsidR="008D2049" w:rsidRPr="00FC0FD5" w:rsidRDefault="008D2049" w:rsidP="00B612A3">
      <w:pPr>
        <w:pStyle w:val="Default"/>
        <w:numPr>
          <w:ilvl w:val="0"/>
          <w:numId w:val="5"/>
        </w:numPr>
        <w:jc w:val="both"/>
      </w:pPr>
      <w:r w:rsidRPr="00FC0FD5">
        <w:t xml:space="preserve">обновление содержания и технологий обучения, </w:t>
      </w:r>
      <w:r w:rsidR="00FA6215" w:rsidRPr="00FC0FD5">
        <w:t>профессиональное развитие педагогов;</w:t>
      </w:r>
    </w:p>
    <w:p w:rsidR="008D2049" w:rsidRPr="00FC0FD5" w:rsidRDefault="008D2049" w:rsidP="00B612A3">
      <w:pPr>
        <w:pStyle w:val="Default"/>
        <w:numPr>
          <w:ilvl w:val="0"/>
          <w:numId w:val="5"/>
        </w:numPr>
        <w:jc w:val="both"/>
      </w:pPr>
      <w:r w:rsidRPr="00FC0FD5">
        <w:t xml:space="preserve">развитие </w:t>
      </w:r>
      <w:r w:rsidR="00D7555E" w:rsidRPr="00FC0FD5">
        <w:t>образовательной среды;</w:t>
      </w:r>
    </w:p>
    <w:p w:rsidR="00D7555E" w:rsidRPr="00FC0FD5" w:rsidRDefault="00D7555E" w:rsidP="00B612A3">
      <w:pPr>
        <w:pStyle w:val="Default"/>
        <w:numPr>
          <w:ilvl w:val="0"/>
          <w:numId w:val="5"/>
        </w:numPr>
        <w:jc w:val="both"/>
      </w:pPr>
      <w:r w:rsidRPr="00FC0FD5">
        <w:t>создание системы оценки качества дополнительного образования.</w:t>
      </w:r>
    </w:p>
    <w:p w:rsidR="00AC6D05" w:rsidRPr="00FC0FD5" w:rsidRDefault="00D7555E" w:rsidP="00AC6D05">
      <w:pPr>
        <w:pStyle w:val="Default"/>
        <w:ind w:firstLine="709"/>
        <w:jc w:val="both"/>
      </w:pPr>
      <w:r w:rsidRPr="00FC0FD5">
        <w:t>ДДТ «Левобережный» значительно повысит</w:t>
      </w:r>
      <w:r w:rsidR="00460C4C" w:rsidRPr="00FC0FD5">
        <w:t xml:space="preserve"> качеств</w:t>
      </w:r>
      <w:r w:rsidRPr="00FC0FD5">
        <w:t>о</w:t>
      </w:r>
      <w:r w:rsidR="00460C4C" w:rsidRPr="00FC0FD5">
        <w:t xml:space="preserve"> образования (по результатам </w:t>
      </w:r>
      <w:r w:rsidRPr="00FC0FD5">
        <w:t>внешних и внутренних оценочных процедур</w:t>
      </w:r>
      <w:r w:rsidR="00460C4C" w:rsidRPr="00FC0FD5">
        <w:t>).</w:t>
      </w:r>
      <w:r w:rsidR="004C5EE8" w:rsidRPr="00FC0FD5">
        <w:t xml:space="preserve"> Контингент обучающихся (станет еще более сложным и социально разнообразным) </w:t>
      </w:r>
      <w:r w:rsidR="00460C4C" w:rsidRPr="00FC0FD5">
        <w:t xml:space="preserve">предъявит </w:t>
      </w:r>
      <w:r w:rsidR="004C5EE8" w:rsidRPr="00FC0FD5">
        <w:t xml:space="preserve">гораздо больше </w:t>
      </w:r>
      <w:proofErr w:type="gramStart"/>
      <w:r w:rsidR="00460C4C" w:rsidRPr="00FC0FD5">
        <w:t>требований</w:t>
      </w:r>
      <w:proofErr w:type="gramEnd"/>
      <w:r w:rsidR="004C5EE8" w:rsidRPr="00FC0FD5">
        <w:t xml:space="preserve"> как к профессионализму педагогов, так и к образовательной среде. Это будет стабильная образовательная организация, более активная</w:t>
      </w:r>
      <w:r w:rsidR="00460C4C" w:rsidRPr="00FC0FD5">
        <w:t>, инициативная</w:t>
      </w:r>
      <w:r w:rsidR="004C5EE8" w:rsidRPr="00FC0FD5">
        <w:t xml:space="preserve">, чуткая к инновационным </w:t>
      </w:r>
      <w:proofErr w:type="spellStart"/>
      <w:r w:rsidR="004C5EE8" w:rsidRPr="00FC0FD5">
        <w:t>предожениям</w:t>
      </w:r>
      <w:proofErr w:type="spellEnd"/>
      <w:r w:rsidR="004C5EE8" w:rsidRPr="00FC0FD5">
        <w:t xml:space="preserve"> и идеям, энергично развивающаяся и создающая решения для возникающих проблем.</w:t>
      </w:r>
    </w:p>
    <w:p w:rsidR="00AC6D05" w:rsidRPr="00FC0FD5" w:rsidRDefault="00AC6D05" w:rsidP="00AC6D05">
      <w:pPr>
        <w:pStyle w:val="Default"/>
        <w:ind w:firstLine="709"/>
        <w:jc w:val="both"/>
      </w:pPr>
      <w:r w:rsidRPr="00FC0FD5">
        <w:t>В 202</w:t>
      </w:r>
      <w:r w:rsidR="00D7555E" w:rsidRPr="00FC0FD5">
        <w:t>4</w:t>
      </w:r>
      <w:r w:rsidRPr="00FC0FD5">
        <w:t xml:space="preserve"> году </w:t>
      </w:r>
      <w:r w:rsidR="00D7555E" w:rsidRPr="00FC0FD5">
        <w:t>ДДТ «Левобережный» займет ведущую</w:t>
      </w:r>
      <w:r w:rsidRPr="00FC0FD5">
        <w:t xml:space="preserve"> позици</w:t>
      </w:r>
      <w:r w:rsidR="00D7555E" w:rsidRPr="00FC0FD5">
        <w:t>ю</w:t>
      </w:r>
      <w:r w:rsidRPr="00FC0FD5">
        <w:t xml:space="preserve"> в области</w:t>
      </w:r>
      <w:r w:rsidR="00D7555E" w:rsidRPr="00FC0FD5">
        <w:t xml:space="preserve"> дополнительного образования естественнонаучной направленности (без ущерба остальным направлениям).</w:t>
      </w:r>
    </w:p>
    <w:p w:rsidR="00366881" w:rsidRPr="00FC0FD5" w:rsidRDefault="00036460" w:rsidP="00AC6D05">
      <w:pPr>
        <w:pStyle w:val="Default"/>
        <w:ind w:firstLine="709"/>
        <w:jc w:val="both"/>
      </w:pPr>
      <w:r w:rsidRPr="00FC0FD5">
        <w:t xml:space="preserve">В </w:t>
      </w:r>
      <w:r w:rsidR="00D7555E" w:rsidRPr="00FC0FD5">
        <w:t xml:space="preserve">ДДТ «Левобережный» </w:t>
      </w:r>
      <w:r w:rsidRPr="00FC0FD5">
        <w:t xml:space="preserve">будет разработана эффективная система оценки качества </w:t>
      </w:r>
      <w:r w:rsidR="00D7555E" w:rsidRPr="00FC0FD5">
        <w:t xml:space="preserve">дополнительного </w:t>
      </w:r>
      <w:r w:rsidRPr="00FC0FD5">
        <w:t xml:space="preserve">образования, позволяющая оперативно реагировать на возникающие проблемы и решать их. </w:t>
      </w:r>
      <w:r w:rsidR="00D7555E" w:rsidRPr="00FC0FD5">
        <w:t xml:space="preserve">ДДТ «Левобережный» </w:t>
      </w:r>
      <w:r w:rsidRPr="00FC0FD5">
        <w:t>войдет в один из кластеров Невского района, решающих проблемы качества образования, продолжит традиции сотрудничества и сетевого взаимодействия и в этой области.</w:t>
      </w:r>
    </w:p>
    <w:p w:rsidR="009721E1" w:rsidRPr="00FC0FD5" w:rsidRDefault="00D7555E" w:rsidP="00AC6D05">
      <w:pPr>
        <w:pStyle w:val="Default"/>
        <w:ind w:firstLine="709"/>
        <w:jc w:val="both"/>
      </w:pPr>
      <w:proofErr w:type="gramStart"/>
      <w:r w:rsidRPr="00FC0FD5">
        <w:t xml:space="preserve">ДДТ «Левобережный» </w:t>
      </w:r>
      <w:r w:rsidR="00036460" w:rsidRPr="00FC0FD5">
        <w:t xml:space="preserve"> продолжит развивать современную образовательную среду, насыщая как ее материально-техническую составляющую, пространственно-предметный компонент, комфортн</w:t>
      </w:r>
      <w:r w:rsidR="001A576E" w:rsidRPr="00FC0FD5">
        <w:t>ость, образовательный потенциал</w:t>
      </w:r>
      <w:r w:rsidR="00036460" w:rsidRPr="00FC0FD5">
        <w:t>, так и психологическую (повышение качества взаимодействия участников образовательного процесса, их психологического комфорта), событийную (количество и качество событий школьной жизни, насыщенность и открытость школьной жизни, активность участников), технологическую (разнообразие и эффективность применения современных образовательных технологий).</w:t>
      </w:r>
      <w:proofErr w:type="gramEnd"/>
    </w:p>
    <w:p w:rsidR="009721E1" w:rsidRPr="00FC0FD5" w:rsidRDefault="009721E1" w:rsidP="00AC6D05">
      <w:pPr>
        <w:pStyle w:val="Default"/>
        <w:ind w:firstLine="709"/>
        <w:jc w:val="both"/>
        <w:rPr>
          <w:color w:val="auto"/>
        </w:rPr>
      </w:pPr>
      <w:r w:rsidRPr="00FC0FD5">
        <w:rPr>
          <w:color w:val="auto"/>
        </w:rPr>
        <w:t xml:space="preserve">Продолжится взаимодействие семьи и </w:t>
      </w:r>
      <w:r w:rsidR="004E0AFD" w:rsidRPr="00FC0FD5">
        <w:rPr>
          <w:color w:val="auto"/>
        </w:rPr>
        <w:t>ДДТ «Левобережный»</w:t>
      </w:r>
      <w:r w:rsidRPr="00FC0FD5">
        <w:rPr>
          <w:color w:val="auto"/>
        </w:rPr>
        <w:t xml:space="preserve">, родители и законные представители обучающихся смогут чаще принимать участие в делах </w:t>
      </w:r>
      <w:r w:rsidR="004E0AFD" w:rsidRPr="00FC0FD5">
        <w:rPr>
          <w:color w:val="auto"/>
        </w:rPr>
        <w:t>ДДТ «Левобережный»</w:t>
      </w:r>
      <w:r w:rsidR="00D7555E" w:rsidRPr="00FC0FD5">
        <w:rPr>
          <w:color w:val="auto"/>
        </w:rPr>
        <w:t xml:space="preserve">, в различных событиях, получать </w:t>
      </w:r>
      <w:proofErr w:type="spellStart"/>
      <w:r w:rsidR="00D7555E" w:rsidRPr="00FC0FD5">
        <w:rPr>
          <w:color w:val="auto"/>
        </w:rPr>
        <w:t>профориентационную</w:t>
      </w:r>
      <w:proofErr w:type="spellEnd"/>
      <w:r w:rsidR="00D7555E" w:rsidRPr="00FC0FD5">
        <w:rPr>
          <w:color w:val="auto"/>
        </w:rPr>
        <w:t xml:space="preserve"> помощь</w:t>
      </w:r>
      <w:r w:rsidRPr="00FC0FD5">
        <w:rPr>
          <w:color w:val="auto"/>
        </w:rPr>
        <w:t xml:space="preserve">. </w:t>
      </w:r>
    </w:p>
    <w:p w:rsidR="009721E1" w:rsidRPr="00FC0FD5" w:rsidRDefault="00D7555E" w:rsidP="00AC6D05">
      <w:pPr>
        <w:pStyle w:val="Default"/>
        <w:ind w:firstLine="709"/>
        <w:jc w:val="both"/>
        <w:rPr>
          <w:color w:val="auto"/>
        </w:rPr>
      </w:pPr>
      <w:r w:rsidRPr="00FC0FD5">
        <w:t xml:space="preserve">ДДТ «Левобережный» </w:t>
      </w:r>
      <w:r w:rsidR="009721E1" w:rsidRPr="00FC0FD5">
        <w:rPr>
          <w:color w:val="auto"/>
        </w:rPr>
        <w:t xml:space="preserve"> станет одним из центров </w:t>
      </w:r>
      <w:proofErr w:type="spellStart"/>
      <w:r w:rsidR="009721E1" w:rsidRPr="00FC0FD5">
        <w:rPr>
          <w:color w:val="auto"/>
        </w:rPr>
        <w:t>волонтерства</w:t>
      </w:r>
      <w:proofErr w:type="spellEnd"/>
      <w:r w:rsidR="009721E1" w:rsidRPr="00FC0FD5">
        <w:rPr>
          <w:color w:val="auto"/>
        </w:rPr>
        <w:t xml:space="preserve">, позитивной активности, социальных проектов, спортивных событий Невского района. </w:t>
      </w:r>
      <w:r w:rsidR="00460C4C" w:rsidRPr="00FC0FD5">
        <w:rPr>
          <w:color w:val="auto"/>
        </w:rPr>
        <w:t xml:space="preserve">Этому будет способствовать </w:t>
      </w:r>
      <w:r w:rsidR="00460C4C" w:rsidRPr="00FC0FD5">
        <w:rPr>
          <w:color w:val="auto"/>
        </w:rPr>
        <w:lastRenderedPageBreak/>
        <w:t xml:space="preserve">значительный опыт </w:t>
      </w:r>
      <w:r w:rsidR="004E0AFD" w:rsidRPr="00FC0FD5">
        <w:rPr>
          <w:color w:val="auto"/>
        </w:rPr>
        <w:t>ДДТ «Левобережный»</w:t>
      </w:r>
      <w:r w:rsidR="00460C4C" w:rsidRPr="00FC0FD5">
        <w:rPr>
          <w:color w:val="auto"/>
        </w:rPr>
        <w:t xml:space="preserve"> в области </w:t>
      </w:r>
      <w:r w:rsidRPr="00FC0FD5">
        <w:rPr>
          <w:color w:val="auto"/>
        </w:rPr>
        <w:t>профессиональной ориентации</w:t>
      </w:r>
      <w:r w:rsidR="00460C4C" w:rsidRPr="00FC0FD5">
        <w:rPr>
          <w:color w:val="auto"/>
        </w:rPr>
        <w:t xml:space="preserve">. </w:t>
      </w:r>
      <w:r w:rsidR="009721E1" w:rsidRPr="00FC0FD5">
        <w:rPr>
          <w:color w:val="auto"/>
        </w:rPr>
        <w:t xml:space="preserve">Возможно создание на базе </w:t>
      </w:r>
      <w:r w:rsidR="004E0AFD" w:rsidRPr="00FC0FD5">
        <w:rPr>
          <w:color w:val="auto"/>
        </w:rPr>
        <w:t>ДДТ «Левобережный»</w:t>
      </w:r>
      <w:r w:rsidR="009721E1" w:rsidRPr="00FC0FD5">
        <w:rPr>
          <w:color w:val="auto"/>
        </w:rPr>
        <w:t xml:space="preserve"> </w:t>
      </w:r>
      <w:proofErr w:type="spellStart"/>
      <w:r w:rsidRPr="00FC0FD5">
        <w:rPr>
          <w:color w:val="auto"/>
        </w:rPr>
        <w:t>профориентационного</w:t>
      </w:r>
      <w:proofErr w:type="spellEnd"/>
      <w:r w:rsidR="009721E1" w:rsidRPr="00FC0FD5">
        <w:rPr>
          <w:color w:val="auto"/>
        </w:rPr>
        <w:t xml:space="preserve"> центра</w:t>
      </w:r>
      <w:r w:rsidRPr="00FC0FD5">
        <w:rPr>
          <w:color w:val="auto"/>
        </w:rPr>
        <w:t>, позволяющего осуществить профессиональные пробы</w:t>
      </w:r>
      <w:r w:rsidR="009721E1" w:rsidRPr="00FC0FD5">
        <w:rPr>
          <w:color w:val="auto"/>
        </w:rPr>
        <w:t>.</w:t>
      </w:r>
      <w:r w:rsidR="004C5EE8" w:rsidRPr="00FC0FD5">
        <w:rPr>
          <w:color w:val="auto"/>
        </w:rPr>
        <w:t xml:space="preserve"> </w:t>
      </w:r>
      <w:proofErr w:type="gramStart"/>
      <w:r w:rsidR="004C5EE8" w:rsidRPr="00FC0FD5">
        <w:rPr>
          <w:color w:val="auto"/>
        </w:rPr>
        <w:t xml:space="preserve">Одним из видов деятельности станет </w:t>
      </w:r>
      <w:proofErr w:type="spellStart"/>
      <w:r w:rsidR="004C5EE8" w:rsidRPr="00FC0FD5">
        <w:rPr>
          <w:color w:val="auto"/>
        </w:rPr>
        <w:t>предпрофессиональная</w:t>
      </w:r>
      <w:proofErr w:type="spellEnd"/>
      <w:r w:rsidR="004C5EE8" w:rsidRPr="00FC0FD5">
        <w:rPr>
          <w:color w:val="auto"/>
        </w:rPr>
        <w:t xml:space="preserve"> подготовка школьников (в сотрудничестве с предприятиями Невского района, Санкт-Петербурга, работодателями и </w:t>
      </w:r>
      <w:proofErr w:type="spellStart"/>
      <w:r w:rsidR="004C5EE8" w:rsidRPr="00FC0FD5">
        <w:rPr>
          <w:color w:val="auto"/>
        </w:rPr>
        <w:t>профориентационными</w:t>
      </w:r>
      <w:proofErr w:type="spellEnd"/>
      <w:r w:rsidR="004C5EE8" w:rsidRPr="00FC0FD5">
        <w:rPr>
          <w:color w:val="auto"/>
        </w:rPr>
        <w:t xml:space="preserve"> службами, организациями дополнительного образования, </w:t>
      </w:r>
      <w:r w:rsidR="00460C4C" w:rsidRPr="00FC0FD5">
        <w:rPr>
          <w:color w:val="auto"/>
        </w:rPr>
        <w:t>участие в</w:t>
      </w:r>
      <w:proofErr w:type="gramEnd"/>
      <w:r w:rsidR="00460C4C" w:rsidRPr="00FC0FD5">
        <w:rPr>
          <w:color w:val="auto"/>
        </w:rPr>
        <w:t xml:space="preserve"> </w:t>
      </w:r>
      <w:hyperlink r:id="rId17" w:tgtFrame="_blank" w:history="1">
        <w:r w:rsidR="00460C4C" w:rsidRPr="00FC0FD5">
          <w:rPr>
            <w:bCs/>
            <w:color w:val="auto"/>
            <w:shd w:val="clear" w:color="auto" w:fill="FFFFFF"/>
            <w:lang w:val="en-US"/>
          </w:rPr>
          <w:t>W</w:t>
        </w:r>
        <w:proofErr w:type="spellStart"/>
        <w:r w:rsidR="00460C4C" w:rsidRPr="00FC0FD5">
          <w:rPr>
            <w:bCs/>
            <w:color w:val="auto"/>
            <w:shd w:val="clear" w:color="auto" w:fill="FFFFFF"/>
          </w:rPr>
          <w:t>orldskills</w:t>
        </w:r>
        <w:proofErr w:type="spellEnd"/>
        <w:r w:rsidR="00460C4C" w:rsidRPr="00FC0FD5">
          <w:rPr>
            <w:bCs/>
            <w:color w:val="auto"/>
            <w:shd w:val="clear" w:color="auto" w:fill="FFFFFF"/>
          </w:rPr>
          <w:t xml:space="preserve"> </w:t>
        </w:r>
        <w:r w:rsidR="00460C4C" w:rsidRPr="00FC0FD5">
          <w:rPr>
            <w:bCs/>
            <w:color w:val="auto"/>
            <w:shd w:val="clear" w:color="auto" w:fill="FFFFFF"/>
            <w:lang w:val="en-US"/>
          </w:rPr>
          <w:t>Russia</w:t>
        </w:r>
        <w:r w:rsidR="00460C4C" w:rsidRPr="00FC0FD5">
          <w:rPr>
            <w:bCs/>
            <w:color w:val="auto"/>
            <w:shd w:val="clear" w:color="auto" w:fill="FFFFFF"/>
          </w:rPr>
          <w:t>.</w:t>
        </w:r>
      </w:hyperlink>
    </w:p>
    <w:p w:rsidR="004C5EE8" w:rsidRPr="00FC0FD5" w:rsidRDefault="004C5EE8" w:rsidP="00AC6D05">
      <w:pPr>
        <w:pStyle w:val="Default"/>
        <w:ind w:firstLine="709"/>
        <w:jc w:val="both"/>
        <w:rPr>
          <w:color w:val="auto"/>
        </w:rPr>
      </w:pPr>
      <w:r w:rsidRPr="00FC0FD5">
        <w:rPr>
          <w:color w:val="auto"/>
        </w:rPr>
        <w:t xml:space="preserve">При возникновении спроса будет </w:t>
      </w:r>
      <w:r w:rsidR="00D7555E" w:rsidRPr="00FC0FD5">
        <w:rPr>
          <w:color w:val="auto"/>
        </w:rPr>
        <w:t>развиваться система дополнительного</w:t>
      </w:r>
      <w:r w:rsidRPr="00FC0FD5">
        <w:rPr>
          <w:color w:val="auto"/>
        </w:rPr>
        <w:t xml:space="preserve"> образования</w:t>
      </w:r>
      <w:r w:rsidR="00D7555E" w:rsidRPr="00FC0FD5">
        <w:rPr>
          <w:color w:val="auto"/>
        </w:rPr>
        <w:t xml:space="preserve"> для детей с особыми образовательными потребностями</w:t>
      </w:r>
      <w:r w:rsidRPr="00FC0FD5">
        <w:rPr>
          <w:color w:val="auto"/>
        </w:rPr>
        <w:t>.</w:t>
      </w:r>
    </w:p>
    <w:p w:rsidR="004C5EE8" w:rsidRPr="00FC0FD5" w:rsidRDefault="004C5EE8" w:rsidP="00AC6D05">
      <w:pPr>
        <w:pStyle w:val="Default"/>
        <w:ind w:firstLine="709"/>
        <w:jc w:val="both"/>
        <w:rPr>
          <w:color w:val="auto"/>
        </w:rPr>
      </w:pPr>
      <w:r w:rsidRPr="00FC0FD5">
        <w:rPr>
          <w:color w:val="auto"/>
        </w:rPr>
        <w:t xml:space="preserve">Педагогические работники </w:t>
      </w:r>
      <w:r w:rsidR="004E0AFD" w:rsidRPr="00FC0FD5">
        <w:rPr>
          <w:color w:val="auto"/>
        </w:rPr>
        <w:t>ДДТ «Левобережный»</w:t>
      </w:r>
      <w:r w:rsidRPr="00FC0FD5">
        <w:rPr>
          <w:color w:val="auto"/>
        </w:rPr>
        <w:t xml:space="preserve"> получат возможность совершенствования </w:t>
      </w:r>
      <w:r w:rsidR="00460C4C" w:rsidRPr="00FC0FD5">
        <w:rPr>
          <w:color w:val="auto"/>
        </w:rPr>
        <w:t>своей профессиональной деятельности: будет разработана и реализована система внутрифирменного обучения, освоения современных образовательных технологий, электронного документооборота. Будут решены проблемы, связанные с переходом на новую систему аттестации педагогических работников, с психологическим сопровождением профессиональной деятельности.</w:t>
      </w:r>
      <w:r w:rsidR="0029702D" w:rsidRPr="00FC0FD5">
        <w:rPr>
          <w:color w:val="auto"/>
        </w:rPr>
        <w:t xml:space="preserve"> Активизируется инновационная деятельность педагогических работников.</w:t>
      </w:r>
    </w:p>
    <w:p w:rsidR="00B012E0" w:rsidRPr="00FC0FD5" w:rsidRDefault="00B012E0" w:rsidP="00AC6D05">
      <w:pPr>
        <w:pStyle w:val="Default"/>
        <w:ind w:firstLine="709"/>
        <w:jc w:val="both"/>
      </w:pPr>
      <w:r w:rsidRPr="00FC0FD5">
        <w:t xml:space="preserve">Основные результаты реализации сценария развития </w:t>
      </w:r>
      <w:r w:rsidR="004E0AFD" w:rsidRPr="00FC0FD5">
        <w:t>ДДТ «Левобережный»</w:t>
      </w:r>
      <w:r w:rsidRPr="00FC0FD5">
        <w:t>.</w:t>
      </w:r>
    </w:p>
    <w:p w:rsidR="00460C4C" w:rsidRPr="00FC0FD5" w:rsidRDefault="00C25988" w:rsidP="00AC6D05">
      <w:pPr>
        <w:pStyle w:val="Default"/>
        <w:ind w:firstLine="709"/>
        <w:jc w:val="both"/>
      </w:pPr>
      <w:r w:rsidRPr="00FC0FD5">
        <w:t>Программа развития предыду</w:t>
      </w:r>
      <w:r w:rsidR="00D7555E" w:rsidRPr="00FC0FD5">
        <w:t>щего периода выполнена. С</w:t>
      </w:r>
      <w:r w:rsidRPr="00FC0FD5">
        <w:t xml:space="preserve">формирована нормативно-правовая база, эффективно регулирующая деятельность организации и взаимоотношения участников образовательного процесса. Сформирована квалифицированная управленческая команда. Определен </w:t>
      </w:r>
      <w:proofErr w:type="gramStart"/>
      <w:r w:rsidRPr="00FC0FD5">
        <w:t>и достигнут</w:t>
      </w:r>
      <w:proofErr w:type="gramEnd"/>
      <w:r w:rsidRPr="00FC0FD5">
        <w:t xml:space="preserve"> оптимальный уровень профессиональной компетентности педагогических кадров. Эффективно работают методические объединения. Продолжают развиваться наиболее </w:t>
      </w:r>
      <w:r w:rsidR="00B012E0" w:rsidRPr="00FC0FD5">
        <w:t>интересные</w:t>
      </w:r>
      <w:r w:rsidRPr="00FC0FD5">
        <w:t xml:space="preserve"> проекты, способствующие совершенствованию каждого </w:t>
      </w:r>
      <w:r w:rsidR="00D7555E" w:rsidRPr="00FC0FD5">
        <w:t>обучающегося</w:t>
      </w:r>
      <w:r w:rsidRPr="00FC0FD5">
        <w:t>, его</w:t>
      </w:r>
      <w:r w:rsidR="00D7555E" w:rsidRPr="00FC0FD5">
        <w:t xml:space="preserve"> возможной </w:t>
      </w:r>
      <w:proofErr w:type="spellStart"/>
      <w:r w:rsidR="00D7555E" w:rsidRPr="00FC0FD5">
        <w:t>допрофессиональной</w:t>
      </w:r>
      <w:proofErr w:type="spellEnd"/>
      <w:r w:rsidR="00D7555E" w:rsidRPr="00FC0FD5">
        <w:t xml:space="preserve"> </w:t>
      </w:r>
      <w:r w:rsidRPr="00FC0FD5">
        <w:t xml:space="preserve">адаптации в условиях </w:t>
      </w:r>
      <w:r w:rsidR="00D7555E" w:rsidRPr="00FC0FD5">
        <w:t>естественнонаучной образовательной среды</w:t>
      </w:r>
      <w:r w:rsidRPr="00FC0FD5">
        <w:t xml:space="preserve">. </w:t>
      </w:r>
      <w:r w:rsidR="00B012E0" w:rsidRPr="00FC0FD5">
        <w:t xml:space="preserve">Созданы </w:t>
      </w:r>
      <w:r w:rsidRPr="00FC0FD5">
        <w:t xml:space="preserve">возможности для расширения и совершенствования социализации каждого выпускника. </w:t>
      </w:r>
      <w:r w:rsidR="00B012E0" w:rsidRPr="00FC0FD5">
        <w:t>Расширяются</w:t>
      </w:r>
      <w:r w:rsidRPr="00FC0FD5">
        <w:t xml:space="preserve"> различные направления </w:t>
      </w:r>
      <w:r w:rsidR="00B012E0" w:rsidRPr="00FC0FD5">
        <w:t>спортивно-оздоровительной</w:t>
      </w:r>
      <w:r w:rsidRPr="00FC0FD5">
        <w:t xml:space="preserve"> работы, фестивального движения, </w:t>
      </w:r>
      <w:r w:rsidR="00B012E0" w:rsidRPr="00FC0FD5">
        <w:t xml:space="preserve">творческих событий, </w:t>
      </w:r>
      <w:r w:rsidRPr="00FC0FD5">
        <w:t xml:space="preserve">международного взаимодействия. </w:t>
      </w:r>
      <w:r w:rsidR="00B012E0" w:rsidRPr="00FC0FD5">
        <w:t xml:space="preserve">Создана </w:t>
      </w:r>
      <w:r w:rsidR="00D7555E" w:rsidRPr="00FC0FD5">
        <w:t xml:space="preserve">современная </w:t>
      </w:r>
      <w:r w:rsidRPr="00FC0FD5">
        <w:t xml:space="preserve">материально-техническая база </w:t>
      </w:r>
      <w:r w:rsidR="004E0AFD" w:rsidRPr="00FC0FD5">
        <w:t>ДДТ «Левобережный»</w:t>
      </w:r>
      <w:r w:rsidRPr="00FC0FD5">
        <w:t xml:space="preserve"> Налажены связи с партнерами разных уровней</w:t>
      </w:r>
      <w:r w:rsidR="00D7555E" w:rsidRPr="00FC0FD5">
        <w:t xml:space="preserve"> (в том числе </w:t>
      </w:r>
      <w:proofErr w:type="gramStart"/>
      <w:r w:rsidR="00D7555E" w:rsidRPr="00FC0FD5">
        <w:t>с</w:t>
      </w:r>
      <w:proofErr w:type="gramEnd"/>
      <w:r w:rsidR="00D7555E" w:rsidRPr="00FC0FD5">
        <w:t xml:space="preserve"> международными). </w:t>
      </w:r>
      <w:r w:rsidR="00B012E0" w:rsidRPr="00FC0FD5">
        <w:t>Существуют финансовые ограничения, риски, связанные с особенностями и запросами</w:t>
      </w:r>
      <w:r w:rsidRPr="00FC0FD5">
        <w:t xml:space="preserve"> </w:t>
      </w:r>
      <w:r w:rsidR="00B012E0" w:rsidRPr="00FC0FD5">
        <w:t>обучающихся</w:t>
      </w:r>
      <w:r w:rsidRPr="00FC0FD5">
        <w:t xml:space="preserve"> и их родителей</w:t>
      </w:r>
      <w:r w:rsidR="00B012E0" w:rsidRPr="00FC0FD5">
        <w:t>.</w:t>
      </w:r>
      <w:r w:rsidRPr="00FC0FD5">
        <w:t xml:space="preserve"> </w:t>
      </w:r>
      <w:r w:rsidR="00B012E0" w:rsidRPr="00FC0FD5">
        <w:t>Может возникнуть противоречие между объемом и уровнем заявленных проектов и возможностью их выполнения.</w:t>
      </w:r>
      <w:r w:rsidRPr="00FC0FD5">
        <w:t xml:space="preserve"> </w:t>
      </w:r>
      <w:r w:rsidR="00B012E0" w:rsidRPr="00FC0FD5">
        <w:t>Возможны р</w:t>
      </w:r>
      <w:r w:rsidRPr="00FC0FD5">
        <w:t>азочарования не справившихся с требованиями участников</w:t>
      </w:r>
      <w:r w:rsidR="00B012E0" w:rsidRPr="00FC0FD5">
        <w:t xml:space="preserve"> образовательного</w:t>
      </w:r>
      <w:r w:rsidRPr="00FC0FD5">
        <w:t xml:space="preserve"> процесса</w:t>
      </w:r>
      <w:r w:rsidR="00D7555E" w:rsidRPr="00FC0FD5">
        <w:t>.</w:t>
      </w:r>
      <w:r w:rsidRPr="00FC0FD5">
        <w:t xml:space="preserve"> Сценарий реализации программы</w:t>
      </w:r>
      <w:r w:rsidR="00B012E0" w:rsidRPr="00FC0FD5">
        <w:t xml:space="preserve"> реалистичен.</w:t>
      </w:r>
    </w:p>
    <w:p w:rsidR="00B012E0" w:rsidRPr="00FC0FD5" w:rsidRDefault="00B012E0" w:rsidP="00AC6D05">
      <w:pPr>
        <w:pStyle w:val="Default"/>
        <w:ind w:firstLine="709"/>
        <w:jc w:val="both"/>
        <w:rPr>
          <w:color w:val="auto"/>
        </w:rPr>
      </w:pPr>
    </w:p>
    <w:p w:rsidR="00BF44D6" w:rsidRPr="00FC0FD5" w:rsidRDefault="00FA6215" w:rsidP="00736DEF">
      <w:pPr>
        <w:pStyle w:val="2"/>
        <w:spacing w:before="0" w:after="0"/>
        <w:rPr>
          <w:rFonts w:ascii="Times New Roman" w:hAnsi="Times New Roman"/>
          <w:i w:val="0"/>
          <w:sz w:val="24"/>
          <w:szCs w:val="24"/>
        </w:rPr>
      </w:pPr>
      <w:r w:rsidRPr="00FC0FD5">
        <w:rPr>
          <w:rFonts w:ascii="Times New Roman" w:hAnsi="Times New Roman"/>
          <w:i w:val="0"/>
          <w:sz w:val="24"/>
          <w:szCs w:val="24"/>
        </w:rPr>
        <w:t>9</w:t>
      </w:r>
      <w:r w:rsidR="00BF44D6" w:rsidRPr="00FC0FD5">
        <w:rPr>
          <w:rFonts w:ascii="Times New Roman" w:hAnsi="Times New Roman"/>
          <w:i w:val="0"/>
          <w:sz w:val="24"/>
          <w:szCs w:val="24"/>
        </w:rPr>
        <w:t xml:space="preserve">. </w:t>
      </w:r>
      <w:r w:rsidR="00745F27" w:rsidRPr="00FC0FD5">
        <w:rPr>
          <w:rFonts w:ascii="Times New Roman" w:hAnsi="Times New Roman"/>
          <w:i w:val="0"/>
          <w:sz w:val="24"/>
          <w:szCs w:val="24"/>
        </w:rPr>
        <w:t>КОНЦЕПЦИЯ  РАЗВИТИЯ</w:t>
      </w:r>
    </w:p>
    <w:p w:rsidR="009D1A92" w:rsidRPr="00FC0FD5" w:rsidRDefault="009D1A92" w:rsidP="00460C4C">
      <w:pPr>
        <w:pStyle w:val="4"/>
        <w:spacing w:before="0" w:beforeAutospacing="0" w:after="0" w:afterAutospacing="0"/>
        <w:ind w:firstLine="709"/>
      </w:pPr>
      <w:r w:rsidRPr="00FC0FD5">
        <w:t>Миссия, цель, направления</w:t>
      </w:r>
      <w:r w:rsidR="00BC4326" w:rsidRPr="00FC0FD5">
        <w:t xml:space="preserve"> и задачи развития</w:t>
      </w:r>
    </w:p>
    <w:p w:rsidR="006C32E3" w:rsidRPr="00FC0FD5" w:rsidRDefault="006C32E3" w:rsidP="00460C4C">
      <w:pPr>
        <w:pStyle w:val="4"/>
        <w:spacing w:before="0" w:beforeAutospacing="0" w:after="0" w:afterAutospacing="0"/>
        <w:ind w:firstLine="709"/>
        <w:jc w:val="both"/>
        <w:rPr>
          <w:b w:val="0"/>
        </w:rPr>
      </w:pPr>
      <w:r w:rsidRPr="00FC0FD5">
        <w:rPr>
          <w:b w:val="0"/>
          <w:bCs w:val="0"/>
        </w:rPr>
        <w:t xml:space="preserve">Миссия </w:t>
      </w:r>
      <w:r w:rsidR="004E0AFD" w:rsidRPr="00FC0FD5">
        <w:rPr>
          <w:b w:val="0"/>
          <w:bCs w:val="0"/>
        </w:rPr>
        <w:t>ДДТ «Левобережный»</w:t>
      </w:r>
      <w:r w:rsidRPr="00FC0FD5">
        <w:rPr>
          <w:b w:val="0"/>
          <w:bCs w:val="0"/>
        </w:rPr>
        <w:t xml:space="preserve"> </w:t>
      </w:r>
      <w:r w:rsidRPr="00FC0FD5">
        <w:rPr>
          <w:b w:val="0"/>
        </w:rPr>
        <w:t xml:space="preserve">ориентирована на </w:t>
      </w:r>
      <w:r w:rsidR="001A576E" w:rsidRPr="00FC0FD5">
        <w:rPr>
          <w:b w:val="0"/>
        </w:rPr>
        <w:t>повышение</w:t>
      </w:r>
      <w:r w:rsidRPr="00FC0FD5">
        <w:rPr>
          <w:b w:val="0"/>
        </w:rPr>
        <w:t xml:space="preserve"> роли качественного </w:t>
      </w:r>
      <w:r w:rsidR="001A576E" w:rsidRPr="00FC0FD5">
        <w:rPr>
          <w:b w:val="0"/>
        </w:rPr>
        <w:t>дополнительного образования</w:t>
      </w:r>
      <w:r w:rsidR="004E5D3D" w:rsidRPr="00FC0FD5">
        <w:rPr>
          <w:b w:val="0"/>
        </w:rPr>
        <w:t xml:space="preserve"> в жизни детей</w:t>
      </w:r>
      <w:r w:rsidR="001A576E" w:rsidRPr="00FC0FD5">
        <w:rPr>
          <w:b w:val="0"/>
        </w:rPr>
        <w:t>, на повышение качества дополнительного образования</w:t>
      </w:r>
      <w:r w:rsidRPr="00FC0FD5">
        <w:rPr>
          <w:b w:val="0"/>
        </w:rPr>
        <w:t xml:space="preserve">. </w:t>
      </w:r>
    </w:p>
    <w:p w:rsidR="001A576E" w:rsidRPr="00FC0FD5" w:rsidRDefault="001A576E" w:rsidP="00737B67">
      <w:pPr>
        <w:spacing w:after="0" w:line="240" w:lineRule="auto"/>
        <w:ind w:firstLine="360"/>
        <w:jc w:val="both"/>
        <w:rPr>
          <w:rFonts w:ascii="Times New Roman" w:hAnsi="Times New Roman"/>
          <w:sz w:val="24"/>
          <w:szCs w:val="24"/>
        </w:rPr>
      </w:pPr>
    </w:p>
    <w:p w:rsidR="001A576E" w:rsidRPr="00FC0FD5" w:rsidRDefault="001A576E" w:rsidP="00737B67">
      <w:pPr>
        <w:spacing w:after="0" w:line="240" w:lineRule="auto"/>
        <w:ind w:firstLine="709"/>
        <w:jc w:val="both"/>
        <w:rPr>
          <w:rFonts w:ascii="Times New Roman" w:hAnsi="Times New Roman"/>
          <w:b/>
          <w:sz w:val="24"/>
          <w:szCs w:val="24"/>
        </w:rPr>
      </w:pPr>
      <w:r w:rsidRPr="00FC0FD5">
        <w:rPr>
          <w:rFonts w:ascii="Times New Roman" w:hAnsi="Times New Roman"/>
          <w:b/>
          <w:sz w:val="24"/>
          <w:szCs w:val="24"/>
        </w:rPr>
        <w:t>Цель Программы развития:</w:t>
      </w:r>
    </w:p>
    <w:p w:rsidR="001A576E" w:rsidRPr="00FC0FD5" w:rsidRDefault="001A576E" w:rsidP="001A576E">
      <w:pPr>
        <w:pStyle w:val="af1"/>
        <w:ind w:left="203"/>
        <w:contextualSpacing/>
        <w:jc w:val="both"/>
        <w:rPr>
          <w:rFonts w:ascii="Times New Roman" w:hAnsi="Times New Roman"/>
          <w:bCs/>
          <w:color w:val="000000"/>
          <w:sz w:val="24"/>
          <w:szCs w:val="24"/>
        </w:rPr>
      </w:pPr>
      <w:r w:rsidRPr="00FC0FD5">
        <w:rPr>
          <w:rFonts w:ascii="Times New Roman" w:hAnsi="Times New Roman"/>
          <w:bCs/>
          <w:color w:val="000000"/>
          <w:sz w:val="24"/>
          <w:szCs w:val="24"/>
        </w:rPr>
        <w:t xml:space="preserve">Создание условий для получения обучающимися качественного образования и обеспечение устойчивой динамики развития </w:t>
      </w:r>
      <w:r w:rsidRPr="00FC0FD5">
        <w:rPr>
          <w:rFonts w:ascii="Times New Roman" w:hAnsi="Times New Roman"/>
          <w:sz w:val="24"/>
          <w:szCs w:val="24"/>
        </w:rPr>
        <w:t>ДДТ «Левобережный»</w:t>
      </w:r>
      <w:r w:rsidRPr="00FC0FD5">
        <w:rPr>
          <w:rFonts w:ascii="Times New Roman" w:hAnsi="Times New Roman"/>
          <w:bCs/>
          <w:color w:val="000000"/>
          <w:sz w:val="24"/>
          <w:szCs w:val="24"/>
        </w:rPr>
        <w:t>:</w:t>
      </w:r>
    </w:p>
    <w:p w:rsidR="001D5651" w:rsidRPr="00FC0FD5" w:rsidRDefault="001A576E"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эффективное выполнение государственного задания на оказание образовательных услуг</w:t>
      </w:r>
      <w:r w:rsidR="001D5651" w:rsidRPr="00FC0FD5">
        <w:rPr>
          <w:rFonts w:ascii="Times New Roman" w:hAnsi="Times New Roman" w:cs="Times New Roman"/>
          <w:sz w:val="24"/>
          <w:szCs w:val="24"/>
        </w:rPr>
        <w:t xml:space="preserve"> в системе до</w:t>
      </w:r>
      <w:r w:rsidR="004E5D3D" w:rsidRPr="00FC0FD5">
        <w:rPr>
          <w:rFonts w:ascii="Times New Roman" w:hAnsi="Times New Roman" w:cs="Times New Roman"/>
          <w:sz w:val="24"/>
          <w:szCs w:val="24"/>
        </w:rPr>
        <w:t xml:space="preserve">полнительного образования детей </w:t>
      </w:r>
      <w:r w:rsidRPr="00FC0FD5">
        <w:rPr>
          <w:rFonts w:ascii="Times New Roman" w:hAnsi="Times New Roman" w:cs="Times New Roman"/>
          <w:sz w:val="24"/>
          <w:szCs w:val="24"/>
        </w:rPr>
        <w:t>и удовлетворение образовательных запросов субъектов образовательной деятельности в соответствии с требованиями законодательства;</w:t>
      </w:r>
    </w:p>
    <w:p w:rsidR="001D5651" w:rsidRPr="00FC0FD5" w:rsidRDefault="001A576E"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обеспечение условий для профессионального развития и стабильности педагогического коллектива, обеспечивающего качественное образование и инновационное развитие </w:t>
      </w:r>
      <w:r w:rsidRPr="00FC0FD5">
        <w:rPr>
          <w:rFonts w:ascii="Times New Roman" w:hAnsi="Times New Roman"/>
          <w:sz w:val="24"/>
          <w:szCs w:val="24"/>
        </w:rPr>
        <w:t>ДДТ «Левобережный»</w:t>
      </w:r>
      <w:r w:rsidRPr="00FC0FD5">
        <w:rPr>
          <w:rFonts w:ascii="Times New Roman" w:hAnsi="Times New Roman" w:cs="Times New Roman"/>
          <w:sz w:val="24"/>
          <w:szCs w:val="24"/>
        </w:rPr>
        <w:t>;</w:t>
      </w:r>
    </w:p>
    <w:p w:rsidR="001A576E" w:rsidRPr="00FC0FD5" w:rsidRDefault="001A576E" w:rsidP="001D5651">
      <w:pPr>
        <w:pStyle w:val="af1"/>
        <w:numPr>
          <w:ilvl w:val="0"/>
          <w:numId w:val="1"/>
        </w:numPr>
        <w:contextualSpacing/>
        <w:jc w:val="both"/>
        <w:rPr>
          <w:rFonts w:ascii="Times New Roman" w:hAnsi="Times New Roman" w:cs="Times New Roman"/>
          <w:sz w:val="24"/>
          <w:szCs w:val="24"/>
        </w:rPr>
      </w:pPr>
      <w:r w:rsidRPr="00FC0FD5">
        <w:rPr>
          <w:rFonts w:ascii="Times New Roman" w:hAnsi="Times New Roman" w:cs="Times New Roman"/>
          <w:sz w:val="24"/>
          <w:szCs w:val="24"/>
        </w:rPr>
        <w:t xml:space="preserve">совершенствование образовательной среды </w:t>
      </w:r>
      <w:r w:rsidRPr="00FC0FD5">
        <w:rPr>
          <w:rFonts w:ascii="Times New Roman" w:hAnsi="Times New Roman"/>
          <w:sz w:val="24"/>
          <w:szCs w:val="24"/>
        </w:rPr>
        <w:t>ДДТ «Левобережный»</w:t>
      </w:r>
      <w:r w:rsidRPr="00FC0FD5">
        <w:rPr>
          <w:rFonts w:ascii="Times New Roman" w:hAnsi="Times New Roman" w:cs="Times New Roman"/>
          <w:sz w:val="24"/>
          <w:szCs w:val="24"/>
        </w:rPr>
        <w:t xml:space="preserve"> для обеспечения каждого школьника качественным дополнительным (</w:t>
      </w:r>
      <w:proofErr w:type="spellStart"/>
      <w:r w:rsidRPr="00FC0FD5">
        <w:rPr>
          <w:rFonts w:ascii="Times New Roman" w:hAnsi="Times New Roman" w:cs="Times New Roman"/>
          <w:sz w:val="24"/>
          <w:szCs w:val="24"/>
        </w:rPr>
        <w:t>допрофессиональным</w:t>
      </w:r>
      <w:proofErr w:type="spellEnd"/>
      <w:r w:rsidRPr="00FC0FD5">
        <w:rPr>
          <w:rFonts w:ascii="Times New Roman" w:hAnsi="Times New Roman" w:cs="Times New Roman"/>
          <w:sz w:val="24"/>
          <w:szCs w:val="24"/>
        </w:rPr>
        <w:t>) образованием.</w:t>
      </w:r>
    </w:p>
    <w:p w:rsidR="001A576E" w:rsidRPr="00FC0FD5" w:rsidRDefault="001A576E" w:rsidP="001A576E">
      <w:pPr>
        <w:pStyle w:val="af1"/>
        <w:ind w:left="357" w:firstLine="352"/>
        <w:jc w:val="both"/>
        <w:rPr>
          <w:rFonts w:ascii="Times New Roman" w:hAnsi="Times New Roman" w:cs="Times New Roman"/>
          <w:sz w:val="24"/>
          <w:szCs w:val="24"/>
        </w:rPr>
      </w:pPr>
    </w:p>
    <w:p w:rsidR="001A576E" w:rsidRPr="00FC0FD5" w:rsidRDefault="001A576E" w:rsidP="001A576E">
      <w:pPr>
        <w:pStyle w:val="af1"/>
        <w:ind w:left="357" w:firstLine="352"/>
        <w:jc w:val="both"/>
        <w:rPr>
          <w:rFonts w:ascii="Times New Roman" w:hAnsi="Times New Roman" w:cs="Times New Roman"/>
          <w:b/>
          <w:sz w:val="24"/>
          <w:szCs w:val="24"/>
        </w:rPr>
      </w:pPr>
      <w:r w:rsidRPr="00FC0FD5">
        <w:rPr>
          <w:rFonts w:ascii="Times New Roman" w:hAnsi="Times New Roman" w:cs="Times New Roman"/>
          <w:b/>
          <w:sz w:val="24"/>
          <w:szCs w:val="24"/>
        </w:rPr>
        <w:lastRenderedPageBreak/>
        <w:t>Задачи Программы развития:</w:t>
      </w:r>
    </w:p>
    <w:p w:rsidR="001D5651" w:rsidRPr="00FC0FD5" w:rsidRDefault="001D5651" w:rsidP="00B612A3">
      <w:pPr>
        <w:pStyle w:val="af1"/>
        <w:numPr>
          <w:ilvl w:val="0"/>
          <w:numId w:val="23"/>
        </w:numPr>
        <w:jc w:val="both"/>
        <w:rPr>
          <w:rFonts w:ascii="Times New Roman" w:hAnsi="Times New Roman"/>
          <w:sz w:val="24"/>
          <w:szCs w:val="24"/>
        </w:rPr>
      </w:pPr>
      <w:r w:rsidRPr="00FC0FD5">
        <w:rPr>
          <w:rFonts w:ascii="Times New Roman" w:hAnsi="Times New Roman"/>
          <w:sz w:val="24"/>
          <w:szCs w:val="24"/>
        </w:rPr>
        <w:t>Эффективное использование кадровых, материально-технических ресурсов дополнительного образования для обеспечения высокого его качества, максимального удовлетворения образовательных потребностей обучающихся, запросов семьи и общества, совершенствования образовательной среды ДДТ «Левобережный».</w:t>
      </w:r>
    </w:p>
    <w:p w:rsidR="001D5651" w:rsidRPr="00FC0FD5" w:rsidRDefault="001D5651" w:rsidP="00B612A3">
      <w:pPr>
        <w:pStyle w:val="af1"/>
        <w:numPr>
          <w:ilvl w:val="0"/>
          <w:numId w:val="23"/>
        </w:numPr>
        <w:jc w:val="both"/>
        <w:rPr>
          <w:rFonts w:ascii="Times New Roman" w:hAnsi="Times New Roman"/>
          <w:sz w:val="24"/>
          <w:szCs w:val="24"/>
        </w:rPr>
      </w:pPr>
      <w:r w:rsidRPr="00FC0FD5">
        <w:rPr>
          <w:rFonts w:ascii="Times New Roman" w:hAnsi="Times New Roman"/>
          <w:sz w:val="24"/>
          <w:szCs w:val="24"/>
          <w:shd w:val="clear" w:color="auto" w:fill="FFFFFF"/>
        </w:rPr>
        <w:t xml:space="preserve">Развитие естественнонаучной образовательной среды,  </w:t>
      </w:r>
      <w:r w:rsidRPr="00FC0FD5">
        <w:rPr>
          <w:rFonts w:ascii="Times New Roman" w:hAnsi="Times New Roman"/>
          <w:sz w:val="24"/>
          <w:szCs w:val="24"/>
        </w:rPr>
        <w:t xml:space="preserve">обеспечивающей инновационные изменения в организации, содержании педагогического процесса, а также в характере результатов обучения, совершенствование методов и технологий реализации образовательного процесса для успешной </w:t>
      </w:r>
      <w:proofErr w:type="spellStart"/>
      <w:r w:rsidRPr="00FC0FD5">
        <w:rPr>
          <w:rFonts w:ascii="Times New Roman" w:hAnsi="Times New Roman"/>
          <w:sz w:val="24"/>
          <w:szCs w:val="24"/>
        </w:rPr>
        <w:t>допрофессиональной</w:t>
      </w:r>
      <w:proofErr w:type="spellEnd"/>
      <w:r w:rsidRPr="00FC0FD5">
        <w:rPr>
          <w:rFonts w:ascii="Times New Roman" w:hAnsi="Times New Roman"/>
          <w:sz w:val="24"/>
          <w:szCs w:val="24"/>
        </w:rPr>
        <w:t xml:space="preserve"> ориентации детей, создание условий для формирования естественнонаучной компетентности обучающихся в интеграции с развитием </w:t>
      </w:r>
      <w:r w:rsidRPr="00FC0FD5">
        <w:rPr>
          <w:rFonts w:ascii="Times New Roman" w:hAnsi="Times New Roman" w:cs="Times New Roman"/>
          <w:sz w:val="24"/>
          <w:szCs w:val="24"/>
        </w:rPr>
        <w:t>социально-педагогической, технической, физкультурно-спортивной, художественной направленностей</w:t>
      </w:r>
      <w:r w:rsidRPr="00FC0FD5">
        <w:rPr>
          <w:rFonts w:ascii="Times New Roman" w:hAnsi="Times New Roman"/>
          <w:sz w:val="24"/>
          <w:szCs w:val="24"/>
        </w:rPr>
        <w:t>.</w:t>
      </w:r>
    </w:p>
    <w:p w:rsidR="001D5651" w:rsidRPr="00FC0FD5" w:rsidRDefault="001D5651" w:rsidP="00B612A3">
      <w:pPr>
        <w:pStyle w:val="af1"/>
        <w:numPr>
          <w:ilvl w:val="0"/>
          <w:numId w:val="23"/>
        </w:numPr>
        <w:jc w:val="both"/>
        <w:rPr>
          <w:rFonts w:ascii="Times New Roman" w:hAnsi="Times New Roman"/>
          <w:sz w:val="24"/>
          <w:szCs w:val="24"/>
        </w:rPr>
      </w:pPr>
      <w:r w:rsidRPr="00FC0FD5">
        <w:rPr>
          <w:rFonts w:ascii="Times New Roman" w:hAnsi="Times New Roman"/>
          <w:sz w:val="24"/>
          <w:szCs w:val="24"/>
        </w:rPr>
        <w:t>Поиск новых путей взаимодействия семьи и ДДТ «Левобережный», развития психолого-социального сопровождения участников образовательного процесса, создание центра профессиональной ориентации.</w:t>
      </w:r>
    </w:p>
    <w:p w:rsidR="001D5651" w:rsidRPr="00FC0FD5" w:rsidRDefault="001D5651" w:rsidP="00B612A3">
      <w:pPr>
        <w:pStyle w:val="af1"/>
        <w:numPr>
          <w:ilvl w:val="0"/>
          <w:numId w:val="23"/>
        </w:numPr>
        <w:jc w:val="both"/>
        <w:rPr>
          <w:rFonts w:ascii="Times New Roman" w:hAnsi="Times New Roman"/>
          <w:sz w:val="24"/>
          <w:szCs w:val="24"/>
        </w:rPr>
      </w:pPr>
      <w:r w:rsidRPr="00FC0FD5">
        <w:rPr>
          <w:rFonts w:ascii="Times New Roman" w:hAnsi="Times New Roman"/>
          <w:sz w:val="24"/>
          <w:szCs w:val="24"/>
        </w:rPr>
        <w:t>Создание условий</w:t>
      </w:r>
      <w:r w:rsidRPr="00FC0FD5">
        <w:t xml:space="preserve"> </w:t>
      </w:r>
      <w:r w:rsidRPr="00FC0FD5">
        <w:rPr>
          <w:rFonts w:ascii="Times New Roman" w:hAnsi="Times New Roman"/>
          <w:sz w:val="24"/>
          <w:szCs w:val="24"/>
        </w:rPr>
        <w:t xml:space="preserve">для самоопределения, выявления и реализации индивидуальных возможностей каждого ребенка, поиска и </w:t>
      </w:r>
      <w:proofErr w:type="gramStart"/>
      <w:r w:rsidRPr="00FC0FD5">
        <w:rPr>
          <w:rFonts w:ascii="Times New Roman" w:hAnsi="Times New Roman"/>
          <w:sz w:val="24"/>
          <w:szCs w:val="24"/>
        </w:rPr>
        <w:t>поддержки</w:t>
      </w:r>
      <w:proofErr w:type="gramEnd"/>
      <w:r w:rsidRPr="00FC0FD5">
        <w:rPr>
          <w:rFonts w:ascii="Times New Roman" w:hAnsi="Times New Roman"/>
          <w:sz w:val="24"/>
          <w:szCs w:val="24"/>
        </w:rPr>
        <w:t xml:space="preserve"> одаренных и талантливых детей, всестороннего развития обучающихся в системе дополнительного образования, </w:t>
      </w:r>
      <w:proofErr w:type="spellStart"/>
      <w:r w:rsidRPr="00FC0FD5">
        <w:rPr>
          <w:rFonts w:ascii="Times New Roman" w:hAnsi="Times New Roman"/>
          <w:sz w:val="24"/>
          <w:szCs w:val="24"/>
        </w:rPr>
        <w:t>азвивающей</w:t>
      </w:r>
      <w:proofErr w:type="spellEnd"/>
      <w:r w:rsidRPr="00FC0FD5">
        <w:rPr>
          <w:rFonts w:ascii="Times New Roman" w:hAnsi="Times New Roman"/>
          <w:sz w:val="24"/>
          <w:szCs w:val="24"/>
        </w:rPr>
        <w:t xml:space="preserve"> социальной активности направленной на самоопределение и профессиональную ориентацию, развитие волонтерского движения. </w:t>
      </w:r>
    </w:p>
    <w:p w:rsidR="001D5651" w:rsidRPr="00FC0FD5" w:rsidRDefault="001D5651" w:rsidP="00B612A3">
      <w:pPr>
        <w:pStyle w:val="af1"/>
        <w:numPr>
          <w:ilvl w:val="0"/>
          <w:numId w:val="23"/>
        </w:numPr>
        <w:jc w:val="both"/>
        <w:rPr>
          <w:rFonts w:ascii="Times New Roman" w:hAnsi="Times New Roman"/>
          <w:sz w:val="24"/>
          <w:szCs w:val="24"/>
        </w:rPr>
      </w:pPr>
      <w:r w:rsidRPr="00FC0FD5">
        <w:rPr>
          <w:rFonts w:ascii="Times New Roman" w:hAnsi="Times New Roman"/>
          <w:sz w:val="24"/>
          <w:szCs w:val="24"/>
        </w:rPr>
        <w:t xml:space="preserve">Создание условий для профессионального развития педагогических работников в новых образовательных условиях, совершенствование системы методической работы, привлечение в ДДТ «Левобережный» молодых педагогов, организация </w:t>
      </w:r>
      <w:proofErr w:type="spellStart"/>
      <w:r w:rsidRPr="00FC0FD5">
        <w:rPr>
          <w:rFonts w:ascii="Times New Roman" w:hAnsi="Times New Roman"/>
          <w:sz w:val="24"/>
          <w:szCs w:val="24"/>
        </w:rPr>
        <w:t>межвозрастного</w:t>
      </w:r>
      <w:proofErr w:type="spellEnd"/>
      <w:r w:rsidRPr="00FC0FD5">
        <w:rPr>
          <w:rFonts w:ascii="Times New Roman" w:hAnsi="Times New Roman"/>
          <w:sz w:val="24"/>
          <w:szCs w:val="24"/>
        </w:rPr>
        <w:t xml:space="preserve"> взаимодействия педагогов, развитие  инновационной деятельности </w:t>
      </w:r>
      <w:r w:rsidR="007B4AD4">
        <w:rPr>
          <w:rFonts w:ascii="Times New Roman" w:hAnsi="Times New Roman"/>
          <w:sz w:val="24"/>
          <w:szCs w:val="24"/>
        </w:rPr>
        <w:t>педагогов</w:t>
      </w:r>
      <w:r w:rsidRPr="00FC0FD5">
        <w:rPr>
          <w:rFonts w:ascii="Times New Roman" w:hAnsi="Times New Roman"/>
          <w:sz w:val="24"/>
          <w:szCs w:val="24"/>
        </w:rPr>
        <w:t>.</w:t>
      </w:r>
    </w:p>
    <w:p w:rsidR="001D5651" w:rsidRPr="00FC0FD5" w:rsidRDefault="001D5651" w:rsidP="001D5651">
      <w:pPr>
        <w:pStyle w:val="af1"/>
        <w:ind w:left="357" w:firstLine="352"/>
        <w:jc w:val="both"/>
        <w:rPr>
          <w:rFonts w:ascii="Times New Roman" w:hAnsi="Times New Roman"/>
          <w:b/>
          <w:sz w:val="24"/>
          <w:szCs w:val="24"/>
        </w:rPr>
      </w:pPr>
    </w:p>
    <w:p w:rsidR="00033467" w:rsidRPr="00FC0FD5" w:rsidRDefault="00033467" w:rsidP="001D5651">
      <w:pPr>
        <w:pStyle w:val="af1"/>
        <w:ind w:left="357" w:firstLine="352"/>
        <w:jc w:val="both"/>
        <w:rPr>
          <w:rFonts w:ascii="Times New Roman" w:hAnsi="Times New Roman"/>
          <w:b/>
          <w:sz w:val="24"/>
          <w:szCs w:val="24"/>
        </w:rPr>
      </w:pPr>
      <w:r w:rsidRPr="00FC0FD5">
        <w:rPr>
          <w:rFonts w:ascii="Times New Roman" w:hAnsi="Times New Roman"/>
          <w:b/>
          <w:sz w:val="24"/>
          <w:szCs w:val="24"/>
        </w:rPr>
        <w:t>В процессе реализации Программы</w:t>
      </w:r>
      <w:r w:rsidR="00153C6A" w:rsidRPr="00FC0FD5">
        <w:rPr>
          <w:rFonts w:ascii="Times New Roman" w:hAnsi="Times New Roman"/>
          <w:b/>
          <w:sz w:val="24"/>
          <w:szCs w:val="24"/>
        </w:rPr>
        <w:t xml:space="preserve"> будут </w:t>
      </w:r>
      <w:r w:rsidRPr="00FC0FD5">
        <w:rPr>
          <w:rFonts w:ascii="Times New Roman" w:hAnsi="Times New Roman"/>
          <w:b/>
          <w:sz w:val="24"/>
          <w:szCs w:val="24"/>
        </w:rPr>
        <w:t>достигнуты следующие результаты:</w:t>
      </w:r>
    </w:p>
    <w:p w:rsidR="001D5651" w:rsidRPr="00FC0FD5" w:rsidRDefault="001D5651" w:rsidP="00B612A3">
      <w:pPr>
        <w:pStyle w:val="af1"/>
        <w:numPr>
          <w:ilvl w:val="0"/>
          <w:numId w:val="22"/>
        </w:numPr>
        <w:jc w:val="both"/>
        <w:rPr>
          <w:rFonts w:ascii="Times New Roman" w:hAnsi="Times New Roman"/>
          <w:sz w:val="24"/>
          <w:szCs w:val="24"/>
        </w:rPr>
      </w:pPr>
      <w:proofErr w:type="gramStart"/>
      <w:r w:rsidRPr="00FC0FD5">
        <w:rPr>
          <w:rFonts w:ascii="Times New Roman" w:hAnsi="Times New Roman"/>
          <w:sz w:val="24"/>
          <w:szCs w:val="24"/>
        </w:rPr>
        <w:t>Представлены и выполнены решения для обеспечения высокого качества дополнительного образования, максимального удовлетворения образовательных потребностей обучающихся, запросов семьи и общества, совершенствования образовательной среды ДДТ «Левобережный» (разработана система оценки качества и мониторинга качества дополнительного образования, проведено исследование запросов семей обучающихся на получение дополнительного образования, определены параметры изменения и существенно изменена образовательная среда ДДТ «Левобережный»).</w:t>
      </w:r>
      <w:proofErr w:type="gramEnd"/>
    </w:p>
    <w:p w:rsidR="001D5651" w:rsidRPr="00FC0FD5" w:rsidRDefault="001D5651" w:rsidP="00B612A3">
      <w:pPr>
        <w:pStyle w:val="af1"/>
        <w:numPr>
          <w:ilvl w:val="0"/>
          <w:numId w:val="22"/>
        </w:numPr>
        <w:jc w:val="both"/>
        <w:rPr>
          <w:rFonts w:ascii="Times New Roman" w:hAnsi="Times New Roman"/>
          <w:sz w:val="24"/>
          <w:szCs w:val="24"/>
        </w:rPr>
      </w:pPr>
      <w:r w:rsidRPr="00FC0FD5">
        <w:rPr>
          <w:rFonts w:ascii="Times New Roman" w:hAnsi="Times New Roman"/>
          <w:sz w:val="24"/>
          <w:szCs w:val="24"/>
          <w:shd w:val="clear" w:color="auto" w:fill="FFFFFF"/>
        </w:rPr>
        <w:t xml:space="preserve">Создана естественнонаучная, профессиональная, цифровая образовательная среда,  </w:t>
      </w:r>
      <w:r w:rsidRPr="00FC0FD5">
        <w:rPr>
          <w:rFonts w:ascii="Times New Roman" w:hAnsi="Times New Roman"/>
          <w:sz w:val="24"/>
          <w:szCs w:val="24"/>
        </w:rPr>
        <w:t>обеспечивающая инновационные изменения в организации, содержании педагогического процесса, а также в характере результатов обучения, совершенствование методов и технологий реализации образовательного процесса в дополнительном образовании.</w:t>
      </w:r>
    </w:p>
    <w:p w:rsidR="001D5651" w:rsidRPr="00FC0FD5" w:rsidRDefault="001D5651" w:rsidP="00B612A3">
      <w:pPr>
        <w:pStyle w:val="af1"/>
        <w:numPr>
          <w:ilvl w:val="0"/>
          <w:numId w:val="22"/>
        </w:numPr>
        <w:jc w:val="both"/>
        <w:rPr>
          <w:rFonts w:ascii="Times New Roman" w:hAnsi="Times New Roman"/>
          <w:sz w:val="24"/>
          <w:szCs w:val="24"/>
        </w:rPr>
      </w:pPr>
      <w:r w:rsidRPr="00FC0FD5">
        <w:rPr>
          <w:rFonts w:ascii="Times New Roman" w:hAnsi="Times New Roman"/>
          <w:sz w:val="24"/>
          <w:szCs w:val="24"/>
        </w:rPr>
        <w:t xml:space="preserve">Определены пути взаимодействия семьи и ДДТ «Левобережный», развития психолого-социального сопровождения участников образовательного процесса, </w:t>
      </w:r>
      <w:proofErr w:type="spellStart"/>
      <w:r w:rsidRPr="00FC0FD5">
        <w:rPr>
          <w:rFonts w:ascii="Times New Roman" w:hAnsi="Times New Roman"/>
          <w:sz w:val="24"/>
          <w:szCs w:val="24"/>
        </w:rPr>
        <w:t>допрофессиональной</w:t>
      </w:r>
      <w:proofErr w:type="spellEnd"/>
      <w:r w:rsidRPr="00FC0FD5">
        <w:rPr>
          <w:rFonts w:ascii="Times New Roman" w:hAnsi="Times New Roman"/>
          <w:sz w:val="24"/>
          <w:szCs w:val="24"/>
        </w:rPr>
        <w:t xml:space="preserve"> ориентации обучающихся (разработана локальная база, алгоритмы решений, создан центр </w:t>
      </w:r>
      <w:proofErr w:type="spellStart"/>
      <w:r w:rsidRPr="00FC0FD5">
        <w:rPr>
          <w:rFonts w:ascii="Times New Roman" w:hAnsi="Times New Roman"/>
          <w:sz w:val="24"/>
          <w:szCs w:val="24"/>
        </w:rPr>
        <w:t>допрофессиональной</w:t>
      </w:r>
      <w:proofErr w:type="spellEnd"/>
      <w:r w:rsidRPr="00FC0FD5">
        <w:rPr>
          <w:rFonts w:ascii="Times New Roman" w:hAnsi="Times New Roman"/>
          <w:sz w:val="24"/>
          <w:szCs w:val="24"/>
        </w:rPr>
        <w:t xml:space="preserve"> ориентации «Выбор»).</w:t>
      </w:r>
    </w:p>
    <w:p w:rsidR="001D5651" w:rsidRPr="00FC0FD5" w:rsidRDefault="001D5651" w:rsidP="00B612A3">
      <w:pPr>
        <w:pStyle w:val="af1"/>
        <w:numPr>
          <w:ilvl w:val="0"/>
          <w:numId w:val="22"/>
        </w:numPr>
        <w:jc w:val="both"/>
        <w:rPr>
          <w:sz w:val="24"/>
          <w:szCs w:val="24"/>
        </w:rPr>
      </w:pPr>
      <w:r w:rsidRPr="00FC0FD5">
        <w:rPr>
          <w:rFonts w:ascii="Times New Roman" w:hAnsi="Times New Roman"/>
          <w:sz w:val="24"/>
          <w:szCs w:val="24"/>
        </w:rPr>
        <w:t>Созданы условия</w:t>
      </w:r>
      <w:r w:rsidRPr="00FC0FD5">
        <w:t xml:space="preserve"> </w:t>
      </w:r>
      <w:r w:rsidRPr="00FC0FD5">
        <w:rPr>
          <w:rFonts w:ascii="Times New Roman" w:hAnsi="Times New Roman"/>
          <w:sz w:val="24"/>
          <w:szCs w:val="24"/>
        </w:rPr>
        <w:t xml:space="preserve">для поиска и поддержки одаренных и талантливых детей, разработаны новые программы дополнительного образования (банк программ обновлен на треть), увеличена наполняемость групп, созданы программы </w:t>
      </w:r>
      <w:proofErr w:type="spellStart"/>
      <w:r w:rsidRPr="00FC0FD5">
        <w:rPr>
          <w:rFonts w:ascii="Times New Roman" w:hAnsi="Times New Roman"/>
          <w:sz w:val="24"/>
          <w:szCs w:val="24"/>
        </w:rPr>
        <w:t>допрофессиональной</w:t>
      </w:r>
      <w:proofErr w:type="spellEnd"/>
      <w:r w:rsidRPr="00FC0FD5">
        <w:rPr>
          <w:rFonts w:ascii="Times New Roman" w:hAnsi="Times New Roman"/>
          <w:sz w:val="24"/>
          <w:szCs w:val="24"/>
        </w:rPr>
        <w:t xml:space="preserve"> ориентации и участия в </w:t>
      </w:r>
      <w:r w:rsidRPr="00FC0FD5">
        <w:rPr>
          <w:rFonts w:ascii="Times New Roman" w:hAnsi="Times New Roman"/>
          <w:sz w:val="24"/>
          <w:szCs w:val="24"/>
          <w:lang w:val="en-US"/>
        </w:rPr>
        <w:t>Junior</w:t>
      </w:r>
      <w:r w:rsidRPr="00FC0FD5">
        <w:rPr>
          <w:rFonts w:ascii="Times New Roman" w:hAnsi="Times New Roman"/>
          <w:sz w:val="24"/>
          <w:szCs w:val="24"/>
        </w:rPr>
        <w:t xml:space="preserve"> </w:t>
      </w:r>
      <w:proofErr w:type="spellStart"/>
      <w:r w:rsidRPr="00FC0FD5">
        <w:rPr>
          <w:rFonts w:ascii="Times New Roman" w:hAnsi="Times New Roman"/>
          <w:sz w:val="24"/>
          <w:szCs w:val="24"/>
          <w:lang w:val="en-US"/>
        </w:rPr>
        <w:t>WorldSkills</w:t>
      </w:r>
      <w:proofErr w:type="spellEnd"/>
      <w:r w:rsidRPr="00FC0FD5">
        <w:rPr>
          <w:rFonts w:ascii="Times New Roman" w:hAnsi="Times New Roman"/>
          <w:sz w:val="24"/>
          <w:szCs w:val="24"/>
        </w:rPr>
        <w:t xml:space="preserve">, представлены проекты совершенствования системы воспитательной работы на основе развития социальной активности и расширения волонтерского движения. </w:t>
      </w:r>
    </w:p>
    <w:p w:rsidR="00D127E3" w:rsidRPr="00FC0FD5" w:rsidRDefault="001D5651" w:rsidP="00B612A3">
      <w:pPr>
        <w:pStyle w:val="af1"/>
        <w:numPr>
          <w:ilvl w:val="0"/>
          <w:numId w:val="22"/>
        </w:numPr>
        <w:jc w:val="both"/>
        <w:rPr>
          <w:sz w:val="24"/>
          <w:szCs w:val="24"/>
        </w:rPr>
      </w:pPr>
      <w:r w:rsidRPr="00FC0FD5">
        <w:rPr>
          <w:rFonts w:ascii="Times New Roman" w:hAnsi="Times New Roman"/>
          <w:sz w:val="24"/>
          <w:szCs w:val="24"/>
        </w:rPr>
        <w:t xml:space="preserve">Сформированы условия для профессионального развития педагогических работников в новых образовательных условиях, усовершенствована система методической работы, организовано </w:t>
      </w:r>
      <w:proofErr w:type="spellStart"/>
      <w:r w:rsidRPr="00FC0FD5">
        <w:rPr>
          <w:rFonts w:ascii="Times New Roman" w:hAnsi="Times New Roman"/>
          <w:sz w:val="24"/>
          <w:szCs w:val="24"/>
        </w:rPr>
        <w:t>межвозрастное</w:t>
      </w:r>
      <w:proofErr w:type="spellEnd"/>
      <w:r w:rsidRPr="00FC0FD5">
        <w:rPr>
          <w:rFonts w:ascii="Times New Roman" w:hAnsi="Times New Roman"/>
          <w:sz w:val="24"/>
          <w:szCs w:val="24"/>
        </w:rPr>
        <w:t xml:space="preserve"> взаимодействие педагогов (</w:t>
      </w:r>
      <w:proofErr w:type="spellStart"/>
      <w:r w:rsidRPr="00FC0FD5">
        <w:rPr>
          <w:rFonts w:ascii="Times New Roman" w:hAnsi="Times New Roman"/>
          <w:sz w:val="24"/>
          <w:szCs w:val="24"/>
        </w:rPr>
        <w:t>коуч-программа</w:t>
      </w:r>
      <w:proofErr w:type="spellEnd"/>
      <w:r w:rsidRPr="00FC0FD5">
        <w:rPr>
          <w:rFonts w:ascii="Times New Roman" w:hAnsi="Times New Roman"/>
          <w:sz w:val="24"/>
          <w:szCs w:val="24"/>
        </w:rPr>
        <w:t xml:space="preserve">), определены направления инновационной деятельности, доля </w:t>
      </w:r>
      <w:proofErr w:type="gramStart"/>
      <w:r w:rsidR="007B4AD4">
        <w:rPr>
          <w:rFonts w:ascii="Times New Roman" w:hAnsi="Times New Roman"/>
          <w:sz w:val="24"/>
          <w:szCs w:val="24"/>
        </w:rPr>
        <w:t>педагогов</w:t>
      </w:r>
      <w:r w:rsidRPr="00FC0FD5">
        <w:rPr>
          <w:rFonts w:ascii="Times New Roman" w:hAnsi="Times New Roman"/>
          <w:sz w:val="24"/>
          <w:szCs w:val="24"/>
        </w:rPr>
        <w:t>, принимающих участие в инновационной деятельности составляет</w:t>
      </w:r>
      <w:proofErr w:type="gramEnd"/>
      <w:r w:rsidRPr="00FC0FD5">
        <w:rPr>
          <w:rFonts w:ascii="Times New Roman" w:hAnsi="Times New Roman"/>
          <w:sz w:val="24"/>
          <w:szCs w:val="24"/>
        </w:rPr>
        <w:t xml:space="preserve"> не менее 20%, разработаны 2 инновационных продукта, отражающие проекты настоящей Программы развития.</w:t>
      </w:r>
    </w:p>
    <w:p w:rsidR="001A576E" w:rsidRPr="00FC0FD5" w:rsidRDefault="001A576E" w:rsidP="001A576E">
      <w:pPr>
        <w:spacing w:after="0" w:line="240" w:lineRule="auto"/>
        <w:ind w:firstLine="360"/>
        <w:jc w:val="both"/>
        <w:rPr>
          <w:rFonts w:ascii="Times New Roman" w:hAnsi="Times New Roman"/>
          <w:sz w:val="24"/>
          <w:szCs w:val="24"/>
        </w:rPr>
      </w:pPr>
      <w:r w:rsidRPr="00FC0FD5">
        <w:rPr>
          <w:rFonts w:ascii="Times New Roman" w:hAnsi="Times New Roman"/>
          <w:sz w:val="24"/>
          <w:szCs w:val="24"/>
        </w:rPr>
        <w:lastRenderedPageBreak/>
        <w:t>Следующие параметры позволяют проводить детальный анализ среды ДДТ «Левобережный».</w:t>
      </w:r>
    </w:p>
    <w:p w:rsidR="001A576E" w:rsidRPr="00FC0FD5" w:rsidRDefault="001A576E" w:rsidP="00B612A3">
      <w:pPr>
        <w:numPr>
          <w:ilvl w:val="0"/>
          <w:numId w:val="16"/>
        </w:numPr>
        <w:spacing w:after="0" w:line="240" w:lineRule="auto"/>
        <w:jc w:val="both"/>
        <w:rPr>
          <w:rFonts w:ascii="Times New Roman" w:hAnsi="Times New Roman"/>
          <w:sz w:val="24"/>
          <w:szCs w:val="24"/>
        </w:rPr>
      </w:pPr>
      <w:r w:rsidRPr="00FC0FD5">
        <w:rPr>
          <w:rFonts w:ascii="Times New Roman" w:hAnsi="Times New Roman"/>
          <w:b/>
          <w:sz w:val="24"/>
          <w:szCs w:val="24"/>
        </w:rPr>
        <w:t>Широта образовательной среды.</w:t>
      </w:r>
      <w:r w:rsidRPr="00FC0FD5">
        <w:rPr>
          <w:rFonts w:ascii="Times New Roman" w:hAnsi="Times New Roman"/>
          <w:sz w:val="24"/>
          <w:szCs w:val="24"/>
        </w:rPr>
        <w:t xml:space="preserve"> Это структурно-содержательная характеристика, показывающая, какие субъекты, объекты, процессы и явления включены в данную образовательную среду. </w:t>
      </w:r>
    </w:p>
    <w:p w:rsidR="001A576E" w:rsidRPr="00FC0FD5" w:rsidRDefault="001A576E" w:rsidP="00B612A3">
      <w:pPr>
        <w:numPr>
          <w:ilvl w:val="0"/>
          <w:numId w:val="16"/>
        </w:numPr>
        <w:spacing w:after="0" w:line="240" w:lineRule="auto"/>
        <w:jc w:val="both"/>
        <w:rPr>
          <w:rFonts w:ascii="Times New Roman" w:hAnsi="Times New Roman"/>
          <w:sz w:val="24"/>
          <w:szCs w:val="24"/>
        </w:rPr>
      </w:pPr>
      <w:r w:rsidRPr="00FC0FD5">
        <w:rPr>
          <w:rFonts w:ascii="Times New Roman" w:hAnsi="Times New Roman"/>
          <w:b/>
          <w:sz w:val="24"/>
          <w:szCs w:val="24"/>
        </w:rPr>
        <w:t>Интенсивность образовательной среды.</w:t>
      </w:r>
      <w:r w:rsidRPr="00FC0FD5">
        <w:rPr>
          <w:rFonts w:ascii="Times New Roman" w:hAnsi="Times New Roman"/>
          <w:sz w:val="24"/>
          <w:szCs w:val="24"/>
        </w:rPr>
        <w:t xml:space="preserve"> Структурно-динамическая характеристика, показывающая степень насыщенности образовательной среды условиями, влияниями и возможностями, а также концентрированность их проявления.</w:t>
      </w:r>
    </w:p>
    <w:p w:rsidR="001A576E" w:rsidRPr="00FC0FD5" w:rsidRDefault="001A576E" w:rsidP="00B612A3">
      <w:pPr>
        <w:numPr>
          <w:ilvl w:val="0"/>
          <w:numId w:val="16"/>
        </w:numPr>
        <w:spacing w:after="0" w:line="240" w:lineRule="auto"/>
        <w:jc w:val="both"/>
        <w:rPr>
          <w:rFonts w:ascii="Times New Roman" w:hAnsi="Times New Roman"/>
          <w:sz w:val="24"/>
          <w:szCs w:val="24"/>
        </w:rPr>
      </w:pPr>
      <w:r w:rsidRPr="00FC0FD5">
        <w:rPr>
          <w:rFonts w:ascii="Times New Roman" w:hAnsi="Times New Roman"/>
          <w:b/>
          <w:sz w:val="24"/>
          <w:szCs w:val="24"/>
        </w:rPr>
        <w:t>Эмоциональность образовательной среды.</w:t>
      </w:r>
      <w:r w:rsidRPr="00FC0FD5">
        <w:rPr>
          <w:rFonts w:ascii="Times New Roman" w:hAnsi="Times New Roman"/>
          <w:sz w:val="24"/>
          <w:szCs w:val="24"/>
        </w:rPr>
        <w:t xml:space="preserve"> Характеризует эмоциональную насыщенность образовательной среды, отражает характер взаимоотношений между педагогами, учащимися и родителями. </w:t>
      </w:r>
    </w:p>
    <w:p w:rsidR="001A576E" w:rsidRPr="00FC0FD5" w:rsidRDefault="001A576E" w:rsidP="00B612A3">
      <w:pPr>
        <w:numPr>
          <w:ilvl w:val="0"/>
          <w:numId w:val="16"/>
        </w:numPr>
        <w:spacing w:after="0" w:line="240" w:lineRule="auto"/>
        <w:jc w:val="both"/>
        <w:rPr>
          <w:rFonts w:ascii="Times New Roman" w:hAnsi="Times New Roman"/>
          <w:sz w:val="24"/>
          <w:szCs w:val="24"/>
        </w:rPr>
      </w:pPr>
      <w:r w:rsidRPr="00FC0FD5">
        <w:rPr>
          <w:rFonts w:ascii="Times New Roman" w:hAnsi="Times New Roman"/>
          <w:b/>
          <w:sz w:val="24"/>
          <w:szCs w:val="24"/>
        </w:rPr>
        <w:t>Значимость образовательной среды.</w:t>
      </w:r>
      <w:r w:rsidRPr="00FC0FD5">
        <w:rPr>
          <w:rFonts w:ascii="Times New Roman" w:hAnsi="Times New Roman"/>
          <w:sz w:val="24"/>
          <w:szCs w:val="24"/>
        </w:rPr>
        <w:t xml:space="preserve"> Характеризует значимость среды в системе ценностей субъектов образовательного процесса. </w:t>
      </w:r>
    </w:p>
    <w:p w:rsidR="001A576E" w:rsidRPr="00FC0FD5" w:rsidRDefault="001A576E" w:rsidP="00B612A3">
      <w:pPr>
        <w:numPr>
          <w:ilvl w:val="0"/>
          <w:numId w:val="16"/>
        </w:numPr>
        <w:spacing w:after="0" w:line="240" w:lineRule="auto"/>
        <w:jc w:val="both"/>
        <w:rPr>
          <w:rFonts w:ascii="Times New Roman" w:hAnsi="Times New Roman"/>
          <w:sz w:val="24"/>
          <w:szCs w:val="24"/>
        </w:rPr>
      </w:pPr>
      <w:r w:rsidRPr="00FC0FD5">
        <w:rPr>
          <w:rFonts w:ascii="Times New Roman" w:hAnsi="Times New Roman"/>
          <w:b/>
          <w:sz w:val="24"/>
          <w:szCs w:val="24"/>
        </w:rPr>
        <w:t>Здоровье.</w:t>
      </w:r>
      <w:r w:rsidRPr="00FC0FD5">
        <w:rPr>
          <w:rFonts w:ascii="Times New Roman" w:hAnsi="Times New Roman"/>
          <w:sz w:val="24"/>
          <w:szCs w:val="24"/>
        </w:rPr>
        <w:t xml:space="preserve"> Данный параметр был введен для изучения отношения к здоровому образу жизни и состоянию своего здоровья. Он также позволяет оценить, как воспринимают участники образовательного процесса гигиенические характеристики учебно-воспитательного процесса и самочувствие учащихся в школе.</w:t>
      </w:r>
    </w:p>
    <w:p w:rsidR="001A576E" w:rsidRPr="00FC0FD5" w:rsidRDefault="001A576E" w:rsidP="001A576E">
      <w:pPr>
        <w:spacing w:after="0" w:line="240" w:lineRule="auto"/>
        <w:ind w:firstLine="709"/>
        <w:jc w:val="both"/>
        <w:rPr>
          <w:rFonts w:ascii="Times New Roman" w:hAnsi="Times New Roman"/>
          <w:sz w:val="24"/>
          <w:szCs w:val="24"/>
        </w:rPr>
      </w:pPr>
      <w:r w:rsidRPr="00FC0FD5">
        <w:rPr>
          <w:rFonts w:ascii="Times New Roman" w:hAnsi="Times New Roman"/>
          <w:sz w:val="24"/>
          <w:szCs w:val="24"/>
        </w:rPr>
        <w:t>Выделенные параметры образовательной среды связаны между собой, и в то же время каждый из них может иметь свой количественный низкий или высокий показатель. Система параметров экспертизы образовательной среды позволяет производить ее системное  описание, предоставляет возможность производить мониторинг развития образовательной среды ДДТ «Левобережный» при ежегодном ее проведении.</w:t>
      </w:r>
    </w:p>
    <w:p w:rsidR="001A576E" w:rsidRPr="00FC0FD5" w:rsidRDefault="001A576E" w:rsidP="0029702D">
      <w:pPr>
        <w:pStyle w:val="af1"/>
        <w:ind w:left="1069"/>
        <w:jc w:val="both"/>
        <w:rPr>
          <w:sz w:val="24"/>
          <w:szCs w:val="24"/>
        </w:rPr>
      </w:pPr>
    </w:p>
    <w:p w:rsidR="0047615B" w:rsidRPr="00FC0FD5" w:rsidRDefault="00FA6215" w:rsidP="00736DEF">
      <w:pPr>
        <w:pStyle w:val="2"/>
        <w:spacing w:before="0" w:after="0"/>
        <w:rPr>
          <w:rFonts w:ascii="Times New Roman" w:hAnsi="Times New Roman"/>
          <w:i w:val="0"/>
          <w:sz w:val="24"/>
          <w:szCs w:val="24"/>
        </w:rPr>
      </w:pPr>
      <w:r w:rsidRPr="00FC0FD5">
        <w:rPr>
          <w:rFonts w:ascii="Times New Roman" w:hAnsi="Times New Roman"/>
          <w:i w:val="0"/>
          <w:sz w:val="24"/>
          <w:szCs w:val="24"/>
        </w:rPr>
        <w:t>10</w:t>
      </w:r>
      <w:r w:rsidR="0047615B" w:rsidRPr="00FC0FD5">
        <w:rPr>
          <w:rFonts w:ascii="Times New Roman" w:hAnsi="Times New Roman"/>
          <w:i w:val="0"/>
          <w:sz w:val="24"/>
          <w:szCs w:val="24"/>
        </w:rPr>
        <w:t>.</w:t>
      </w:r>
      <w:r w:rsidR="00D1531A" w:rsidRPr="00FC0FD5">
        <w:rPr>
          <w:rFonts w:ascii="Times New Roman" w:hAnsi="Times New Roman"/>
          <w:i w:val="0"/>
          <w:sz w:val="24"/>
          <w:szCs w:val="24"/>
        </w:rPr>
        <w:t xml:space="preserve"> </w:t>
      </w:r>
      <w:r w:rsidR="00745F27" w:rsidRPr="00FC0FD5">
        <w:rPr>
          <w:rFonts w:ascii="Times New Roman" w:hAnsi="Times New Roman"/>
          <w:i w:val="0"/>
          <w:sz w:val="24"/>
          <w:szCs w:val="24"/>
        </w:rPr>
        <w:t>МЕХАНИЗМЫ РЕАЛИЗАЦИИ ПРОГРАММЫ</w:t>
      </w:r>
    </w:p>
    <w:p w:rsidR="00D1531A" w:rsidRPr="00FC0FD5" w:rsidRDefault="008D2049" w:rsidP="00FA6215">
      <w:pPr>
        <w:widowControl w:val="0"/>
        <w:overflowPunct w:val="0"/>
        <w:autoSpaceDE w:val="0"/>
        <w:autoSpaceDN w:val="0"/>
        <w:adjustRightInd w:val="0"/>
        <w:spacing w:after="0" w:line="274" w:lineRule="auto"/>
        <w:ind w:firstLine="709"/>
        <w:jc w:val="both"/>
        <w:rPr>
          <w:rFonts w:ascii="Times New Roman" w:hAnsi="Times New Roman"/>
          <w:sz w:val="24"/>
          <w:szCs w:val="24"/>
        </w:rPr>
      </w:pPr>
      <w:r w:rsidRPr="00FC0FD5">
        <w:rPr>
          <w:rFonts w:ascii="Times New Roman" w:hAnsi="Times New Roman"/>
          <w:sz w:val="24"/>
          <w:szCs w:val="24"/>
        </w:rPr>
        <w:t>Механизмами реализации Программы являются проекты Программы развития.</w:t>
      </w:r>
    </w:p>
    <w:p w:rsidR="00FA6215" w:rsidRPr="00FC0FD5" w:rsidRDefault="00A21FDF" w:rsidP="00A21FDF">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Таблица</w:t>
      </w:r>
      <w:r w:rsidR="00153C6A" w:rsidRPr="00FC0FD5">
        <w:rPr>
          <w:rFonts w:ascii="Times New Roman" w:hAnsi="Times New Roman"/>
          <w:b/>
          <w:sz w:val="24"/>
          <w:szCs w:val="24"/>
        </w:rPr>
        <w:t xml:space="preserve"> </w:t>
      </w:r>
      <w:r w:rsidR="003765EF" w:rsidRPr="00FC0FD5">
        <w:rPr>
          <w:rFonts w:ascii="Times New Roman" w:hAnsi="Times New Roman"/>
          <w:b/>
          <w:sz w:val="24"/>
          <w:szCs w:val="24"/>
        </w:rPr>
        <w:t>5</w:t>
      </w:r>
    </w:p>
    <w:p w:rsidR="00727576" w:rsidRPr="00FC0FD5" w:rsidRDefault="00727576" w:rsidP="00727576">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Проекты Программа развития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4"/>
        <w:gridCol w:w="2268"/>
        <w:gridCol w:w="3686"/>
      </w:tblGrid>
      <w:tr w:rsidR="00B13F56" w:rsidRPr="00FC0FD5" w:rsidTr="008D2049">
        <w:tc>
          <w:tcPr>
            <w:tcW w:w="2127" w:type="dxa"/>
            <w:vAlign w:val="center"/>
          </w:tcPr>
          <w:p w:rsidR="00B13F56"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r w:rsidRPr="00FC0FD5">
              <w:rPr>
                <w:rFonts w:ascii="Times New Roman" w:hAnsi="Times New Roman"/>
                <w:b/>
              </w:rPr>
              <w:t>Направления</w:t>
            </w:r>
          </w:p>
          <w:p w:rsidR="00B13F56"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proofErr w:type="gramStart"/>
            <w:r w:rsidRPr="00FC0FD5">
              <w:rPr>
                <w:rFonts w:ascii="Times New Roman" w:hAnsi="Times New Roman"/>
                <w:b/>
              </w:rPr>
              <w:t>работы (по стратегическим линиям Программы развития системы образования Невского района Санкт-Петербурга</w:t>
            </w:r>
            <w:proofErr w:type="gramEnd"/>
          </w:p>
        </w:tc>
        <w:tc>
          <w:tcPr>
            <w:tcW w:w="1984" w:type="dxa"/>
            <w:vAlign w:val="center"/>
          </w:tcPr>
          <w:p w:rsidR="00B13F56"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r w:rsidRPr="00FC0FD5">
              <w:rPr>
                <w:rFonts w:ascii="Times New Roman" w:hAnsi="Times New Roman"/>
                <w:b/>
              </w:rPr>
              <w:t xml:space="preserve">Проекты </w:t>
            </w:r>
            <w:proofErr w:type="gramStart"/>
            <w:r w:rsidRPr="00FC0FD5">
              <w:rPr>
                <w:rFonts w:ascii="Times New Roman" w:hAnsi="Times New Roman"/>
                <w:b/>
              </w:rPr>
              <w:t>Программы развития системы образования Невского района Санкт-Петербурга</w:t>
            </w:r>
            <w:proofErr w:type="gramEnd"/>
          </w:p>
        </w:tc>
        <w:tc>
          <w:tcPr>
            <w:tcW w:w="2268" w:type="dxa"/>
            <w:vAlign w:val="center"/>
          </w:tcPr>
          <w:p w:rsidR="00A82528"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r w:rsidRPr="00FC0FD5">
              <w:rPr>
                <w:rFonts w:ascii="Times New Roman" w:hAnsi="Times New Roman"/>
                <w:b/>
              </w:rPr>
              <w:t xml:space="preserve">Проект Программы развития ГБОУ </w:t>
            </w:r>
            <w:r w:rsidR="004E0AFD" w:rsidRPr="00FC0FD5">
              <w:rPr>
                <w:rFonts w:ascii="Times New Roman" w:hAnsi="Times New Roman"/>
                <w:b/>
              </w:rPr>
              <w:t>ДДТ «Левобережный»</w:t>
            </w:r>
            <w:r w:rsidRPr="00FC0FD5">
              <w:rPr>
                <w:rFonts w:ascii="Times New Roman" w:hAnsi="Times New Roman"/>
                <w:b/>
              </w:rPr>
              <w:t xml:space="preserve"> </w:t>
            </w:r>
          </w:p>
          <w:p w:rsidR="00B13F56"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p>
        </w:tc>
        <w:tc>
          <w:tcPr>
            <w:tcW w:w="3686" w:type="dxa"/>
            <w:vAlign w:val="center"/>
          </w:tcPr>
          <w:p w:rsidR="00B13F56" w:rsidRPr="00FC0FD5" w:rsidRDefault="00B13F56" w:rsidP="00A82528">
            <w:pPr>
              <w:widowControl w:val="0"/>
              <w:overflowPunct w:val="0"/>
              <w:autoSpaceDE w:val="0"/>
              <w:autoSpaceDN w:val="0"/>
              <w:adjustRightInd w:val="0"/>
              <w:spacing w:after="0" w:line="240" w:lineRule="auto"/>
              <w:jc w:val="center"/>
              <w:rPr>
                <w:rFonts w:ascii="Times New Roman" w:hAnsi="Times New Roman"/>
                <w:b/>
              </w:rPr>
            </w:pPr>
            <w:r w:rsidRPr="00FC0FD5">
              <w:rPr>
                <w:rFonts w:ascii="Times New Roman" w:hAnsi="Times New Roman"/>
                <w:b/>
              </w:rPr>
              <w:t xml:space="preserve">Основное содержание проектов Программы развития ГБОУ </w:t>
            </w:r>
            <w:r w:rsidR="004E0AFD" w:rsidRPr="00FC0FD5">
              <w:rPr>
                <w:rFonts w:ascii="Times New Roman" w:hAnsi="Times New Roman"/>
                <w:b/>
              </w:rPr>
              <w:t>ДДТ «Левобережный»</w:t>
            </w:r>
            <w:r w:rsidRPr="00FC0FD5">
              <w:rPr>
                <w:rFonts w:ascii="Times New Roman" w:hAnsi="Times New Roman"/>
                <w:b/>
              </w:rPr>
              <w:t xml:space="preserve"> </w:t>
            </w:r>
          </w:p>
        </w:tc>
      </w:tr>
      <w:tr w:rsidR="00B13F56" w:rsidRPr="00FC0FD5" w:rsidTr="00460C4C">
        <w:tc>
          <w:tcPr>
            <w:tcW w:w="2127" w:type="dxa"/>
          </w:tcPr>
          <w:p w:rsidR="00B13F56" w:rsidRPr="00FC0FD5" w:rsidRDefault="00B13F56" w:rsidP="00A82528">
            <w:pPr>
              <w:spacing w:after="0" w:line="240" w:lineRule="auto"/>
              <w:jc w:val="both"/>
              <w:rPr>
                <w:rFonts w:ascii="Times New Roman" w:hAnsi="Times New Roman"/>
                <w:b/>
              </w:rPr>
            </w:pPr>
            <w:r w:rsidRPr="00FC0FD5">
              <w:rPr>
                <w:rFonts w:ascii="Times New Roman" w:hAnsi="Times New Roman"/>
                <w:b/>
              </w:rPr>
              <w:t>«ОБРАЗОВАНИЕ. IT. КАЧЕСТВО»</w:t>
            </w:r>
          </w:p>
          <w:p w:rsidR="00B13F56" w:rsidRPr="00FC0FD5" w:rsidRDefault="00B13F56" w:rsidP="00A82528">
            <w:pPr>
              <w:widowControl w:val="0"/>
              <w:overflowPunct w:val="0"/>
              <w:autoSpaceDE w:val="0"/>
              <w:autoSpaceDN w:val="0"/>
              <w:adjustRightInd w:val="0"/>
              <w:spacing w:after="0" w:line="240" w:lineRule="auto"/>
              <w:rPr>
                <w:rFonts w:ascii="Times New Roman" w:hAnsi="Times New Roman"/>
                <w:b/>
              </w:rPr>
            </w:pPr>
          </w:p>
        </w:tc>
        <w:tc>
          <w:tcPr>
            <w:tcW w:w="1984" w:type="dxa"/>
          </w:tcPr>
          <w:p w:rsidR="00B13F56" w:rsidRPr="00FC0FD5" w:rsidRDefault="00B13F56"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«Школа качества»</w:t>
            </w:r>
          </w:p>
        </w:tc>
        <w:tc>
          <w:tcPr>
            <w:tcW w:w="2268" w:type="dxa"/>
          </w:tcPr>
          <w:p w:rsidR="00B13F56" w:rsidRPr="00FC0FD5" w:rsidRDefault="00B13F56" w:rsidP="00A82528">
            <w:pPr>
              <w:widowControl w:val="0"/>
              <w:overflowPunct w:val="0"/>
              <w:autoSpaceDE w:val="0"/>
              <w:autoSpaceDN w:val="0"/>
              <w:adjustRightInd w:val="0"/>
              <w:spacing w:after="0" w:line="240" w:lineRule="auto"/>
              <w:rPr>
                <w:rFonts w:ascii="Times New Roman" w:hAnsi="Times New Roman"/>
                <w:b/>
              </w:rPr>
            </w:pPr>
            <w:r w:rsidRPr="00FC0FD5">
              <w:rPr>
                <w:rFonts w:ascii="Times New Roman" w:hAnsi="Times New Roman"/>
                <w:b/>
              </w:rPr>
              <w:t>1. «</w:t>
            </w:r>
            <w:r w:rsidR="00A82528" w:rsidRPr="00FC0FD5">
              <w:rPr>
                <w:rFonts w:ascii="Times New Roman" w:hAnsi="Times New Roman"/>
                <w:b/>
              </w:rPr>
              <w:t>Открытый мир</w:t>
            </w:r>
            <w:r w:rsidRPr="00FC0FD5">
              <w:rPr>
                <w:rFonts w:ascii="Times New Roman" w:hAnsi="Times New Roman"/>
                <w:b/>
              </w:rPr>
              <w:t>»</w:t>
            </w:r>
          </w:p>
        </w:tc>
        <w:tc>
          <w:tcPr>
            <w:tcW w:w="3686" w:type="dxa"/>
          </w:tcPr>
          <w:p w:rsidR="00B13F56" w:rsidRPr="00FC0FD5" w:rsidRDefault="00A82528"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 xml:space="preserve">Современное дополнительное образование меняется. Оно не дополняет основное, а расширяет возможности ребенка и его родителей. Оно помогает найти ответы </w:t>
            </w:r>
            <w:proofErr w:type="gramStart"/>
            <w:r w:rsidRPr="00FC0FD5">
              <w:rPr>
                <w:rFonts w:ascii="Times New Roman" w:hAnsi="Times New Roman"/>
              </w:rPr>
              <w:t>на те</w:t>
            </w:r>
            <w:proofErr w:type="gramEnd"/>
            <w:r w:rsidRPr="00FC0FD5">
              <w:rPr>
                <w:rFonts w:ascii="Times New Roman" w:hAnsi="Times New Roman"/>
              </w:rPr>
              <w:t xml:space="preserve"> вопросы, которые волнуют не взрослых людей. Это образование современное, использующее современные средства обучения, включающее современные способы деятельности. </w:t>
            </w:r>
            <w:proofErr w:type="gramStart"/>
            <w:r w:rsidRPr="00FC0FD5">
              <w:rPr>
                <w:rFonts w:ascii="Times New Roman" w:hAnsi="Times New Roman"/>
              </w:rPr>
              <w:t xml:space="preserve">Это образование открытое, выходящее за пределы Дома творчества юных, образование цифровое и практическое, индивидуальное и командное, позволяющее развивать компетенции </w:t>
            </w:r>
            <w:r w:rsidRPr="00FC0FD5">
              <w:rPr>
                <w:rFonts w:ascii="Times New Roman" w:hAnsi="Times New Roman"/>
                <w:lang w:val="en-US"/>
              </w:rPr>
              <w:t>XXI</w:t>
            </w:r>
            <w:r w:rsidRPr="00FC0FD5">
              <w:rPr>
                <w:rFonts w:ascii="Times New Roman" w:hAnsi="Times New Roman"/>
              </w:rPr>
              <w:t xml:space="preserve"> века: критическое мышление, коммуникацию, кооперацию (</w:t>
            </w:r>
            <w:proofErr w:type="spellStart"/>
            <w:r w:rsidRPr="00FC0FD5">
              <w:rPr>
                <w:rFonts w:ascii="Times New Roman" w:hAnsi="Times New Roman"/>
              </w:rPr>
              <w:t>командообразование</w:t>
            </w:r>
            <w:proofErr w:type="spellEnd"/>
            <w:r w:rsidRPr="00FC0FD5">
              <w:rPr>
                <w:rFonts w:ascii="Times New Roman" w:hAnsi="Times New Roman"/>
              </w:rPr>
              <w:t xml:space="preserve">) </w:t>
            </w:r>
            <w:r w:rsidRPr="00FC0FD5">
              <w:rPr>
                <w:rFonts w:ascii="Times New Roman" w:hAnsi="Times New Roman"/>
              </w:rPr>
              <w:lastRenderedPageBreak/>
              <w:t xml:space="preserve">и </w:t>
            </w:r>
            <w:proofErr w:type="spellStart"/>
            <w:r w:rsidRPr="00FC0FD5">
              <w:rPr>
                <w:rFonts w:ascii="Times New Roman" w:hAnsi="Times New Roman"/>
              </w:rPr>
              <w:t>креативность</w:t>
            </w:r>
            <w:proofErr w:type="spellEnd"/>
            <w:r w:rsidRPr="00FC0FD5">
              <w:rPr>
                <w:rFonts w:ascii="Times New Roman" w:hAnsi="Times New Roman"/>
              </w:rPr>
              <w:t>, действовать в условиях сетевого взаимодействия.</w:t>
            </w:r>
            <w:proofErr w:type="gramEnd"/>
          </w:p>
        </w:tc>
      </w:tr>
      <w:tr w:rsidR="00B13F56" w:rsidRPr="00FC0FD5" w:rsidTr="00460C4C">
        <w:tc>
          <w:tcPr>
            <w:tcW w:w="2127" w:type="dxa"/>
          </w:tcPr>
          <w:p w:rsidR="00B13F56" w:rsidRPr="00FC0FD5" w:rsidRDefault="00B13F56" w:rsidP="00A82528">
            <w:pPr>
              <w:widowControl w:val="0"/>
              <w:overflowPunct w:val="0"/>
              <w:autoSpaceDE w:val="0"/>
              <w:autoSpaceDN w:val="0"/>
              <w:adjustRightInd w:val="0"/>
              <w:spacing w:after="0" w:line="240" w:lineRule="auto"/>
              <w:rPr>
                <w:rFonts w:ascii="Times New Roman" w:hAnsi="Times New Roman"/>
                <w:b/>
              </w:rPr>
            </w:pPr>
            <w:r w:rsidRPr="00FC0FD5">
              <w:rPr>
                <w:rFonts w:ascii="Times New Roman" w:hAnsi="Times New Roman"/>
                <w:b/>
                <w:bCs/>
              </w:rPr>
              <w:lastRenderedPageBreak/>
              <w:t>«СЕМЬЯ. ПОДДЕРЖКА. РАЗВИТИЕ»</w:t>
            </w:r>
          </w:p>
        </w:tc>
        <w:tc>
          <w:tcPr>
            <w:tcW w:w="1984" w:type="dxa"/>
          </w:tcPr>
          <w:p w:rsidR="00B13F56" w:rsidRPr="00FC0FD5" w:rsidRDefault="00B13F56"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 xml:space="preserve">«Ответственное </w:t>
            </w:r>
            <w:proofErr w:type="spellStart"/>
            <w:r w:rsidRPr="00FC0FD5">
              <w:rPr>
                <w:rFonts w:ascii="Times New Roman" w:hAnsi="Times New Roman"/>
              </w:rPr>
              <w:t>родительство</w:t>
            </w:r>
            <w:proofErr w:type="spellEnd"/>
            <w:r w:rsidRPr="00FC0FD5">
              <w:rPr>
                <w:rFonts w:ascii="Times New Roman" w:hAnsi="Times New Roman"/>
              </w:rPr>
              <w:t>»</w:t>
            </w:r>
          </w:p>
          <w:p w:rsidR="00B13F56" w:rsidRPr="00FC0FD5" w:rsidRDefault="00B13F56"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«Школа помощи»</w:t>
            </w:r>
          </w:p>
        </w:tc>
        <w:tc>
          <w:tcPr>
            <w:tcW w:w="2268" w:type="dxa"/>
          </w:tcPr>
          <w:p w:rsidR="00B13F56" w:rsidRPr="00FC0FD5" w:rsidRDefault="00A82528" w:rsidP="00A82528">
            <w:pPr>
              <w:widowControl w:val="0"/>
              <w:overflowPunct w:val="0"/>
              <w:autoSpaceDE w:val="0"/>
              <w:autoSpaceDN w:val="0"/>
              <w:adjustRightInd w:val="0"/>
              <w:spacing w:after="0" w:line="240" w:lineRule="auto"/>
              <w:rPr>
                <w:rFonts w:ascii="Times New Roman" w:hAnsi="Times New Roman"/>
                <w:b/>
              </w:rPr>
            </w:pPr>
            <w:r w:rsidRPr="00FC0FD5">
              <w:rPr>
                <w:rFonts w:ascii="Times New Roman" w:hAnsi="Times New Roman"/>
                <w:b/>
              </w:rPr>
              <w:t>3. «Выбор</w:t>
            </w:r>
            <w:r w:rsidR="00B13F56" w:rsidRPr="00FC0FD5">
              <w:rPr>
                <w:rFonts w:ascii="Times New Roman" w:hAnsi="Times New Roman"/>
                <w:b/>
              </w:rPr>
              <w:t>»</w:t>
            </w:r>
          </w:p>
        </w:tc>
        <w:tc>
          <w:tcPr>
            <w:tcW w:w="3686" w:type="dxa"/>
          </w:tcPr>
          <w:p w:rsidR="00B13F56" w:rsidRPr="00FC0FD5" w:rsidRDefault="00A82528" w:rsidP="00A82528">
            <w:pPr>
              <w:spacing w:after="0" w:line="240" w:lineRule="auto"/>
              <w:jc w:val="both"/>
              <w:rPr>
                <w:rFonts w:ascii="Times New Roman" w:hAnsi="Times New Roman"/>
              </w:rPr>
            </w:pPr>
            <w:r w:rsidRPr="00FC0FD5">
              <w:rPr>
                <w:rFonts w:ascii="Times New Roman" w:hAnsi="Times New Roman"/>
              </w:rPr>
              <w:t xml:space="preserve">К каждому ребенку нужен особый подход. Необходимо понять, что он может, чего хочет, что планирует делать, а если не планирует, то помочь это сделать. Важно определить круг его потребностей в дополнительном образовании и обеспечить выполнение этого заказа в Доме творчества юных. Значит, должны быть разные по содержанию и способам взаимодействия с ребенком программы и занятия. В условиях действия этого целевого проекта будут созданы индивидуальные образовательные маршруты для разных групп детей (с учетом их потребностей и возможностей). Дополнительное образование станет конструктором, который можно будет изменять, дополнять и усложнять. А понять свои возможности и сделать правильный выбор помогут </w:t>
            </w:r>
            <w:proofErr w:type="spellStart"/>
            <w:r w:rsidRPr="00FC0FD5">
              <w:rPr>
                <w:rFonts w:ascii="Times New Roman" w:hAnsi="Times New Roman"/>
              </w:rPr>
              <w:t>проморолики</w:t>
            </w:r>
            <w:proofErr w:type="spellEnd"/>
            <w:r w:rsidRPr="00FC0FD5">
              <w:rPr>
                <w:rFonts w:ascii="Times New Roman" w:hAnsi="Times New Roman"/>
              </w:rPr>
              <w:t>.</w:t>
            </w:r>
          </w:p>
        </w:tc>
      </w:tr>
      <w:tr w:rsidR="00A82528" w:rsidRPr="00FC0FD5" w:rsidTr="00460C4C">
        <w:tc>
          <w:tcPr>
            <w:tcW w:w="2127" w:type="dxa"/>
            <w:vMerge w:val="restart"/>
          </w:tcPr>
          <w:p w:rsidR="00A82528" w:rsidRPr="00FC0FD5" w:rsidRDefault="00A82528" w:rsidP="00A82528">
            <w:pPr>
              <w:widowControl w:val="0"/>
              <w:overflowPunct w:val="0"/>
              <w:autoSpaceDE w:val="0"/>
              <w:autoSpaceDN w:val="0"/>
              <w:adjustRightInd w:val="0"/>
              <w:spacing w:after="0" w:line="240" w:lineRule="auto"/>
              <w:rPr>
                <w:rFonts w:ascii="Times New Roman" w:hAnsi="Times New Roman"/>
                <w:b/>
              </w:rPr>
            </w:pPr>
            <w:r w:rsidRPr="00FC0FD5">
              <w:rPr>
                <w:rFonts w:ascii="Times New Roman" w:hAnsi="Times New Roman"/>
                <w:b/>
                <w:bCs/>
              </w:rPr>
              <w:t>«ЛИЧНОСТЬ. ЛИДЕРСТВО. УСПЕХ»</w:t>
            </w:r>
          </w:p>
        </w:tc>
        <w:tc>
          <w:tcPr>
            <w:tcW w:w="1984" w:type="dxa"/>
            <w:vMerge w:val="restart"/>
          </w:tcPr>
          <w:p w:rsidR="00A82528" w:rsidRPr="00FC0FD5" w:rsidRDefault="00A82528"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«Школа возможностей»</w:t>
            </w:r>
          </w:p>
          <w:p w:rsidR="00A82528" w:rsidRPr="00FC0FD5" w:rsidRDefault="00A82528"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«Школа жизни»</w:t>
            </w:r>
          </w:p>
          <w:p w:rsidR="00A82528" w:rsidRPr="00FC0FD5" w:rsidRDefault="00A82528"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«Вместе»</w:t>
            </w:r>
          </w:p>
        </w:tc>
        <w:tc>
          <w:tcPr>
            <w:tcW w:w="2268" w:type="dxa"/>
          </w:tcPr>
          <w:p w:rsidR="00A82528" w:rsidRPr="00FC0FD5" w:rsidRDefault="00A82528" w:rsidP="00A82528">
            <w:pPr>
              <w:spacing w:after="0" w:line="240" w:lineRule="auto"/>
              <w:contextualSpacing/>
              <w:jc w:val="both"/>
              <w:rPr>
                <w:rFonts w:ascii="Times New Roman" w:hAnsi="Times New Roman"/>
              </w:rPr>
            </w:pPr>
            <w:r w:rsidRPr="00FC0FD5">
              <w:rPr>
                <w:rFonts w:ascii="Times New Roman" w:hAnsi="Times New Roman"/>
                <w:b/>
              </w:rPr>
              <w:t>4. «</w:t>
            </w:r>
            <w:proofErr w:type="spellStart"/>
            <w:r w:rsidRPr="00FC0FD5">
              <w:rPr>
                <w:rFonts w:ascii="Times New Roman" w:hAnsi="Times New Roman"/>
                <w:b/>
                <w:lang w:val="en-US"/>
              </w:rPr>
              <w:t>InProf</w:t>
            </w:r>
            <w:proofErr w:type="spellEnd"/>
            <w:r w:rsidRPr="00FC0FD5">
              <w:rPr>
                <w:rFonts w:ascii="Times New Roman" w:hAnsi="Times New Roman"/>
                <w:b/>
              </w:rPr>
              <w:t>»</w:t>
            </w:r>
          </w:p>
          <w:p w:rsidR="00A82528" w:rsidRPr="00FC0FD5" w:rsidRDefault="00A82528" w:rsidP="00A82528">
            <w:pPr>
              <w:widowControl w:val="0"/>
              <w:overflowPunct w:val="0"/>
              <w:autoSpaceDE w:val="0"/>
              <w:autoSpaceDN w:val="0"/>
              <w:adjustRightInd w:val="0"/>
              <w:spacing w:after="0" w:line="240" w:lineRule="auto"/>
              <w:rPr>
                <w:rFonts w:ascii="Times New Roman" w:hAnsi="Times New Roman"/>
                <w:b/>
              </w:rPr>
            </w:pPr>
          </w:p>
        </w:tc>
        <w:tc>
          <w:tcPr>
            <w:tcW w:w="3686" w:type="dxa"/>
          </w:tcPr>
          <w:p w:rsidR="00A82528" w:rsidRPr="00FC0FD5" w:rsidRDefault="00A82528" w:rsidP="00A82528">
            <w:pPr>
              <w:spacing w:after="0" w:line="240" w:lineRule="auto"/>
              <w:jc w:val="both"/>
              <w:rPr>
                <w:rFonts w:ascii="Times New Roman" w:hAnsi="Times New Roman"/>
              </w:rPr>
            </w:pPr>
            <w:r w:rsidRPr="00FC0FD5">
              <w:rPr>
                <w:rFonts w:ascii="Times New Roman" w:hAnsi="Times New Roman"/>
              </w:rPr>
              <w:t xml:space="preserve">Дополнительное образование все чаще помогает школьнику определиться с будущей профессией. Если </w:t>
            </w:r>
            <w:proofErr w:type="gramStart"/>
            <w:r w:rsidRPr="00FC0FD5">
              <w:rPr>
                <w:rFonts w:ascii="Times New Roman" w:hAnsi="Times New Roman"/>
              </w:rPr>
              <w:t>попробовал что-то делать и у тебя получилось</w:t>
            </w:r>
            <w:proofErr w:type="gramEnd"/>
            <w:r w:rsidRPr="00FC0FD5">
              <w:rPr>
                <w:rFonts w:ascii="Times New Roman" w:hAnsi="Times New Roman"/>
              </w:rPr>
              <w:t>, тебе интересно, почему бы не сделать свой выбор в пользу этого дела? Для того</w:t>
            </w:r>
            <w:proofErr w:type="gramStart"/>
            <w:r w:rsidRPr="00FC0FD5">
              <w:rPr>
                <w:rFonts w:ascii="Times New Roman" w:hAnsi="Times New Roman"/>
              </w:rPr>
              <w:t>,</w:t>
            </w:r>
            <w:proofErr w:type="gramEnd"/>
            <w:r w:rsidRPr="00FC0FD5">
              <w:rPr>
                <w:rFonts w:ascii="Times New Roman" w:hAnsi="Times New Roman"/>
              </w:rPr>
              <w:t xml:space="preserve"> чтобы понять, что именно интересно, что получается, а что – нет (и почему), нужны профессиональные пробы, позволяющие определить профессиональные возможности и интересы. Это не только профориентация, а именно настоящие пробы. </w:t>
            </w:r>
            <w:r w:rsidRPr="00FC0FD5">
              <w:rPr>
                <w:rFonts w:ascii="Times New Roman" w:hAnsi="Times New Roman"/>
                <w:shd w:val="clear" w:color="auto" w:fill="FFFFFF"/>
              </w:rPr>
              <w:t>Программа ранней профориентации и основ профессиональной подготовки школьников </w:t>
            </w:r>
            <w:proofErr w:type="spellStart"/>
            <w:r w:rsidRPr="00FC0FD5">
              <w:rPr>
                <w:rFonts w:ascii="Times New Roman" w:hAnsi="Times New Roman"/>
                <w:bCs/>
                <w:shd w:val="clear" w:color="auto" w:fill="FFFFFF"/>
              </w:rPr>
              <w:t>JuniorSkills</w:t>
            </w:r>
            <w:proofErr w:type="spellEnd"/>
            <w:r w:rsidRPr="00FC0FD5">
              <w:rPr>
                <w:rFonts w:ascii="Times New Roman" w:hAnsi="Times New Roman"/>
                <w:shd w:val="clear" w:color="auto" w:fill="FFFFFF"/>
              </w:rPr>
              <w:t> может стать началом будущей профессии. Здесь же: участие в конкурсах и олимпиадах. Путь в науку и профессию может начаться с научных четвергов и практической работы в ветеринарной академии или лицее Фаберже, реставрационной мастерской и много еще откуда.</w:t>
            </w:r>
          </w:p>
        </w:tc>
      </w:tr>
      <w:tr w:rsidR="00A82528" w:rsidRPr="00FC0FD5" w:rsidTr="00460C4C">
        <w:tc>
          <w:tcPr>
            <w:tcW w:w="2127" w:type="dxa"/>
            <w:vMerge/>
          </w:tcPr>
          <w:p w:rsidR="00A82528" w:rsidRPr="00FC0FD5" w:rsidRDefault="00A82528" w:rsidP="00A82528">
            <w:pPr>
              <w:widowControl w:val="0"/>
              <w:overflowPunct w:val="0"/>
              <w:autoSpaceDE w:val="0"/>
              <w:autoSpaceDN w:val="0"/>
              <w:adjustRightInd w:val="0"/>
              <w:spacing w:after="0" w:line="240" w:lineRule="auto"/>
              <w:rPr>
                <w:rFonts w:ascii="Times New Roman" w:hAnsi="Times New Roman"/>
                <w:b/>
                <w:bCs/>
              </w:rPr>
            </w:pPr>
          </w:p>
        </w:tc>
        <w:tc>
          <w:tcPr>
            <w:tcW w:w="1984" w:type="dxa"/>
            <w:vMerge/>
          </w:tcPr>
          <w:p w:rsidR="00A82528" w:rsidRPr="00FC0FD5" w:rsidRDefault="00A82528" w:rsidP="00A82528">
            <w:pPr>
              <w:widowControl w:val="0"/>
              <w:overflowPunct w:val="0"/>
              <w:autoSpaceDE w:val="0"/>
              <w:autoSpaceDN w:val="0"/>
              <w:adjustRightInd w:val="0"/>
              <w:spacing w:after="0" w:line="240" w:lineRule="auto"/>
              <w:rPr>
                <w:rFonts w:ascii="Times New Roman" w:hAnsi="Times New Roman"/>
              </w:rPr>
            </w:pPr>
          </w:p>
        </w:tc>
        <w:tc>
          <w:tcPr>
            <w:tcW w:w="2268" w:type="dxa"/>
          </w:tcPr>
          <w:p w:rsidR="00A82528" w:rsidRPr="00FC0FD5" w:rsidRDefault="00A82528" w:rsidP="00A82528">
            <w:pPr>
              <w:spacing w:after="0" w:line="240" w:lineRule="auto"/>
              <w:contextualSpacing/>
              <w:jc w:val="both"/>
              <w:rPr>
                <w:rFonts w:ascii="Times New Roman" w:hAnsi="Times New Roman"/>
                <w:b/>
              </w:rPr>
            </w:pPr>
            <w:r w:rsidRPr="00FC0FD5">
              <w:rPr>
                <w:rFonts w:ascii="Times New Roman" w:hAnsi="Times New Roman"/>
                <w:b/>
              </w:rPr>
              <w:t>5. «Делай!»</w:t>
            </w:r>
          </w:p>
          <w:p w:rsidR="00A82528" w:rsidRPr="00FC0FD5" w:rsidRDefault="00A82528" w:rsidP="00A82528">
            <w:pPr>
              <w:spacing w:after="0" w:line="240" w:lineRule="auto"/>
              <w:contextualSpacing/>
              <w:jc w:val="both"/>
              <w:rPr>
                <w:rFonts w:ascii="Times New Roman" w:hAnsi="Times New Roman"/>
                <w:b/>
              </w:rPr>
            </w:pPr>
          </w:p>
        </w:tc>
        <w:tc>
          <w:tcPr>
            <w:tcW w:w="3686" w:type="dxa"/>
          </w:tcPr>
          <w:p w:rsidR="00A82528" w:rsidRPr="00FC0FD5" w:rsidRDefault="00A82528" w:rsidP="00A82528">
            <w:pPr>
              <w:spacing w:after="0" w:line="240" w:lineRule="auto"/>
              <w:jc w:val="both"/>
              <w:rPr>
                <w:rFonts w:ascii="Times New Roman" w:hAnsi="Times New Roman"/>
              </w:rPr>
            </w:pPr>
            <w:r w:rsidRPr="00FC0FD5">
              <w:rPr>
                <w:rFonts w:ascii="Times New Roman" w:hAnsi="Times New Roman"/>
              </w:rPr>
              <w:t xml:space="preserve">Понятие «социальная активность» сегодня очень популярно. Ведь молодой человек просто обязан уметь взаимодействовать с другими </w:t>
            </w:r>
            <w:r w:rsidRPr="00FC0FD5">
              <w:rPr>
                <w:rFonts w:ascii="Times New Roman" w:hAnsi="Times New Roman"/>
              </w:rPr>
              <w:lastRenderedPageBreak/>
              <w:t xml:space="preserve">людьми, с обществом. И здесь нет лучше школы, чем опыт управления собой, опыт работы в команде. Такой опыт можно получить в Совете старшеклассников, в </w:t>
            </w:r>
            <w:proofErr w:type="spellStart"/>
            <w:proofErr w:type="gramStart"/>
            <w:r w:rsidRPr="00FC0FD5">
              <w:rPr>
                <w:rFonts w:ascii="Times New Roman" w:hAnsi="Times New Roman"/>
              </w:rPr>
              <w:t>форум-театре</w:t>
            </w:r>
            <w:proofErr w:type="spellEnd"/>
            <w:proofErr w:type="gramEnd"/>
            <w:r w:rsidRPr="00FC0FD5">
              <w:rPr>
                <w:rFonts w:ascii="Times New Roman" w:hAnsi="Times New Roman"/>
              </w:rPr>
              <w:t>, в волонтерской команде. Это и слеты, и творческие конкурсы, и другие формы работы.</w:t>
            </w:r>
          </w:p>
        </w:tc>
      </w:tr>
      <w:tr w:rsidR="00B13F56" w:rsidRPr="00FC0FD5" w:rsidTr="00460C4C">
        <w:tc>
          <w:tcPr>
            <w:tcW w:w="2127" w:type="dxa"/>
          </w:tcPr>
          <w:p w:rsidR="00B13F56" w:rsidRPr="00FC0FD5" w:rsidRDefault="00B13F56" w:rsidP="00A82528">
            <w:pPr>
              <w:pStyle w:val="af0"/>
              <w:spacing w:before="0" w:beforeAutospacing="0" w:after="0" w:afterAutospacing="0"/>
              <w:rPr>
                <w:b/>
                <w:color w:val="auto"/>
                <w:sz w:val="22"/>
                <w:szCs w:val="22"/>
              </w:rPr>
            </w:pPr>
            <w:r w:rsidRPr="00FC0FD5">
              <w:rPr>
                <w:b/>
                <w:bCs/>
                <w:color w:val="auto"/>
                <w:sz w:val="22"/>
                <w:szCs w:val="22"/>
              </w:rPr>
              <w:lastRenderedPageBreak/>
              <w:t xml:space="preserve">«ПЕДАГОГ. СТУПЕНИ РОСТА*» </w:t>
            </w:r>
            <w:r w:rsidRPr="00FC0FD5">
              <w:rPr>
                <w:b/>
                <w:color w:val="auto"/>
                <w:sz w:val="22"/>
                <w:szCs w:val="22"/>
              </w:rPr>
              <w:t>(*Развитие Образование Сотворчество Талант Активность)</w:t>
            </w:r>
          </w:p>
          <w:p w:rsidR="00B13F56" w:rsidRPr="00FC0FD5" w:rsidRDefault="00B13F56" w:rsidP="00A82528">
            <w:pPr>
              <w:widowControl w:val="0"/>
              <w:overflowPunct w:val="0"/>
              <w:autoSpaceDE w:val="0"/>
              <w:autoSpaceDN w:val="0"/>
              <w:adjustRightInd w:val="0"/>
              <w:spacing w:after="0" w:line="240" w:lineRule="auto"/>
              <w:rPr>
                <w:rFonts w:ascii="Times New Roman" w:hAnsi="Times New Roman"/>
                <w:b/>
                <w:bCs/>
              </w:rPr>
            </w:pPr>
          </w:p>
        </w:tc>
        <w:tc>
          <w:tcPr>
            <w:tcW w:w="1984" w:type="dxa"/>
          </w:tcPr>
          <w:p w:rsidR="00B13F56" w:rsidRPr="00FC0FD5" w:rsidRDefault="00B13F56" w:rsidP="00A82528">
            <w:pPr>
              <w:widowControl w:val="0"/>
              <w:overflowPunct w:val="0"/>
              <w:autoSpaceDE w:val="0"/>
              <w:autoSpaceDN w:val="0"/>
              <w:adjustRightInd w:val="0"/>
              <w:spacing w:after="0" w:line="240" w:lineRule="auto"/>
              <w:rPr>
                <w:rFonts w:ascii="Times New Roman" w:hAnsi="Times New Roman"/>
              </w:rPr>
            </w:pPr>
            <w:r w:rsidRPr="00FC0FD5">
              <w:rPr>
                <w:rFonts w:ascii="Times New Roman" w:hAnsi="Times New Roman"/>
              </w:rPr>
              <w:t>«Школа для учителя»</w:t>
            </w:r>
          </w:p>
        </w:tc>
        <w:tc>
          <w:tcPr>
            <w:tcW w:w="2268" w:type="dxa"/>
          </w:tcPr>
          <w:p w:rsidR="00B13F56" w:rsidRPr="00FC0FD5" w:rsidRDefault="00DA7991" w:rsidP="00A82528">
            <w:pPr>
              <w:widowControl w:val="0"/>
              <w:overflowPunct w:val="0"/>
              <w:autoSpaceDE w:val="0"/>
              <w:autoSpaceDN w:val="0"/>
              <w:adjustRightInd w:val="0"/>
              <w:spacing w:after="0" w:line="240" w:lineRule="auto"/>
              <w:rPr>
                <w:rFonts w:ascii="Times New Roman" w:hAnsi="Times New Roman"/>
                <w:b/>
              </w:rPr>
            </w:pPr>
            <w:r w:rsidRPr="00FC0FD5">
              <w:rPr>
                <w:rFonts w:ascii="Times New Roman" w:hAnsi="Times New Roman"/>
                <w:b/>
              </w:rPr>
              <w:t>5</w:t>
            </w:r>
            <w:r w:rsidR="00B13F56" w:rsidRPr="00FC0FD5">
              <w:rPr>
                <w:rFonts w:ascii="Times New Roman" w:hAnsi="Times New Roman"/>
                <w:b/>
              </w:rPr>
              <w:t>. «</w:t>
            </w:r>
            <w:r w:rsidR="00A82528" w:rsidRPr="00FC0FD5">
              <w:rPr>
                <w:rFonts w:ascii="Times New Roman" w:hAnsi="Times New Roman"/>
                <w:b/>
              </w:rPr>
              <w:t>Город мастеров</w:t>
            </w:r>
            <w:r w:rsidR="00B13F56" w:rsidRPr="00FC0FD5">
              <w:rPr>
                <w:rFonts w:ascii="Times New Roman" w:hAnsi="Times New Roman"/>
                <w:b/>
              </w:rPr>
              <w:t xml:space="preserve">» </w:t>
            </w:r>
          </w:p>
        </w:tc>
        <w:tc>
          <w:tcPr>
            <w:tcW w:w="3686" w:type="dxa"/>
          </w:tcPr>
          <w:p w:rsidR="00B13F56" w:rsidRPr="00FC0FD5" w:rsidRDefault="00A82528" w:rsidP="00955418">
            <w:pPr>
              <w:spacing w:after="0" w:line="240" w:lineRule="auto"/>
              <w:jc w:val="both"/>
              <w:rPr>
                <w:rFonts w:ascii="Times New Roman" w:hAnsi="Times New Roman"/>
              </w:rPr>
            </w:pPr>
            <w:r w:rsidRPr="00FC0FD5">
              <w:rPr>
                <w:rFonts w:ascii="Times New Roman" w:hAnsi="Times New Roman"/>
              </w:rPr>
              <w:t xml:space="preserve">Кто сделает все программы реальностью? Учитель, преподаватель, мастер. Но ему самому нужна помощь: в правильной организации профессиональной деятельности, в повышении квалификации, в эффективном взаимодействии со школьниками и другими коллегами, в развитии. Это учитель в настоящем и учитель будущего. Преподаватель, который заряжает энергией, оптимизмом и удивляет своим мастерством. Человек, который своего ученика поднимает до своего уровня, а иногда и гораздо выше. </w:t>
            </w:r>
          </w:p>
        </w:tc>
      </w:tr>
    </w:tbl>
    <w:p w:rsidR="00D1531A" w:rsidRPr="00FC0FD5" w:rsidRDefault="00D1531A" w:rsidP="00736DEF">
      <w:pPr>
        <w:widowControl w:val="0"/>
        <w:overflowPunct w:val="0"/>
        <w:autoSpaceDE w:val="0"/>
        <w:autoSpaceDN w:val="0"/>
        <w:adjustRightInd w:val="0"/>
        <w:spacing w:after="0" w:line="273" w:lineRule="auto"/>
        <w:ind w:left="142" w:right="300"/>
        <w:jc w:val="both"/>
        <w:rPr>
          <w:rFonts w:ascii="Times New Roman" w:hAnsi="Times New Roman"/>
          <w:sz w:val="24"/>
          <w:szCs w:val="24"/>
        </w:rPr>
      </w:pPr>
    </w:p>
    <w:p w:rsidR="00653A39" w:rsidRPr="00FC0FD5" w:rsidRDefault="00653A39" w:rsidP="00653A39">
      <w:pPr>
        <w:autoSpaceDE w:val="0"/>
        <w:autoSpaceDN w:val="0"/>
        <w:adjustRightInd w:val="0"/>
        <w:spacing w:after="0" w:line="240" w:lineRule="auto"/>
        <w:jc w:val="both"/>
        <w:rPr>
          <w:rFonts w:ascii="Times New Roman" w:hAnsi="Times New Roman"/>
          <w:b/>
          <w:bCs/>
          <w:color w:val="000000"/>
          <w:sz w:val="24"/>
          <w:szCs w:val="24"/>
        </w:rPr>
      </w:pPr>
      <w:r w:rsidRPr="00FC0FD5">
        <w:rPr>
          <w:rFonts w:ascii="Times New Roman" w:hAnsi="Times New Roman"/>
          <w:color w:val="000000"/>
          <w:sz w:val="24"/>
          <w:szCs w:val="24"/>
        </w:rPr>
        <w:t xml:space="preserve">1. ПРОЕКТ </w:t>
      </w:r>
      <w:r w:rsidRPr="00FC0FD5">
        <w:rPr>
          <w:rFonts w:ascii="Times New Roman" w:hAnsi="Times New Roman"/>
          <w:b/>
          <w:bCs/>
          <w:color w:val="000000"/>
          <w:sz w:val="24"/>
          <w:szCs w:val="24"/>
        </w:rPr>
        <w:t>«</w:t>
      </w:r>
      <w:r w:rsidR="00A82528" w:rsidRPr="00FC0FD5">
        <w:rPr>
          <w:rFonts w:ascii="Times New Roman" w:hAnsi="Times New Roman"/>
          <w:b/>
          <w:bCs/>
          <w:color w:val="000000"/>
          <w:sz w:val="24"/>
          <w:szCs w:val="24"/>
        </w:rPr>
        <w:t>Открытый мир</w:t>
      </w:r>
      <w:r w:rsidRPr="00FC0FD5">
        <w:rPr>
          <w:rFonts w:ascii="Times New Roman" w:hAnsi="Times New Roman"/>
          <w:b/>
          <w:bCs/>
          <w:color w:val="000000"/>
          <w:sz w:val="24"/>
          <w:szCs w:val="24"/>
        </w:rPr>
        <w:t xml:space="preserve">» </w:t>
      </w:r>
    </w:p>
    <w:p w:rsidR="00653A39" w:rsidRPr="00FC0FD5" w:rsidRDefault="00653A39" w:rsidP="00653A39">
      <w:pPr>
        <w:widowControl w:val="0"/>
        <w:overflowPunct w:val="0"/>
        <w:autoSpaceDE w:val="0"/>
        <w:autoSpaceDN w:val="0"/>
        <w:adjustRightInd w:val="0"/>
        <w:spacing w:after="0" w:line="240" w:lineRule="auto"/>
        <w:jc w:val="both"/>
        <w:rPr>
          <w:rFonts w:ascii="Times New Roman" w:hAnsi="Times New Roman"/>
          <w:color w:val="000000"/>
          <w:sz w:val="24"/>
          <w:szCs w:val="24"/>
        </w:rPr>
      </w:pPr>
      <w:r w:rsidRPr="00FC0FD5">
        <w:rPr>
          <w:rFonts w:ascii="Times New Roman" w:hAnsi="Times New Roman"/>
          <w:iCs/>
          <w:color w:val="000000"/>
          <w:sz w:val="24"/>
          <w:szCs w:val="24"/>
        </w:rPr>
        <w:t xml:space="preserve">Цель: </w:t>
      </w:r>
      <w:r w:rsidR="0054033D" w:rsidRPr="00FC0FD5">
        <w:rPr>
          <w:rFonts w:ascii="Times New Roman" w:hAnsi="Times New Roman"/>
          <w:sz w:val="24"/>
          <w:szCs w:val="24"/>
        </w:rPr>
        <w:t xml:space="preserve">оценка качества дополнительного образования и создание условий для развития у обучающихся и  педагогов компетенций </w:t>
      </w:r>
      <w:r w:rsidR="0054033D" w:rsidRPr="00FC0FD5">
        <w:rPr>
          <w:rFonts w:ascii="Times New Roman" w:hAnsi="Times New Roman"/>
          <w:sz w:val="24"/>
          <w:szCs w:val="24"/>
          <w:lang w:val="en-US"/>
        </w:rPr>
        <w:t>XXI</w:t>
      </w:r>
      <w:r w:rsidR="0054033D" w:rsidRPr="00FC0FD5">
        <w:rPr>
          <w:rFonts w:ascii="Times New Roman" w:hAnsi="Times New Roman"/>
          <w:sz w:val="24"/>
          <w:szCs w:val="24"/>
        </w:rPr>
        <w:t xml:space="preserve"> века: критического мышления, коммуникации, кооперации (</w:t>
      </w:r>
      <w:proofErr w:type="spellStart"/>
      <w:r w:rsidR="0054033D" w:rsidRPr="00FC0FD5">
        <w:rPr>
          <w:rFonts w:ascii="Times New Roman" w:hAnsi="Times New Roman"/>
          <w:sz w:val="24"/>
          <w:szCs w:val="24"/>
        </w:rPr>
        <w:t>командообразования</w:t>
      </w:r>
      <w:proofErr w:type="spellEnd"/>
      <w:r w:rsidR="0054033D" w:rsidRPr="00FC0FD5">
        <w:rPr>
          <w:rFonts w:ascii="Times New Roman" w:hAnsi="Times New Roman"/>
          <w:sz w:val="24"/>
          <w:szCs w:val="24"/>
        </w:rPr>
        <w:t xml:space="preserve">) и </w:t>
      </w:r>
      <w:proofErr w:type="spellStart"/>
      <w:r w:rsidR="0054033D" w:rsidRPr="00FC0FD5">
        <w:rPr>
          <w:rFonts w:ascii="Times New Roman" w:hAnsi="Times New Roman"/>
          <w:sz w:val="24"/>
          <w:szCs w:val="24"/>
        </w:rPr>
        <w:t>креативности</w:t>
      </w:r>
      <w:proofErr w:type="spellEnd"/>
      <w:r w:rsidR="0054033D" w:rsidRPr="00FC0FD5">
        <w:rPr>
          <w:rFonts w:ascii="Times New Roman" w:hAnsi="Times New Roman"/>
          <w:sz w:val="24"/>
          <w:szCs w:val="24"/>
        </w:rPr>
        <w:t xml:space="preserve"> (</w:t>
      </w:r>
      <w:hyperlink r:id="rId18" w:history="1">
        <w:r w:rsidR="0054033D" w:rsidRPr="00FC0FD5">
          <w:rPr>
            <w:rStyle w:val="a6"/>
            <w:rFonts w:ascii="Times New Roman" w:hAnsi="Times New Roman"/>
            <w:sz w:val="24"/>
            <w:szCs w:val="24"/>
          </w:rPr>
          <w:t>https://ioe.hse.ru/monitoring/4k</w:t>
        </w:r>
      </w:hyperlink>
      <w:proofErr w:type="gramStart"/>
      <w:r w:rsidR="0054033D" w:rsidRPr="00FC0FD5">
        <w:rPr>
          <w:rFonts w:ascii="Times New Roman" w:hAnsi="Times New Roman"/>
          <w:sz w:val="24"/>
          <w:szCs w:val="24"/>
        </w:rPr>
        <w:t xml:space="preserve"> )</w:t>
      </w:r>
      <w:proofErr w:type="gramEnd"/>
    </w:p>
    <w:p w:rsidR="007111CF" w:rsidRPr="00FC0FD5" w:rsidRDefault="00653A39" w:rsidP="0054033D">
      <w:pPr>
        <w:widowControl w:val="0"/>
        <w:overflowPunct w:val="0"/>
        <w:autoSpaceDE w:val="0"/>
        <w:autoSpaceDN w:val="0"/>
        <w:adjustRightInd w:val="0"/>
        <w:spacing w:after="0" w:line="240" w:lineRule="auto"/>
        <w:jc w:val="both"/>
        <w:rPr>
          <w:rFonts w:ascii="Times New Roman" w:hAnsi="Times New Roman"/>
          <w:iCs/>
          <w:color w:val="000000"/>
          <w:sz w:val="24"/>
          <w:szCs w:val="24"/>
        </w:rPr>
      </w:pPr>
      <w:r w:rsidRPr="00FC0FD5">
        <w:rPr>
          <w:rFonts w:ascii="Times New Roman" w:hAnsi="Times New Roman"/>
          <w:iCs/>
          <w:color w:val="000000"/>
          <w:sz w:val="24"/>
          <w:szCs w:val="24"/>
        </w:rPr>
        <w:t xml:space="preserve">Задачи: </w:t>
      </w:r>
    </w:p>
    <w:p w:rsidR="007111CF" w:rsidRPr="00FC0FD5" w:rsidRDefault="0054033D" w:rsidP="00B612A3">
      <w:pPr>
        <w:pStyle w:val="af1"/>
        <w:numPr>
          <w:ilvl w:val="0"/>
          <w:numId w:val="26"/>
        </w:numPr>
        <w:overflowPunct w:val="0"/>
        <w:jc w:val="both"/>
        <w:rPr>
          <w:rFonts w:ascii="Times New Roman" w:hAnsi="Times New Roman"/>
          <w:iCs/>
          <w:color w:val="000000"/>
          <w:sz w:val="24"/>
          <w:szCs w:val="24"/>
        </w:rPr>
      </w:pPr>
      <w:r w:rsidRPr="00FC0FD5">
        <w:rPr>
          <w:rFonts w:ascii="Times New Roman" w:hAnsi="Times New Roman"/>
          <w:iCs/>
          <w:color w:val="000000"/>
          <w:sz w:val="24"/>
          <w:szCs w:val="24"/>
        </w:rPr>
        <w:t xml:space="preserve">создание системы оценки качества дополнительного образования </w:t>
      </w:r>
    </w:p>
    <w:p w:rsidR="00FC0FD5" w:rsidRPr="00FC0FD5" w:rsidRDefault="007111CF" w:rsidP="00B612A3">
      <w:pPr>
        <w:pStyle w:val="af1"/>
        <w:numPr>
          <w:ilvl w:val="0"/>
          <w:numId w:val="26"/>
        </w:numPr>
        <w:overflowPunct w:val="0"/>
        <w:jc w:val="both"/>
        <w:rPr>
          <w:rFonts w:ascii="Times New Roman" w:hAnsi="Times New Roman"/>
          <w:color w:val="000000"/>
          <w:sz w:val="24"/>
          <w:szCs w:val="24"/>
        </w:rPr>
      </w:pPr>
      <w:r w:rsidRPr="00FC0FD5">
        <w:rPr>
          <w:rFonts w:ascii="Times New Roman" w:hAnsi="Times New Roman"/>
          <w:iCs/>
          <w:color w:val="000000"/>
          <w:sz w:val="24"/>
          <w:szCs w:val="24"/>
        </w:rPr>
        <w:t xml:space="preserve">создание </w:t>
      </w:r>
      <w:r w:rsidR="0054033D" w:rsidRPr="00FC0FD5">
        <w:rPr>
          <w:rFonts w:ascii="Times New Roman" w:hAnsi="Times New Roman"/>
          <w:iCs/>
          <w:color w:val="000000"/>
          <w:sz w:val="24"/>
          <w:szCs w:val="24"/>
        </w:rPr>
        <w:t xml:space="preserve">системы условий для развития </w:t>
      </w:r>
      <w:r w:rsidR="0054033D" w:rsidRPr="00FC0FD5">
        <w:rPr>
          <w:rFonts w:ascii="Times New Roman" w:hAnsi="Times New Roman"/>
          <w:sz w:val="24"/>
          <w:szCs w:val="24"/>
        </w:rPr>
        <w:t xml:space="preserve">у обучающихся и  педагогов компетенций </w:t>
      </w:r>
      <w:r w:rsidR="0054033D" w:rsidRPr="00FC0FD5">
        <w:rPr>
          <w:rFonts w:ascii="Times New Roman" w:hAnsi="Times New Roman"/>
          <w:sz w:val="24"/>
          <w:szCs w:val="24"/>
          <w:lang w:val="en-US"/>
        </w:rPr>
        <w:t>XXI</w:t>
      </w:r>
      <w:r w:rsidR="0054033D" w:rsidRPr="00FC0FD5">
        <w:rPr>
          <w:rFonts w:ascii="Times New Roman" w:hAnsi="Times New Roman"/>
          <w:sz w:val="24"/>
          <w:szCs w:val="24"/>
        </w:rPr>
        <w:t xml:space="preserve"> века: у обучающихся и  педагогов компетенций </w:t>
      </w:r>
      <w:r w:rsidR="0054033D" w:rsidRPr="00FC0FD5">
        <w:rPr>
          <w:rFonts w:ascii="Times New Roman" w:hAnsi="Times New Roman"/>
          <w:sz w:val="24"/>
          <w:szCs w:val="24"/>
          <w:lang w:val="en-US"/>
        </w:rPr>
        <w:t>XXI</w:t>
      </w:r>
      <w:r w:rsidR="0054033D" w:rsidRPr="00FC0FD5">
        <w:rPr>
          <w:rFonts w:ascii="Times New Roman" w:hAnsi="Times New Roman"/>
          <w:sz w:val="24"/>
          <w:szCs w:val="24"/>
        </w:rPr>
        <w:t xml:space="preserve"> века: критического мышления, коммуникации, кооперации (</w:t>
      </w:r>
      <w:proofErr w:type="spellStart"/>
      <w:r w:rsidR="0054033D" w:rsidRPr="00FC0FD5">
        <w:rPr>
          <w:rFonts w:ascii="Times New Roman" w:hAnsi="Times New Roman"/>
          <w:sz w:val="24"/>
          <w:szCs w:val="24"/>
        </w:rPr>
        <w:t>командообразования</w:t>
      </w:r>
      <w:proofErr w:type="spellEnd"/>
      <w:r w:rsidR="0054033D" w:rsidRPr="00FC0FD5">
        <w:rPr>
          <w:rFonts w:ascii="Times New Roman" w:hAnsi="Times New Roman"/>
          <w:sz w:val="24"/>
          <w:szCs w:val="24"/>
        </w:rPr>
        <w:t xml:space="preserve">) и </w:t>
      </w:r>
      <w:proofErr w:type="spellStart"/>
      <w:r w:rsidR="0054033D" w:rsidRPr="00FC0FD5">
        <w:rPr>
          <w:rFonts w:ascii="Times New Roman" w:hAnsi="Times New Roman"/>
          <w:sz w:val="24"/>
          <w:szCs w:val="24"/>
        </w:rPr>
        <w:t>креативности</w:t>
      </w:r>
      <w:proofErr w:type="spellEnd"/>
      <w:r w:rsidRPr="00FC0FD5">
        <w:rPr>
          <w:rFonts w:ascii="Times New Roman" w:hAnsi="Times New Roman"/>
          <w:sz w:val="24"/>
          <w:szCs w:val="24"/>
        </w:rPr>
        <w:t>, в т.ч., изменение образовательных п</w:t>
      </w:r>
      <w:r w:rsidR="00FC0FD5">
        <w:rPr>
          <w:rFonts w:ascii="Times New Roman" w:hAnsi="Times New Roman"/>
          <w:sz w:val="24"/>
          <w:szCs w:val="24"/>
        </w:rPr>
        <w:t>рограмм и расширение их спектра;</w:t>
      </w:r>
    </w:p>
    <w:p w:rsidR="00FC0FD5" w:rsidRPr="00FC0FD5" w:rsidRDefault="00FC0FD5" w:rsidP="00B612A3">
      <w:pPr>
        <w:pStyle w:val="af1"/>
        <w:numPr>
          <w:ilvl w:val="0"/>
          <w:numId w:val="26"/>
        </w:numPr>
        <w:overflowPunct w:val="0"/>
        <w:jc w:val="both"/>
        <w:rPr>
          <w:rFonts w:ascii="Times New Roman" w:hAnsi="Times New Roman"/>
          <w:color w:val="000000"/>
          <w:sz w:val="24"/>
          <w:szCs w:val="24"/>
        </w:rPr>
      </w:pPr>
      <w:r>
        <w:rPr>
          <w:rFonts w:ascii="Times New Roman" w:hAnsi="Times New Roman"/>
          <w:sz w:val="24"/>
          <w:szCs w:val="24"/>
        </w:rPr>
        <w:t>развитие системы сетевого взаимодействия и событий с образовательными, коммерческими и иными организациями, отечественными и зарубежными партнерами.</w:t>
      </w:r>
    </w:p>
    <w:p w:rsidR="002D3C3D" w:rsidRPr="00FC0FD5" w:rsidRDefault="002D3C3D" w:rsidP="002D3C3D">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 xml:space="preserve">Таблица </w:t>
      </w:r>
      <w:r w:rsidR="003765EF" w:rsidRPr="00FC0FD5">
        <w:rPr>
          <w:rFonts w:ascii="Times New Roman" w:hAnsi="Times New Roman"/>
          <w:b/>
          <w:sz w:val="24"/>
          <w:szCs w:val="24"/>
        </w:rPr>
        <w:t>6</w:t>
      </w:r>
    </w:p>
    <w:p w:rsidR="002D3C3D" w:rsidRPr="00FC0FD5" w:rsidRDefault="002D3C3D" w:rsidP="002D3C3D">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Реализация проекта «</w:t>
      </w:r>
      <w:r w:rsidR="00A82528" w:rsidRPr="00FC0FD5">
        <w:rPr>
          <w:rFonts w:ascii="Times New Roman" w:hAnsi="Times New Roman"/>
          <w:b/>
          <w:sz w:val="24"/>
          <w:szCs w:val="24"/>
        </w:rPr>
        <w:t>Открытый мир</w:t>
      </w:r>
      <w:r w:rsidRPr="00FC0FD5">
        <w:rPr>
          <w:rFonts w:ascii="Times New Roman" w:hAnsi="Times New Roman"/>
          <w:b/>
          <w:sz w:val="24"/>
          <w:szCs w:val="24"/>
        </w:rPr>
        <w:t>»</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7"/>
        <w:gridCol w:w="3118"/>
        <w:gridCol w:w="1648"/>
        <w:gridCol w:w="1648"/>
        <w:gridCol w:w="1650"/>
      </w:tblGrid>
      <w:tr w:rsidR="00653A39" w:rsidRPr="00457BB9" w:rsidTr="00653A39">
        <w:trPr>
          <w:trHeight w:val="435"/>
        </w:trPr>
        <w:tc>
          <w:tcPr>
            <w:tcW w:w="1540"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r w:rsidRPr="00457BB9">
              <w:rPr>
                <w:rFonts w:ascii="Times New Roman" w:hAnsi="Times New Roman"/>
                <w:color w:val="000000"/>
              </w:rPr>
              <w:t>Этапы реализации проекта</w:t>
            </w:r>
          </w:p>
        </w:tc>
        <w:tc>
          <w:tcPr>
            <w:tcW w:w="587"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r w:rsidRPr="00457BB9">
              <w:rPr>
                <w:rFonts w:ascii="Times New Roman" w:hAnsi="Times New Roman"/>
                <w:iCs/>
                <w:color w:val="000000"/>
              </w:rPr>
              <w:t xml:space="preserve">№ </w:t>
            </w:r>
            <w:proofErr w:type="spellStart"/>
            <w:proofErr w:type="gramStart"/>
            <w:r w:rsidRPr="00457BB9">
              <w:rPr>
                <w:rFonts w:ascii="Times New Roman" w:hAnsi="Times New Roman"/>
                <w:iCs/>
                <w:color w:val="000000"/>
              </w:rPr>
              <w:t>п</w:t>
            </w:r>
            <w:proofErr w:type="spellEnd"/>
            <w:proofErr w:type="gramEnd"/>
            <w:r w:rsidRPr="00457BB9">
              <w:rPr>
                <w:rFonts w:ascii="Times New Roman" w:hAnsi="Times New Roman"/>
                <w:iCs/>
                <w:color w:val="000000"/>
              </w:rPr>
              <w:t>/</w:t>
            </w:r>
            <w:proofErr w:type="spellStart"/>
            <w:r w:rsidRPr="00457BB9">
              <w:rPr>
                <w:rFonts w:ascii="Times New Roman" w:hAnsi="Times New Roman"/>
                <w:iCs/>
                <w:color w:val="000000"/>
              </w:rPr>
              <w:t>п</w:t>
            </w:r>
            <w:proofErr w:type="spellEnd"/>
          </w:p>
        </w:tc>
        <w:tc>
          <w:tcPr>
            <w:tcW w:w="3118"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r w:rsidRPr="00457BB9">
              <w:rPr>
                <w:rFonts w:ascii="Times New Roman" w:hAnsi="Times New Roman"/>
                <w:iCs/>
                <w:color w:val="000000"/>
              </w:rPr>
              <w:t>Основные мероприятия</w:t>
            </w:r>
          </w:p>
        </w:tc>
        <w:tc>
          <w:tcPr>
            <w:tcW w:w="1648"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r w:rsidRPr="00457BB9">
              <w:rPr>
                <w:rFonts w:ascii="Times New Roman" w:hAnsi="Times New Roman"/>
                <w:iCs/>
                <w:color w:val="000000"/>
              </w:rPr>
              <w:t>Срок реализации</w:t>
            </w:r>
          </w:p>
        </w:tc>
        <w:tc>
          <w:tcPr>
            <w:tcW w:w="1648"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proofErr w:type="spellStart"/>
            <w:proofErr w:type="gramStart"/>
            <w:r w:rsidRPr="00457BB9">
              <w:rPr>
                <w:rFonts w:ascii="Times New Roman" w:hAnsi="Times New Roman"/>
                <w:iCs/>
                <w:color w:val="000000"/>
              </w:rPr>
              <w:t>Ответст-венные</w:t>
            </w:r>
            <w:proofErr w:type="spellEnd"/>
            <w:proofErr w:type="gramEnd"/>
          </w:p>
        </w:tc>
        <w:tc>
          <w:tcPr>
            <w:tcW w:w="1650" w:type="dxa"/>
            <w:vAlign w:val="center"/>
          </w:tcPr>
          <w:p w:rsidR="00653A39" w:rsidRPr="00457BB9" w:rsidRDefault="00653A39" w:rsidP="00D127E3">
            <w:pPr>
              <w:autoSpaceDE w:val="0"/>
              <w:autoSpaceDN w:val="0"/>
              <w:adjustRightInd w:val="0"/>
              <w:spacing w:after="0" w:line="240" w:lineRule="auto"/>
              <w:jc w:val="center"/>
              <w:rPr>
                <w:rFonts w:ascii="Times New Roman" w:hAnsi="Times New Roman"/>
                <w:color w:val="000000"/>
              </w:rPr>
            </w:pPr>
            <w:proofErr w:type="spellStart"/>
            <w:proofErr w:type="gramStart"/>
            <w:r w:rsidRPr="00457BB9">
              <w:rPr>
                <w:rFonts w:ascii="Times New Roman" w:hAnsi="Times New Roman"/>
                <w:iCs/>
                <w:color w:val="000000"/>
              </w:rPr>
              <w:t>Финансирова-ние</w:t>
            </w:r>
            <w:proofErr w:type="spellEnd"/>
            <w:proofErr w:type="gramEnd"/>
          </w:p>
        </w:tc>
      </w:tr>
      <w:tr w:rsidR="009258FA" w:rsidRPr="00457BB9" w:rsidTr="00744E28">
        <w:trPr>
          <w:trHeight w:val="1118"/>
        </w:trPr>
        <w:tc>
          <w:tcPr>
            <w:tcW w:w="1540" w:type="dxa"/>
            <w:vMerge w:val="restart"/>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 2020-декабрь 2020</w:t>
            </w:r>
          </w:p>
        </w:tc>
        <w:tc>
          <w:tcPr>
            <w:tcW w:w="587" w:type="dxa"/>
          </w:tcPr>
          <w:p w:rsidR="009258FA" w:rsidRPr="00457BB9" w:rsidRDefault="009258FA" w:rsidP="00B612A3">
            <w:pPr>
              <w:pStyle w:val="af1"/>
              <w:numPr>
                <w:ilvl w:val="0"/>
                <w:numId w:val="29"/>
              </w:numPr>
              <w:rPr>
                <w:rFonts w:ascii="Times New Roman" w:hAnsi="Times New Roman"/>
                <w:color w:val="000000"/>
                <w:sz w:val="22"/>
                <w:szCs w:val="22"/>
              </w:rPr>
            </w:pPr>
          </w:p>
        </w:tc>
        <w:tc>
          <w:tcPr>
            <w:tcW w:w="3118" w:type="dxa"/>
          </w:tcPr>
          <w:p w:rsidR="009258FA" w:rsidRPr="00457BB9" w:rsidRDefault="009258FA" w:rsidP="00744E28">
            <w:pPr>
              <w:autoSpaceDE w:val="0"/>
              <w:autoSpaceDN w:val="0"/>
              <w:adjustRightInd w:val="0"/>
              <w:spacing w:after="0" w:line="240" w:lineRule="auto"/>
              <w:rPr>
                <w:rFonts w:ascii="Times New Roman" w:hAnsi="Times New Roman"/>
              </w:rPr>
            </w:pPr>
            <w:r w:rsidRPr="00457BB9">
              <w:rPr>
                <w:rFonts w:ascii="Times New Roman" w:hAnsi="Times New Roman"/>
              </w:rPr>
              <w:t>Разработка Положения о мониторинге качества образования</w:t>
            </w:r>
            <w:r w:rsidR="0054033D" w:rsidRPr="00457BB9">
              <w:rPr>
                <w:rFonts w:ascii="Times New Roman" w:hAnsi="Times New Roman"/>
              </w:rPr>
              <w:t xml:space="preserve"> ДДТ «Левобережный» </w:t>
            </w:r>
          </w:p>
          <w:p w:rsidR="009258FA" w:rsidRPr="00457BB9" w:rsidRDefault="009258FA"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rPr>
              <w:t>Составление годовой циклограммы мониторинга</w:t>
            </w:r>
            <w:r w:rsidR="0054033D" w:rsidRPr="00457BB9">
              <w:rPr>
                <w:rFonts w:ascii="Times New Roman" w:hAnsi="Times New Roman"/>
              </w:rPr>
              <w:t xml:space="preserve">. Определение основных ключевых показателей качества образования для дополнительного образования, позволяющих развивать у обучающихся и  педагогов компетенции </w:t>
            </w:r>
            <w:r w:rsidR="0054033D" w:rsidRPr="00457BB9">
              <w:rPr>
                <w:rFonts w:ascii="Times New Roman" w:hAnsi="Times New Roman"/>
                <w:lang w:val="en-US"/>
              </w:rPr>
              <w:t>XXI</w:t>
            </w:r>
            <w:r w:rsidR="0054033D" w:rsidRPr="00457BB9">
              <w:rPr>
                <w:rFonts w:ascii="Times New Roman" w:hAnsi="Times New Roman"/>
              </w:rPr>
              <w:t xml:space="preserve"> века: </w:t>
            </w:r>
            <w:r w:rsidR="0054033D" w:rsidRPr="00457BB9">
              <w:rPr>
                <w:rFonts w:ascii="Times New Roman" w:hAnsi="Times New Roman"/>
              </w:rPr>
              <w:lastRenderedPageBreak/>
              <w:t>критическое мышление, коммуникацию, кооперацию (</w:t>
            </w:r>
            <w:proofErr w:type="spellStart"/>
            <w:r w:rsidR="0054033D" w:rsidRPr="00457BB9">
              <w:rPr>
                <w:rFonts w:ascii="Times New Roman" w:hAnsi="Times New Roman"/>
              </w:rPr>
              <w:t>командообразование</w:t>
            </w:r>
            <w:proofErr w:type="spellEnd"/>
            <w:r w:rsidR="0054033D" w:rsidRPr="00457BB9">
              <w:rPr>
                <w:rFonts w:ascii="Times New Roman" w:hAnsi="Times New Roman"/>
              </w:rPr>
              <w:t xml:space="preserve">) и </w:t>
            </w:r>
            <w:proofErr w:type="spellStart"/>
            <w:r w:rsidR="0054033D" w:rsidRPr="00457BB9">
              <w:rPr>
                <w:rFonts w:ascii="Times New Roman" w:hAnsi="Times New Roman"/>
              </w:rPr>
              <w:t>креативность</w:t>
            </w:r>
            <w:proofErr w:type="spellEnd"/>
          </w:p>
        </w:tc>
        <w:tc>
          <w:tcPr>
            <w:tcW w:w="1648"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lastRenderedPageBreak/>
              <w:t xml:space="preserve">Январь - февраль </w:t>
            </w:r>
          </w:p>
        </w:tc>
        <w:tc>
          <w:tcPr>
            <w:tcW w:w="1648" w:type="dxa"/>
          </w:tcPr>
          <w:p w:rsidR="009258FA" w:rsidRPr="00457BB9" w:rsidRDefault="009258FA" w:rsidP="009258FA">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p w:rsidR="009258FA" w:rsidRPr="00457BB9" w:rsidRDefault="009258FA" w:rsidP="009258FA">
            <w:pPr>
              <w:autoSpaceDE w:val="0"/>
              <w:autoSpaceDN w:val="0"/>
              <w:adjustRightInd w:val="0"/>
              <w:spacing w:after="0" w:line="240" w:lineRule="auto"/>
              <w:rPr>
                <w:rFonts w:ascii="Times New Roman" w:hAnsi="Times New Roman"/>
                <w:color w:val="000000"/>
              </w:rPr>
            </w:pPr>
          </w:p>
        </w:tc>
        <w:tc>
          <w:tcPr>
            <w:tcW w:w="1650"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r w:rsidR="009258FA" w:rsidRPr="00457BB9" w:rsidTr="00744E28">
        <w:trPr>
          <w:trHeight w:val="778"/>
        </w:trPr>
        <w:tc>
          <w:tcPr>
            <w:tcW w:w="1540" w:type="dxa"/>
            <w:vMerge/>
          </w:tcPr>
          <w:p w:rsidR="009258FA" w:rsidRPr="00457BB9" w:rsidRDefault="009258FA" w:rsidP="00744E28">
            <w:pPr>
              <w:autoSpaceDE w:val="0"/>
              <w:autoSpaceDN w:val="0"/>
              <w:adjustRightInd w:val="0"/>
              <w:spacing w:after="0" w:line="240" w:lineRule="auto"/>
              <w:rPr>
                <w:rFonts w:ascii="Times New Roman" w:hAnsi="Times New Roman"/>
                <w:color w:val="000000"/>
              </w:rPr>
            </w:pPr>
          </w:p>
        </w:tc>
        <w:tc>
          <w:tcPr>
            <w:tcW w:w="587" w:type="dxa"/>
          </w:tcPr>
          <w:p w:rsidR="009258FA" w:rsidRPr="00457BB9" w:rsidRDefault="009258FA" w:rsidP="00B612A3">
            <w:pPr>
              <w:pStyle w:val="af1"/>
              <w:numPr>
                <w:ilvl w:val="0"/>
                <w:numId w:val="29"/>
              </w:numPr>
              <w:rPr>
                <w:rFonts w:ascii="Times New Roman" w:hAnsi="Times New Roman"/>
                <w:color w:val="000000"/>
                <w:sz w:val="22"/>
                <w:szCs w:val="22"/>
              </w:rPr>
            </w:pPr>
          </w:p>
        </w:tc>
        <w:tc>
          <w:tcPr>
            <w:tcW w:w="3118" w:type="dxa"/>
          </w:tcPr>
          <w:p w:rsidR="009258FA" w:rsidRPr="00457BB9" w:rsidRDefault="009258FA" w:rsidP="009258FA">
            <w:pPr>
              <w:autoSpaceDE w:val="0"/>
              <w:autoSpaceDN w:val="0"/>
              <w:adjustRightInd w:val="0"/>
              <w:spacing w:after="0" w:line="240" w:lineRule="auto"/>
              <w:rPr>
                <w:rFonts w:ascii="Times New Roman" w:hAnsi="Times New Roman"/>
              </w:rPr>
            </w:pPr>
            <w:r w:rsidRPr="00457BB9">
              <w:rPr>
                <w:rFonts w:ascii="Times New Roman" w:hAnsi="Times New Roman"/>
              </w:rPr>
              <w:t>Создание центра оценки качества дополнительного образования</w:t>
            </w:r>
            <w:r w:rsidR="0054033D" w:rsidRPr="00457BB9">
              <w:rPr>
                <w:rFonts w:ascii="Times New Roman" w:hAnsi="Times New Roman"/>
              </w:rPr>
              <w:t xml:space="preserve"> в ДДТ «Левобережный» </w:t>
            </w:r>
          </w:p>
        </w:tc>
        <w:tc>
          <w:tcPr>
            <w:tcW w:w="1648"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Январь - февраль </w:t>
            </w:r>
          </w:p>
        </w:tc>
        <w:tc>
          <w:tcPr>
            <w:tcW w:w="1648" w:type="dxa"/>
          </w:tcPr>
          <w:p w:rsidR="009258FA" w:rsidRPr="00457BB9" w:rsidRDefault="009258FA"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r w:rsidR="00FC0FD5" w:rsidRPr="00457BB9" w:rsidTr="00744E28">
        <w:trPr>
          <w:trHeight w:val="778"/>
        </w:trPr>
        <w:tc>
          <w:tcPr>
            <w:tcW w:w="1540" w:type="dxa"/>
            <w:vMerge/>
          </w:tcPr>
          <w:p w:rsidR="00FC0FD5" w:rsidRPr="00457BB9" w:rsidRDefault="00FC0FD5" w:rsidP="00744E28">
            <w:pPr>
              <w:autoSpaceDE w:val="0"/>
              <w:autoSpaceDN w:val="0"/>
              <w:adjustRightInd w:val="0"/>
              <w:spacing w:after="0" w:line="240" w:lineRule="auto"/>
              <w:rPr>
                <w:rFonts w:ascii="Times New Roman" w:hAnsi="Times New Roman"/>
                <w:color w:val="000000"/>
              </w:rPr>
            </w:pPr>
          </w:p>
        </w:tc>
        <w:tc>
          <w:tcPr>
            <w:tcW w:w="587" w:type="dxa"/>
          </w:tcPr>
          <w:p w:rsidR="00FC0FD5" w:rsidRPr="00457BB9" w:rsidRDefault="00FC0FD5" w:rsidP="00B612A3">
            <w:pPr>
              <w:pStyle w:val="af1"/>
              <w:numPr>
                <w:ilvl w:val="0"/>
                <w:numId w:val="29"/>
              </w:numPr>
              <w:rPr>
                <w:rFonts w:ascii="Times New Roman" w:hAnsi="Times New Roman"/>
                <w:color w:val="000000"/>
                <w:sz w:val="22"/>
                <w:szCs w:val="22"/>
              </w:rPr>
            </w:pPr>
          </w:p>
        </w:tc>
        <w:tc>
          <w:tcPr>
            <w:tcW w:w="3118" w:type="dxa"/>
          </w:tcPr>
          <w:p w:rsidR="00FC0FD5" w:rsidRPr="00457BB9" w:rsidRDefault="00FC0FD5" w:rsidP="009258FA">
            <w:pPr>
              <w:autoSpaceDE w:val="0"/>
              <w:autoSpaceDN w:val="0"/>
              <w:adjustRightInd w:val="0"/>
              <w:spacing w:after="0" w:line="240" w:lineRule="auto"/>
              <w:rPr>
                <w:rFonts w:ascii="Times New Roman" w:hAnsi="Times New Roman"/>
              </w:rPr>
            </w:pPr>
            <w:r w:rsidRPr="00457BB9">
              <w:rPr>
                <w:rFonts w:ascii="Times New Roman" w:hAnsi="Times New Roman"/>
              </w:rPr>
              <w:t>Разработка концепции партнерства, сетевого взаимодействия и событийности</w:t>
            </w:r>
          </w:p>
        </w:tc>
        <w:tc>
          <w:tcPr>
            <w:tcW w:w="1648" w:type="dxa"/>
          </w:tcPr>
          <w:p w:rsidR="00FC0FD5" w:rsidRPr="00457BB9" w:rsidRDefault="00FC0FD5"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Январь - февраль </w:t>
            </w:r>
          </w:p>
        </w:tc>
        <w:tc>
          <w:tcPr>
            <w:tcW w:w="1648" w:type="dxa"/>
          </w:tcPr>
          <w:p w:rsidR="00FC0FD5" w:rsidRPr="00457BB9" w:rsidRDefault="00FC0FD5"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FC0FD5" w:rsidRPr="00457BB9" w:rsidRDefault="00FC0FD5"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r w:rsidR="009258FA" w:rsidRPr="00457BB9" w:rsidTr="00744E28">
        <w:trPr>
          <w:trHeight w:val="1118"/>
        </w:trPr>
        <w:tc>
          <w:tcPr>
            <w:tcW w:w="1540" w:type="dxa"/>
            <w:vMerge/>
          </w:tcPr>
          <w:p w:rsidR="009258FA" w:rsidRPr="00457BB9" w:rsidRDefault="009258FA" w:rsidP="00744E28">
            <w:pPr>
              <w:autoSpaceDE w:val="0"/>
              <w:autoSpaceDN w:val="0"/>
              <w:adjustRightInd w:val="0"/>
              <w:spacing w:after="0" w:line="240" w:lineRule="auto"/>
              <w:rPr>
                <w:rFonts w:ascii="Times New Roman" w:hAnsi="Times New Roman"/>
                <w:color w:val="000000"/>
              </w:rPr>
            </w:pPr>
          </w:p>
        </w:tc>
        <w:tc>
          <w:tcPr>
            <w:tcW w:w="587" w:type="dxa"/>
          </w:tcPr>
          <w:p w:rsidR="009258FA" w:rsidRPr="00457BB9" w:rsidRDefault="009258FA" w:rsidP="00B612A3">
            <w:pPr>
              <w:pStyle w:val="af1"/>
              <w:numPr>
                <w:ilvl w:val="0"/>
                <w:numId w:val="29"/>
              </w:numPr>
              <w:rPr>
                <w:rFonts w:ascii="Times New Roman" w:hAnsi="Times New Roman"/>
                <w:color w:val="000000"/>
                <w:sz w:val="22"/>
                <w:szCs w:val="22"/>
              </w:rPr>
            </w:pPr>
          </w:p>
        </w:tc>
        <w:tc>
          <w:tcPr>
            <w:tcW w:w="3118" w:type="dxa"/>
          </w:tcPr>
          <w:p w:rsidR="009258FA" w:rsidRPr="00457BB9" w:rsidRDefault="009258FA" w:rsidP="00744E28">
            <w:pPr>
              <w:autoSpaceDE w:val="0"/>
              <w:autoSpaceDN w:val="0"/>
              <w:adjustRightInd w:val="0"/>
              <w:spacing w:after="0" w:line="240" w:lineRule="auto"/>
              <w:rPr>
                <w:rFonts w:ascii="Times New Roman" w:hAnsi="Times New Roman"/>
              </w:rPr>
            </w:pPr>
            <w:r w:rsidRPr="00457BB9">
              <w:rPr>
                <w:rFonts w:ascii="Times New Roman" w:hAnsi="Times New Roman"/>
              </w:rPr>
              <w:t xml:space="preserve">Координация деятельности организационных структур </w:t>
            </w:r>
            <w:r w:rsidR="0054033D" w:rsidRPr="00457BB9">
              <w:rPr>
                <w:rFonts w:ascii="Times New Roman" w:hAnsi="Times New Roman"/>
              </w:rPr>
              <w:t>ДДТ «Левобережный»</w:t>
            </w:r>
            <w:proofErr w:type="gramStart"/>
            <w:r w:rsidR="0054033D" w:rsidRPr="00457BB9">
              <w:rPr>
                <w:rFonts w:ascii="Times New Roman" w:hAnsi="Times New Roman"/>
              </w:rPr>
              <w:t xml:space="preserve"> </w:t>
            </w:r>
            <w:r w:rsidRPr="00457BB9">
              <w:rPr>
                <w:rFonts w:ascii="Times New Roman" w:hAnsi="Times New Roman"/>
              </w:rPr>
              <w:t>,</w:t>
            </w:r>
            <w:proofErr w:type="gramEnd"/>
            <w:r w:rsidRPr="00457BB9">
              <w:rPr>
                <w:rFonts w:ascii="Times New Roman" w:hAnsi="Times New Roman"/>
              </w:rPr>
              <w:t xml:space="preserve"> участвующих в процедурах мониторинга качества образования, и распределение информационных потоков в соответствии с их полномочиями</w:t>
            </w:r>
          </w:p>
        </w:tc>
        <w:tc>
          <w:tcPr>
            <w:tcW w:w="1648"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Февраль - май</w:t>
            </w:r>
          </w:p>
        </w:tc>
        <w:tc>
          <w:tcPr>
            <w:tcW w:w="1648" w:type="dxa"/>
          </w:tcPr>
          <w:p w:rsidR="009258FA" w:rsidRPr="00457BB9" w:rsidRDefault="009258FA"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9258FA" w:rsidRPr="00457BB9" w:rsidTr="00744E28">
        <w:trPr>
          <w:trHeight w:val="1118"/>
        </w:trPr>
        <w:tc>
          <w:tcPr>
            <w:tcW w:w="1540" w:type="dxa"/>
            <w:vMerge/>
          </w:tcPr>
          <w:p w:rsidR="009258FA" w:rsidRPr="00457BB9" w:rsidRDefault="009258FA" w:rsidP="00744E28">
            <w:pPr>
              <w:autoSpaceDE w:val="0"/>
              <w:autoSpaceDN w:val="0"/>
              <w:adjustRightInd w:val="0"/>
              <w:spacing w:after="0" w:line="240" w:lineRule="auto"/>
              <w:rPr>
                <w:rFonts w:ascii="Times New Roman" w:hAnsi="Times New Roman"/>
                <w:color w:val="000000"/>
              </w:rPr>
            </w:pPr>
          </w:p>
        </w:tc>
        <w:tc>
          <w:tcPr>
            <w:tcW w:w="587" w:type="dxa"/>
          </w:tcPr>
          <w:p w:rsidR="009258FA" w:rsidRPr="00457BB9" w:rsidRDefault="009258FA" w:rsidP="00B612A3">
            <w:pPr>
              <w:pStyle w:val="af1"/>
              <w:numPr>
                <w:ilvl w:val="0"/>
                <w:numId w:val="29"/>
              </w:numPr>
              <w:rPr>
                <w:rFonts w:ascii="Times New Roman" w:hAnsi="Times New Roman"/>
                <w:color w:val="000000"/>
                <w:sz w:val="22"/>
                <w:szCs w:val="22"/>
              </w:rPr>
            </w:pPr>
          </w:p>
        </w:tc>
        <w:tc>
          <w:tcPr>
            <w:tcW w:w="3118" w:type="dxa"/>
          </w:tcPr>
          <w:p w:rsidR="009258FA" w:rsidRPr="00457BB9" w:rsidRDefault="009258FA" w:rsidP="00744E28">
            <w:pPr>
              <w:autoSpaceDE w:val="0"/>
              <w:autoSpaceDN w:val="0"/>
              <w:adjustRightInd w:val="0"/>
              <w:spacing w:after="0" w:line="240" w:lineRule="auto"/>
              <w:rPr>
                <w:rFonts w:ascii="Times New Roman" w:hAnsi="Times New Roman"/>
              </w:rPr>
            </w:pPr>
            <w:r w:rsidRPr="00457BB9">
              <w:rPr>
                <w:rFonts w:ascii="Times New Roman" w:hAnsi="Times New Roman"/>
              </w:rPr>
              <w:t xml:space="preserve">Организация работы по проведению мониторинговых исследований качества образования в </w:t>
            </w:r>
            <w:r w:rsidR="0054033D" w:rsidRPr="00457BB9">
              <w:rPr>
                <w:rFonts w:ascii="Times New Roman" w:hAnsi="Times New Roman"/>
              </w:rPr>
              <w:t xml:space="preserve">ДДТ «Левобережный» </w:t>
            </w:r>
          </w:p>
        </w:tc>
        <w:tc>
          <w:tcPr>
            <w:tcW w:w="1648"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Январь-май</w:t>
            </w:r>
          </w:p>
        </w:tc>
        <w:tc>
          <w:tcPr>
            <w:tcW w:w="1648" w:type="dxa"/>
          </w:tcPr>
          <w:p w:rsidR="009258FA" w:rsidRPr="00457BB9" w:rsidRDefault="009258FA"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9258FA" w:rsidRPr="00457BB9" w:rsidRDefault="009258FA"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vMerge w:val="restart"/>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rPr>
              <w:t>Совместное проектирование и создание специальных культурно-творческих и музейно-образовательных программ, направленных на реализацию цели и задач проекта</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Январь – май </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Администрация, научный руководитель, руководители структурных подразделений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s="Times New Roman"/>
                <w:color w:val="000000"/>
                <w:sz w:val="22"/>
                <w:szCs w:val="22"/>
              </w:rPr>
            </w:pPr>
          </w:p>
        </w:tc>
        <w:tc>
          <w:tcPr>
            <w:tcW w:w="3118" w:type="dxa"/>
          </w:tcPr>
          <w:p w:rsidR="00457BB9" w:rsidRPr="00457BB9" w:rsidRDefault="00457BB9" w:rsidP="00744E28">
            <w:pPr>
              <w:spacing w:after="0" w:line="240" w:lineRule="auto"/>
              <w:contextualSpacing/>
              <w:rPr>
                <w:rFonts w:ascii="Times New Roman" w:hAnsi="Times New Roman"/>
              </w:rPr>
            </w:pPr>
            <w:r w:rsidRPr="00457BB9">
              <w:rPr>
                <w:rFonts w:ascii="Times New Roman" w:hAnsi="Times New Roman"/>
              </w:rPr>
              <w:t>Совершенствование  содержания</w:t>
            </w:r>
          </w:p>
          <w:p w:rsidR="00457BB9" w:rsidRPr="00457BB9" w:rsidRDefault="00457BB9" w:rsidP="00744E28">
            <w:pPr>
              <w:spacing w:after="0" w:line="240" w:lineRule="auto"/>
              <w:contextualSpacing/>
              <w:rPr>
                <w:rFonts w:ascii="Times New Roman" w:hAnsi="Times New Roman"/>
              </w:rPr>
            </w:pPr>
            <w:r w:rsidRPr="00457BB9">
              <w:rPr>
                <w:rFonts w:ascii="Times New Roman" w:hAnsi="Times New Roman"/>
              </w:rPr>
              <w:t>программ</w:t>
            </w:r>
          </w:p>
          <w:p w:rsidR="00457BB9" w:rsidRPr="00457BB9" w:rsidRDefault="00457BB9" w:rsidP="00744E28">
            <w:pPr>
              <w:spacing w:after="0" w:line="240" w:lineRule="auto"/>
              <w:contextualSpacing/>
              <w:rPr>
                <w:rFonts w:ascii="Times New Roman" w:hAnsi="Times New Roman"/>
              </w:rPr>
            </w:pPr>
            <w:r w:rsidRPr="00457BB9">
              <w:rPr>
                <w:rFonts w:ascii="Times New Roman" w:hAnsi="Times New Roman"/>
              </w:rPr>
              <w:t>дополнительного</w:t>
            </w:r>
          </w:p>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rPr>
              <w:t>образования детей</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Март</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Администрация, научный руководитель, руководители структурных подразделений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457BB9">
        <w:trPr>
          <w:trHeight w:val="276"/>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s="Times New Roman"/>
                <w:color w:val="000000"/>
                <w:sz w:val="22"/>
                <w:szCs w:val="22"/>
              </w:rPr>
            </w:pPr>
          </w:p>
        </w:tc>
        <w:tc>
          <w:tcPr>
            <w:tcW w:w="3118" w:type="dxa"/>
          </w:tcPr>
          <w:p w:rsidR="00457BB9" w:rsidRPr="00457BB9" w:rsidRDefault="00457BB9" w:rsidP="00744E28">
            <w:pPr>
              <w:spacing w:after="0" w:line="240" w:lineRule="auto"/>
              <w:contextualSpacing/>
              <w:rPr>
                <w:rFonts w:ascii="Times New Roman" w:hAnsi="Times New Roman"/>
              </w:rPr>
            </w:pPr>
            <w:r w:rsidRPr="00457BB9">
              <w:rPr>
                <w:rFonts w:ascii="Times New Roman" w:hAnsi="Times New Roman"/>
              </w:rPr>
              <w:t>Расширение спектра платных образовательных услуг</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Май</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Администрация, научный руководитель, руководители структурных подразделений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Внебюджетные средства</w:t>
            </w:r>
          </w:p>
        </w:tc>
      </w:tr>
      <w:tr w:rsidR="00457BB9" w:rsidRPr="00457BB9" w:rsidTr="00744E28">
        <w:trPr>
          <w:trHeight w:val="1118"/>
        </w:trPr>
        <w:tc>
          <w:tcPr>
            <w:tcW w:w="1540" w:type="dxa"/>
            <w:vMerge w:val="restart"/>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 2021-</w:t>
            </w:r>
          </w:p>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Декабрь 2021</w:t>
            </w: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rPr>
            </w:pPr>
            <w:r w:rsidRPr="00457BB9">
              <w:rPr>
                <w:rFonts w:ascii="Times New Roman" w:hAnsi="Times New Roman"/>
              </w:rPr>
              <w:t>Сбор данных в соответствии с критериями, показателями и индикаторами мониторинга качества образования;</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 течение года</w:t>
            </w: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rPr>
            </w:pPr>
            <w:r w:rsidRPr="00457BB9">
              <w:rPr>
                <w:rFonts w:ascii="Times New Roman" w:hAnsi="Times New Roman"/>
              </w:rPr>
              <w:t xml:space="preserve">Разработка и реализация образовательных программ, программ внутрифирменного повышения квалификации педагогов в соответствии с критериями качества дополнительного образования и </w:t>
            </w:r>
            <w:proofErr w:type="spellStart"/>
            <w:r w:rsidRPr="00457BB9">
              <w:rPr>
                <w:rFonts w:ascii="Times New Roman" w:hAnsi="Times New Roman"/>
              </w:rPr>
              <w:t>неоходимостью</w:t>
            </w:r>
            <w:proofErr w:type="spellEnd"/>
            <w:r w:rsidRPr="00457BB9">
              <w:rPr>
                <w:rFonts w:ascii="Times New Roman" w:hAnsi="Times New Roman"/>
              </w:rPr>
              <w:t xml:space="preserve"> развития у </w:t>
            </w:r>
            <w:r w:rsidRPr="00457BB9">
              <w:rPr>
                <w:rFonts w:ascii="Times New Roman" w:hAnsi="Times New Roman"/>
              </w:rPr>
              <w:lastRenderedPageBreak/>
              <w:t xml:space="preserve">обучающихся и  педагогов компетенции </w:t>
            </w:r>
            <w:r w:rsidRPr="00457BB9">
              <w:rPr>
                <w:rFonts w:ascii="Times New Roman" w:hAnsi="Times New Roman"/>
                <w:lang w:val="en-US"/>
              </w:rPr>
              <w:t>XXI</w:t>
            </w:r>
            <w:r w:rsidRPr="00457BB9">
              <w:rPr>
                <w:rFonts w:ascii="Times New Roman" w:hAnsi="Times New Roman"/>
              </w:rPr>
              <w:t xml:space="preserve"> века: критическое мышление, коммуникацию, кооперацию (</w:t>
            </w:r>
            <w:proofErr w:type="spellStart"/>
            <w:r w:rsidRPr="00457BB9">
              <w:rPr>
                <w:rFonts w:ascii="Times New Roman" w:hAnsi="Times New Roman"/>
              </w:rPr>
              <w:t>командообразование</w:t>
            </w:r>
            <w:proofErr w:type="spellEnd"/>
            <w:r w:rsidRPr="00457BB9">
              <w:rPr>
                <w:rFonts w:ascii="Times New Roman" w:hAnsi="Times New Roman"/>
              </w:rPr>
              <w:t xml:space="preserve">) и </w:t>
            </w:r>
            <w:proofErr w:type="spellStart"/>
            <w:r w:rsidRPr="00457BB9">
              <w:rPr>
                <w:rFonts w:ascii="Times New Roman" w:hAnsi="Times New Roman"/>
              </w:rPr>
              <w:t>креативность</w:t>
            </w:r>
            <w:proofErr w:type="spellEnd"/>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rPr>
            </w:pPr>
            <w:r w:rsidRPr="00457BB9">
              <w:rPr>
                <w:rFonts w:ascii="Times New Roman" w:hAnsi="Times New Roman"/>
              </w:rPr>
              <w:t>Получение сравнительных данных, выявление динамики и факторов влияния на динамику качества образования;</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 течение года</w:t>
            </w: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FC0FD5">
            <w:pPr>
              <w:autoSpaceDE w:val="0"/>
              <w:autoSpaceDN w:val="0"/>
              <w:adjustRightInd w:val="0"/>
              <w:spacing w:after="0" w:line="240" w:lineRule="auto"/>
              <w:rPr>
                <w:rFonts w:ascii="Times New Roman" w:hAnsi="Times New Roman"/>
              </w:rPr>
            </w:pPr>
            <w:r w:rsidRPr="00457BB9">
              <w:rPr>
                <w:rFonts w:ascii="Times New Roman" w:hAnsi="Times New Roman"/>
              </w:rPr>
              <w:t>Реализация концепции партнерства, сетевого взаимодействия и событийности</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Январь - февраль </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Разработка и реализация индивидуальных образовательных маршрутов </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 течение года</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Администрация, научный руководитель, руководители структурных подразделений психолог</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 2022-декабрь 2022</w:t>
            </w: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54033D">
            <w:pPr>
              <w:autoSpaceDE w:val="0"/>
              <w:autoSpaceDN w:val="0"/>
              <w:adjustRightInd w:val="0"/>
              <w:spacing w:after="0" w:line="240" w:lineRule="auto"/>
              <w:rPr>
                <w:rFonts w:ascii="Times New Roman" w:hAnsi="Times New Roman"/>
              </w:rPr>
            </w:pPr>
            <w:r w:rsidRPr="00457BB9">
              <w:rPr>
                <w:rFonts w:ascii="Times New Roman" w:hAnsi="Times New Roman"/>
              </w:rPr>
              <w:t>Проведение социально-педагогических измерений качества образования по четырем группам респондентов (учащиеся, родители, педагоги, администрация)</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Май-октябрь</w:t>
            </w: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Заместители директора; педагог-психолог</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 2023-декабрь 2023</w:t>
            </w: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rPr>
            </w:pPr>
            <w:r w:rsidRPr="00457BB9">
              <w:rPr>
                <w:rFonts w:ascii="Times New Roman" w:hAnsi="Times New Roman"/>
              </w:rPr>
              <w:t xml:space="preserve">Обработка и анализ информации, полученной в ходе регулярного </w:t>
            </w:r>
            <w:proofErr w:type="spellStart"/>
            <w:r w:rsidRPr="00457BB9">
              <w:rPr>
                <w:rFonts w:ascii="Times New Roman" w:hAnsi="Times New Roman"/>
              </w:rPr>
              <w:t>внутришкольного</w:t>
            </w:r>
            <w:proofErr w:type="spellEnd"/>
            <w:r w:rsidRPr="00457BB9">
              <w:rPr>
                <w:rFonts w:ascii="Times New Roman" w:hAnsi="Times New Roman"/>
              </w:rPr>
              <w:t xml:space="preserve"> мониторинга, выработка рекомендаций, принятие управленческих решений</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 течение года</w:t>
            </w: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vMerge w:val="restart"/>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Январь 2024-декабрь 2024</w:t>
            </w: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spacing w:after="0" w:line="240" w:lineRule="auto"/>
              <w:jc w:val="both"/>
              <w:rPr>
                <w:rFonts w:ascii="Times New Roman" w:hAnsi="Times New Roman"/>
              </w:rPr>
            </w:pPr>
            <w:r w:rsidRPr="00457BB9">
              <w:rPr>
                <w:rFonts w:ascii="Times New Roman" w:hAnsi="Times New Roman"/>
              </w:rPr>
              <w:t>Создание банка педагогического опыта по контрольно-оценочной деятельности в дополнительном образовании</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В течение года</w:t>
            </w:r>
          </w:p>
        </w:tc>
        <w:tc>
          <w:tcPr>
            <w:tcW w:w="1648" w:type="dxa"/>
          </w:tcPr>
          <w:p w:rsidR="00457BB9" w:rsidRPr="00457BB9" w:rsidRDefault="00457BB9" w:rsidP="0054033D">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Бюджет</w:t>
            </w:r>
          </w:p>
        </w:tc>
      </w:tr>
      <w:tr w:rsidR="00457BB9" w:rsidRPr="00457BB9" w:rsidTr="00744E28">
        <w:trPr>
          <w:trHeight w:val="1118"/>
        </w:trPr>
        <w:tc>
          <w:tcPr>
            <w:tcW w:w="1540" w:type="dxa"/>
            <w:vMerge/>
          </w:tcPr>
          <w:p w:rsidR="00457BB9" w:rsidRPr="00457BB9" w:rsidRDefault="00457BB9" w:rsidP="00744E28">
            <w:pPr>
              <w:autoSpaceDE w:val="0"/>
              <w:autoSpaceDN w:val="0"/>
              <w:adjustRightInd w:val="0"/>
              <w:spacing w:after="0" w:line="240" w:lineRule="auto"/>
              <w:rPr>
                <w:rFonts w:ascii="Times New Roman" w:hAnsi="Times New Roman"/>
                <w:color w:val="000000"/>
              </w:rPr>
            </w:pPr>
          </w:p>
        </w:tc>
        <w:tc>
          <w:tcPr>
            <w:tcW w:w="587" w:type="dxa"/>
          </w:tcPr>
          <w:p w:rsidR="00457BB9" w:rsidRPr="00457BB9" w:rsidRDefault="00457BB9" w:rsidP="00B612A3">
            <w:pPr>
              <w:pStyle w:val="af1"/>
              <w:numPr>
                <w:ilvl w:val="0"/>
                <w:numId w:val="29"/>
              </w:numPr>
              <w:rPr>
                <w:rFonts w:ascii="Times New Roman" w:hAnsi="Times New Roman"/>
                <w:color w:val="000000"/>
                <w:sz w:val="22"/>
                <w:szCs w:val="22"/>
              </w:rPr>
            </w:pPr>
          </w:p>
        </w:tc>
        <w:tc>
          <w:tcPr>
            <w:tcW w:w="3118" w:type="dxa"/>
          </w:tcPr>
          <w:p w:rsidR="00457BB9" w:rsidRPr="00457BB9" w:rsidRDefault="00457BB9" w:rsidP="00744E28">
            <w:pPr>
              <w:autoSpaceDE w:val="0"/>
              <w:autoSpaceDN w:val="0"/>
              <w:adjustRightInd w:val="0"/>
              <w:spacing w:after="0" w:line="240" w:lineRule="auto"/>
              <w:rPr>
                <w:rFonts w:ascii="Times New Roman" w:hAnsi="Times New Roman"/>
              </w:rPr>
            </w:pPr>
            <w:r w:rsidRPr="00457BB9">
              <w:rPr>
                <w:rFonts w:ascii="Times New Roman" w:hAnsi="Times New Roman"/>
              </w:rPr>
              <w:t>Анализ результатов реализации концепции партнерства, сетевого взаимодействия и событийности</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Январь - февраль </w:t>
            </w:r>
          </w:p>
        </w:tc>
        <w:tc>
          <w:tcPr>
            <w:tcW w:w="1648"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Заместители директора </w:t>
            </w:r>
          </w:p>
        </w:tc>
        <w:tc>
          <w:tcPr>
            <w:tcW w:w="1650" w:type="dxa"/>
          </w:tcPr>
          <w:p w:rsidR="00457BB9" w:rsidRPr="00457BB9" w:rsidRDefault="00457BB9" w:rsidP="00744E28">
            <w:pPr>
              <w:autoSpaceDE w:val="0"/>
              <w:autoSpaceDN w:val="0"/>
              <w:adjustRightInd w:val="0"/>
              <w:spacing w:after="0" w:line="240" w:lineRule="auto"/>
              <w:rPr>
                <w:rFonts w:ascii="Times New Roman" w:hAnsi="Times New Roman"/>
                <w:color w:val="000000"/>
              </w:rPr>
            </w:pPr>
            <w:r w:rsidRPr="00457BB9">
              <w:rPr>
                <w:rFonts w:ascii="Times New Roman" w:hAnsi="Times New Roman"/>
                <w:color w:val="000000"/>
              </w:rPr>
              <w:t xml:space="preserve">Бюджет </w:t>
            </w:r>
          </w:p>
        </w:tc>
      </w:tr>
    </w:tbl>
    <w:p w:rsidR="00FC0FD5" w:rsidRDefault="00FC0FD5" w:rsidP="00653A39">
      <w:pPr>
        <w:autoSpaceDE w:val="0"/>
        <w:autoSpaceDN w:val="0"/>
        <w:adjustRightInd w:val="0"/>
        <w:spacing w:after="0" w:line="240" w:lineRule="auto"/>
        <w:jc w:val="both"/>
        <w:rPr>
          <w:rFonts w:ascii="Times New Roman" w:hAnsi="Times New Roman"/>
          <w:color w:val="000000"/>
          <w:sz w:val="24"/>
          <w:szCs w:val="24"/>
        </w:rPr>
      </w:pPr>
    </w:p>
    <w:p w:rsidR="00653A39" w:rsidRPr="00FC0FD5" w:rsidRDefault="00653A39" w:rsidP="00653A39">
      <w:pPr>
        <w:autoSpaceDE w:val="0"/>
        <w:autoSpaceDN w:val="0"/>
        <w:adjustRightInd w:val="0"/>
        <w:spacing w:after="0" w:line="240" w:lineRule="auto"/>
        <w:jc w:val="both"/>
        <w:rPr>
          <w:rFonts w:ascii="Times New Roman" w:hAnsi="Times New Roman"/>
          <w:b/>
          <w:bCs/>
          <w:color w:val="000000"/>
          <w:sz w:val="24"/>
          <w:szCs w:val="24"/>
        </w:rPr>
      </w:pPr>
      <w:r w:rsidRPr="00FC0FD5">
        <w:rPr>
          <w:rFonts w:ascii="Times New Roman" w:hAnsi="Times New Roman"/>
          <w:color w:val="000000"/>
          <w:sz w:val="24"/>
          <w:szCs w:val="24"/>
        </w:rPr>
        <w:t xml:space="preserve">2. ПРОЕКТ </w:t>
      </w:r>
      <w:r w:rsidRPr="00FC0FD5">
        <w:rPr>
          <w:rFonts w:ascii="Times New Roman" w:hAnsi="Times New Roman"/>
          <w:b/>
          <w:bCs/>
          <w:color w:val="000000"/>
          <w:sz w:val="24"/>
          <w:szCs w:val="24"/>
        </w:rPr>
        <w:t>«</w:t>
      </w:r>
      <w:r w:rsidR="00A82528" w:rsidRPr="00FC0FD5">
        <w:rPr>
          <w:rFonts w:ascii="Times New Roman" w:hAnsi="Times New Roman"/>
          <w:b/>
          <w:bCs/>
          <w:color w:val="000000"/>
          <w:sz w:val="24"/>
          <w:szCs w:val="24"/>
        </w:rPr>
        <w:t>Выбор</w:t>
      </w:r>
      <w:r w:rsidRPr="00FC0FD5">
        <w:rPr>
          <w:rFonts w:ascii="Times New Roman" w:hAnsi="Times New Roman"/>
          <w:b/>
          <w:bCs/>
          <w:color w:val="000000"/>
          <w:sz w:val="24"/>
          <w:szCs w:val="24"/>
        </w:rPr>
        <w:t xml:space="preserve">» </w:t>
      </w:r>
    </w:p>
    <w:p w:rsidR="00653A39" w:rsidRPr="00FC0FD5" w:rsidRDefault="00653A39" w:rsidP="00653A39">
      <w:pPr>
        <w:widowControl w:val="0"/>
        <w:overflowPunct w:val="0"/>
        <w:autoSpaceDE w:val="0"/>
        <w:autoSpaceDN w:val="0"/>
        <w:adjustRightInd w:val="0"/>
        <w:spacing w:after="0" w:line="240" w:lineRule="auto"/>
        <w:jc w:val="both"/>
        <w:rPr>
          <w:rFonts w:ascii="Times New Roman" w:hAnsi="Times New Roman"/>
          <w:color w:val="000000"/>
          <w:sz w:val="24"/>
          <w:szCs w:val="24"/>
        </w:rPr>
      </w:pPr>
      <w:r w:rsidRPr="00FC0FD5">
        <w:rPr>
          <w:rFonts w:ascii="Times New Roman" w:hAnsi="Times New Roman"/>
          <w:iCs/>
          <w:color w:val="000000"/>
          <w:sz w:val="24"/>
          <w:szCs w:val="24"/>
        </w:rPr>
        <w:t xml:space="preserve">Цель: </w:t>
      </w:r>
      <w:r w:rsidR="007111CF" w:rsidRPr="00FC0FD5">
        <w:rPr>
          <w:rFonts w:ascii="Times New Roman" w:hAnsi="Times New Roman"/>
          <w:sz w:val="24"/>
          <w:szCs w:val="24"/>
        </w:rPr>
        <w:t xml:space="preserve">Развитие системы работы с одаренными детьми, индивидуализации </w:t>
      </w:r>
      <w:r w:rsidR="00457BB9">
        <w:rPr>
          <w:rFonts w:ascii="Times New Roman" w:hAnsi="Times New Roman"/>
          <w:sz w:val="24"/>
          <w:szCs w:val="24"/>
        </w:rPr>
        <w:t xml:space="preserve">в </w:t>
      </w:r>
      <w:r w:rsidR="007111CF" w:rsidRPr="00FC0FD5">
        <w:rPr>
          <w:rFonts w:ascii="Times New Roman" w:hAnsi="Times New Roman"/>
          <w:sz w:val="24"/>
          <w:szCs w:val="24"/>
        </w:rPr>
        <w:t>систе</w:t>
      </w:r>
      <w:r w:rsidR="00457BB9">
        <w:rPr>
          <w:rFonts w:ascii="Times New Roman" w:hAnsi="Times New Roman"/>
          <w:sz w:val="24"/>
          <w:szCs w:val="24"/>
        </w:rPr>
        <w:t>ме</w:t>
      </w:r>
      <w:r w:rsidR="00FC0FD5">
        <w:rPr>
          <w:rFonts w:ascii="Times New Roman" w:hAnsi="Times New Roman"/>
          <w:sz w:val="24"/>
          <w:szCs w:val="24"/>
        </w:rPr>
        <w:t xml:space="preserve"> дополнительного образования</w:t>
      </w:r>
      <w:r w:rsidR="00457BB9">
        <w:rPr>
          <w:rFonts w:ascii="Times New Roman" w:hAnsi="Times New Roman"/>
          <w:sz w:val="24"/>
          <w:szCs w:val="24"/>
        </w:rPr>
        <w:t>, создание условий для развития здорового образа жизни.</w:t>
      </w:r>
    </w:p>
    <w:p w:rsidR="00653A39" w:rsidRPr="00FC0FD5" w:rsidRDefault="00653A39" w:rsidP="00653A39">
      <w:pPr>
        <w:autoSpaceDE w:val="0"/>
        <w:autoSpaceDN w:val="0"/>
        <w:adjustRightInd w:val="0"/>
        <w:spacing w:after="0" w:line="240" w:lineRule="auto"/>
        <w:jc w:val="both"/>
        <w:rPr>
          <w:rFonts w:ascii="Times New Roman" w:hAnsi="Times New Roman"/>
          <w:iCs/>
          <w:color w:val="000000"/>
          <w:sz w:val="24"/>
          <w:szCs w:val="24"/>
        </w:rPr>
      </w:pPr>
      <w:r w:rsidRPr="00FC0FD5">
        <w:rPr>
          <w:rFonts w:ascii="Times New Roman" w:hAnsi="Times New Roman"/>
          <w:iCs/>
          <w:color w:val="000000"/>
          <w:sz w:val="24"/>
          <w:szCs w:val="24"/>
        </w:rPr>
        <w:t xml:space="preserve">Задачи: </w:t>
      </w:r>
    </w:p>
    <w:p w:rsidR="007111CF" w:rsidRPr="00FC0FD5" w:rsidRDefault="007111CF" w:rsidP="00B612A3">
      <w:pPr>
        <w:pStyle w:val="af1"/>
        <w:numPr>
          <w:ilvl w:val="0"/>
          <w:numId w:val="27"/>
        </w:numPr>
        <w:overflowPunct w:val="0"/>
        <w:rPr>
          <w:rFonts w:ascii="Times New Roman" w:hAnsi="Times New Roman" w:cs="Times New Roman"/>
          <w:sz w:val="24"/>
          <w:szCs w:val="24"/>
        </w:rPr>
      </w:pPr>
      <w:r w:rsidRPr="00FC0FD5">
        <w:rPr>
          <w:rFonts w:ascii="Times New Roman" w:hAnsi="Times New Roman" w:cs="Times New Roman"/>
          <w:sz w:val="24"/>
          <w:szCs w:val="24"/>
        </w:rPr>
        <w:t>работа с одаренными детьми, обновление  и расширение услуг программ дополнительного образования;</w:t>
      </w:r>
    </w:p>
    <w:p w:rsidR="007111CF" w:rsidRPr="00457BB9" w:rsidRDefault="00457BB9" w:rsidP="00B612A3">
      <w:pPr>
        <w:pStyle w:val="af1"/>
        <w:numPr>
          <w:ilvl w:val="0"/>
          <w:numId w:val="27"/>
        </w:numPr>
        <w:overflowPunct w:val="0"/>
        <w:rPr>
          <w:rFonts w:ascii="Times New Roman" w:hAnsi="Times New Roman" w:cs="Times New Roman"/>
          <w:color w:val="000000"/>
          <w:sz w:val="24"/>
          <w:szCs w:val="24"/>
        </w:rPr>
      </w:pPr>
      <w:r>
        <w:rPr>
          <w:rFonts w:ascii="Times New Roman" w:hAnsi="Times New Roman"/>
          <w:sz w:val="24"/>
          <w:szCs w:val="24"/>
        </w:rPr>
        <w:t>создание условий для индивидуализации в системе дополнительного образования;</w:t>
      </w:r>
    </w:p>
    <w:p w:rsidR="00457BB9" w:rsidRPr="00FC0FD5" w:rsidRDefault="00457BB9" w:rsidP="00B612A3">
      <w:pPr>
        <w:pStyle w:val="af1"/>
        <w:numPr>
          <w:ilvl w:val="0"/>
          <w:numId w:val="27"/>
        </w:numPr>
        <w:overflowPunct w:val="0"/>
        <w:rPr>
          <w:rFonts w:ascii="Times New Roman" w:hAnsi="Times New Roman" w:cs="Times New Roman"/>
          <w:color w:val="000000"/>
          <w:sz w:val="24"/>
          <w:szCs w:val="24"/>
        </w:rPr>
      </w:pPr>
      <w:r>
        <w:rPr>
          <w:rFonts w:ascii="Times New Roman" w:hAnsi="Times New Roman"/>
          <w:sz w:val="24"/>
          <w:szCs w:val="24"/>
        </w:rPr>
        <w:t>создание условий для развития  здорового образа жизни, создание системы событий для его поддержки</w:t>
      </w:r>
    </w:p>
    <w:p w:rsidR="007111CF" w:rsidRPr="00FC0FD5" w:rsidRDefault="007111CF" w:rsidP="00653A39">
      <w:pPr>
        <w:autoSpaceDE w:val="0"/>
        <w:autoSpaceDN w:val="0"/>
        <w:adjustRightInd w:val="0"/>
        <w:spacing w:after="0" w:line="240" w:lineRule="auto"/>
        <w:jc w:val="both"/>
        <w:rPr>
          <w:rFonts w:ascii="Times New Roman" w:hAnsi="Times New Roman"/>
          <w:iCs/>
          <w:color w:val="000000"/>
          <w:sz w:val="24"/>
          <w:szCs w:val="24"/>
        </w:rPr>
      </w:pPr>
    </w:p>
    <w:p w:rsidR="002D3C3D" w:rsidRPr="00FC0FD5" w:rsidRDefault="002D3C3D" w:rsidP="002D3C3D">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Таблица</w:t>
      </w:r>
      <w:r w:rsidR="00A82528" w:rsidRPr="00FC0FD5">
        <w:rPr>
          <w:rFonts w:ascii="Times New Roman" w:hAnsi="Times New Roman"/>
          <w:b/>
          <w:sz w:val="24"/>
          <w:szCs w:val="24"/>
        </w:rPr>
        <w:t xml:space="preserve"> </w:t>
      </w:r>
      <w:r w:rsidR="003765EF" w:rsidRPr="00FC0FD5">
        <w:rPr>
          <w:rFonts w:ascii="Times New Roman" w:hAnsi="Times New Roman"/>
          <w:b/>
          <w:sz w:val="24"/>
          <w:szCs w:val="24"/>
        </w:rPr>
        <w:t>7</w:t>
      </w:r>
    </w:p>
    <w:p w:rsidR="002D3C3D" w:rsidRPr="00FC0FD5" w:rsidRDefault="002D3C3D" w:rsidP="002D3C3D">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Реализация проекта «</w:t>
      </w:r>
      <w:r w:rsidR="00A82528" w:rsidRPr="00FC0FD5">
        <w:rPr>
          <w:rFonts w:ascii="Times New Roman" w:hAnsi="Times New Roman"/>
          <w:b/>
          <w:sz w:val="24"/>
          <w:szCs w:val="24"/>
        </w:rPr>
        <w:t>Выбор</w:t>
      </w:r>
      <w:r w:rsidRPr="00FC0FD5">
        <w:rPr>
          <w:rFonts w:ascii="Times New Roman" w:hAnsi="Times New Roman"/>
          <w:b/>
          <w:sz w:val="24"/>
          <w:szCs w:val="24"/>
        </w:rPr>
        <w:t>»</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7"/>
        <w:gridCol w:w="3118"/>
        <w:gridCol w:w="1648"/>
        <w:gridCol w:w="1648"/>
        <w:gridCol w:w="1650"/>
      </w:tblGrid>
      <w:tr w:rsidR="00A82528" w:rsidRPr="00FC0FD5" w:rsidTr="00664D2C">
        <w:trPr>
          <w:trHeight w:val="435"/>
        </w:trPr>
        <w:tc>
          <w:tcPr>
            <w:tcW w:w="1540" w:type="dxa"/>
            <w:vAlign w:val="center"/>
          </w:tcPr>
          <w:p w:rsidR="00A82528" w:rsidRPr="00FC0FD5" w:rsidRDefault="00A82528"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Этапы реализации проекта</w:t>
            </w:r>
          </w:p>
        </w:tc>
        <w:tc>
          <w:tcPr>
            <w:tcW w:w="587" w:type="dxa"/>
            <w:vAlign w:val="center"/>
          </w:tcPr>
          <w:p w:rsidR="00A82528" w:rsidRPr="00FC0FD5" w:rsidRDefault="00A82528"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 xml:space="preserve">№ </w:t>
            </w:r>
            <w:proofErr w:type="spellStart"/>
            <w:proofErr w:type="gramStart"/>
            <w:r w:rsidRPr="00FC0FD5">
              <w:rPr>
                <w:rFonts w:ascii="Times New Roman" w:hAnsi="Times New Roman"/>
                <w:iCs/>
                <w:color w:val="000000"/>
                <w:sz w:val="23"/>
                <w:szCs w:val="23"/>
              </w:rPr>
              <w:t>п</w:t>
            </w:r>
            <w:proofErr w:type="spellEnd"/>
            <w:proofErr w:type="gramEnd"/>
            <w:r w:rsidRPr="00FC0FD5">
              <w:rPr>
                <w:rFonts w:ascii="Times New Roman" w:hAnsi="Times New Roman"/>
                <w:iCs/>
                <w:color w:val="000000"/>
                <w:sz w:val="23"/>
                <w:szCs w:val="23"/>
              </w:rPr>
              <w:t>/</w:t>
            </w:r>
            <w:proofErr w:type="spellStart"/>
            <w:r w:rsidRPr="00FC0FD5">
              <w:rPr>
                <w:rFonts w:ascii="Times New Roman" w:hAnsi="Times New Roman"/>
                <w:iCs/>
                <w:color w:val="000000"/>
                <w:sz w:val="23"/>
                <w:szCs w:val="23"/>
              </w:rPr>
              <w:t>п</w:t>
            </w:r>
            <w:proofErr w:type="spellEnd"/>
          </w:p>
        </w:tc>
        <w:tc>
          <w:tcPr>
            <w:tcW w:w="3118" w:type="dxa"/>
            <w:vAlign w:val="center"/>
          </w:tcPr>
          <w:p w:rsidR="00A82528" w:rsidRPr="00FC0FD5" w:rsidRDefault="00A82528"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Основные мероприятия</w:t>
            </w:r>
          </w:p>
        </w:tc>
        <w:tc>
          <w:tcPr>
            <w:tcW w:w="1648" w:type="dxa"/>
            <w:vAlign w:val="center"/>
          </w:tcPr>
          <w:p w:rsidR="00A82528" w:rsidRPr="00FC0FD5" w:rsidRDefault="00A82528"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Срок реализации</w:t>
            </w:r>
          </w:p>
        </w:tc>
        <w:tc>
          <w:tcPr>
            <w:tcW w:w="1648" w:type="dxa"/>
            <w:vAlign w:val="center"/>
          </w:tcPr>
          <w:p w:rsidR="00A82528" w:rsidRPr="00FC0FD5" w:rsidRDefault="00A82528" w:rsidP="00664D2C">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Ответст-венные</w:t>
            </w:r>
            <w:proofErr w:type="spellEnd"/>
            <w:proofErr w:type="gramEnd"/>
          </w:p>
        </w:tc>
        <w:tc>
          <w:tcPr>
            <w:tcW w:w="1650" w:type="dxa"/>
            <w:vAlign w:val="center"/>
          </w:tcPr>
          <w:p w:rsidR="00A82528" w:rsidRPr="00FC0FD5" w:rsidRDefault="00A82528" w:rsidP="006C5D8E">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Финанси</w:t>
            </w:r>
            <w:r w:rsidR="006C5D8E">
              <w:rPr>
                <w:rFonts w:ascii="Times New Roman" w:hAnsi="Times New Roman"/>
                <w:iCs/>
                <w:color w:val="000000"/>
                <w:sz w:val="23"/>
                <w:szCs w:val="23"/>
              </w:rPr>
              <w:t>-</w:t>
            </w:r>
            <w:r w:rsidRPr="00FC0FD5">
              <w:rPr>
                <w:rFonts w:ascii="Times New Roman" w:hAnsi="Times New Roman"/>
                <w:iCs/>
                <w:color w:val="000000"/>
                <w:sz w:val="23"/>
                <w:szCs w:val="23"/>
              </w:rPr>
              <w:t>рование</w:t>
            </w:r>
            <w:proofErr w:type="spellEnd"/>
            <w:proofErr w:type="gramEnd"/>
          </w:p>
        </w:tc>
      </w:tr>
      <w:tr w:rsidR="007111CF" w:rsidRPr="00FC0FD5" w:rsidTr="00457BB9">
        <w:trPr>
          <w:trHeight w:val="701"/>
        </w:trPr>
        <w:tc>
          <w:tcPr>
            <w:tcW w:w="1540" w:type="dxa"/>
            <w:vMerge w:val="restart"/>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Январь 2020-декабрь 2020</w:t>
            </w:r>
          </w:p>
        </w:tc>
        <w:tc>
          <w:tcPr>
            <w:tcW w:w="587" w:type="dxa"/>
          </w:tcPr>
          <w:p w:rsidR="007111CF" w:rsidRPr="00FC0FD5" w:rsidRDefault="007111CF" w:rsidP="00B612A3">
            <w:pPr>
              <w:pStyle w:val="af1"/>
              <w:numPr>
                <w:ilvl w:val="0"/>
                <w:numId w:val="17"/>
              </w:numPr>
              <w:ind w:left="357" w:hanging="357"/>
              <w:rPr>
                <w:rFonts w:ascii="Times New Roman" w:hAnsi="Times New Roman" w:cs="Times New Roman"/>
                <w:color w:val="000000"/>
                <w:sz w:val="22"/>
                <w:szCs w:val="22"/>
              </w:rPr>
            </w:pPr>
          </w:p>
        </w:tc>
        <w:tc>
          <w:tcPr>
            <w:tcW w:w="311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rPr>
              <w:t>Исследование потребностей обучающихся и их семей в сопровождении индивидуальных образовательных маршрутов, работы с одаренными детьми,</w:t>
            </w:r>
            <w:r w:rsidR="00457BB9">
              <w:rPr>
                <w:rFonts w:ascii="Times New Roman" w:hAnsi="Times New Roman"/>
              </w:rPr>
              <w:t xml:space="preserve"> </w:t>
            </w:r>
            <w:r w:rsidRPr="00FC0FD5">
              <w:rPr>
                <w:rFonts w:ascii="Times New Roman" w:hAnsi="Times New Roman"/>
              </w:rPr>
              <w:t>Разработка концепции и дорожной карты проекта.</w:t>
            </w:r>
          </w:p>
        </w:tc>
        <w:tc>
          <w:tcPr>
            <w:tcW w:w="1648"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Январь – апрель</w:t>
            </w:r>
          </w:p>
        </w:tc>
        <w:tc>
          <w:tcPr>
            <w:tcW w:w="164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научный руководитель, руководители ст</w:t>
            </w:r>
            <w:r w:rsidR="00457BB9">
              <w:rPr>
                <w:rFonts w:ascii="Times New Roman" w:hAnsi="Times New Roman"/>
                <w:color w:val="000000"/>
              </w:rPr>
              <w:t>руктурных подразделений</w:t>
            </w:r>
          </w:p>
        </w:tc>
        <w:tc>
          <w:tcPr>
            <w:tcW w:w="165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Бюджет </w:t>
            </w:r>
          </w:p>
        </w:tc>
      </w:tr>
      <w:tr w:rsidR="007111CF" w:rsidRPr="00FC0FD5" w:rsidTr="00744E28">
        <w:trPr>
          <w:trHeight w:val="1118"/>
        </w:trPr>
        <w:tc>
          <w:tcPr>
            <w:tcW w:w="1540" w:type="dxa"/>
            <w:vMerge/>
          </w:tcPr>
          <w:p w:rsidR="007111CF" w:rsidRPr="00FC0FD5" w:rsidRDefault="007111CF" w:rsidP="00744E28">
            <w:pPr>
              <w:autoSpaceDE w:val="0"/>
              <w:autoSpaceDN w:val="0"/>
              <w:adjustRightInd w:val="0"/>
              <w:spacing w:after="0" w:line="240" w:lineRule="auto"/>
              <w:rPr>
                <w:rFonts w:ascii="Times New Roman" w:hAnsi="Times New Roman"/>
                <w:color w:val="000000"/>
              </w:rPr>
            </w:pPr>
          </w:p>
        </w:tc>
        <w:tc>
          <w:tcPr>
            <w:tcW w:w="587" w:type="dxa"/>
          </w:tcPr>
          <w:p w:rsidR="007111CF" w:rsidRPr="00FC0FD5" w:rsidRDefault="007111CF" w:rsidP="00B612A3">
            <w:pPr>
              <w:pStyle w:val="af1"/>
              <w:numPr>
                <w:ilvl w:val="0"/>
                <w:numId w:val="17"/>
              </w:numPr>
              <w:ind w:left="357" w:hanging="357"/>
              <w:rPr>
                <w:rFonts w:ascii="Times New Roman" w:hAnsi="Times New Roman" w:cs="Times New Roman"/>
                <w:color w:val="000000"/>
                <w:sz w:val="22"/>
                <w:szCs w:val="22"/>
              </w:rPr>
            </w:pPr>
          </w:p>
        </w:tc>
        <w:tc>
          <w:tcPr>
            <w:tcW w:w="3118" w:type="dxa"/>
          </w:tcPr>
          <w:p w:rsidR="007111CF" w:rsidRPr="00FC0FD5" w:rsidRDefault="007111CF" w:rsidP="00457BB9">
            <w:pPr>
              <w:autoSpaceDE w:val="0"/>
              <w:autoSpaceDN w:val="0"/>
              <w:adjustRightInd w:val="0"/>
              <w:spacing w:after="0" w:line="240" w:lineRule="auto"/>
              <w:rPr>
                <w:rFonts w:ascii="Times New Roman" w:hAnsi="Times New Roman"/>
              </w:rPr>
            </w:pPr>
            <w:r w:rsidRPr="00FC0FD5">
              <w:rPr>
                <w:rFonts w:ascii="Times New Roman" w:hAnsi="Times New Roman"/>
              </w:rPr>
              <w:t>Разработка плана событий в области проекта до 2024 г.</w:t>
            </w:r>
          </w:p>
        </w:tc>
        <w:tc>
          <w:tcPr>
            <w:tcW w:w="1648"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Январь – апрель</w:t>
            </w:r>
          </w:p>
        </w:tc>
        <w:tc>
          <w:tcPr>
            <w:tcW w:w="164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Администрация, научный руководитель, руководители структурных подразделений </w:t>
            </w:r>
          </w:p>
        </w:tc>
        <w:tc>
          <w:tcPr>
            <w:tcW w:w="165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Бюджет </w:t>
            </w:r>
          </w:p>
        </w:tc>
      </w:tr>
      <w:tr w:rsidR="007111CF" w:rsidRPr="00FC0FD5" w:rsidTr="00744E28">
        <w:trPr>
          <w:trHeight w:val="1118"/>
        </w:trPr>
        <w:tc>
          <w:tcPr>
            <w:tcW w:w="1540" w:type="dxa"/>
            <w:vMerge/>
          </w:tcPr>
          <w:p w:rsidR="007111CF" w:rsidRPr="00FC0FD5" w:rsidRDefault="007111CF" w:rsidP="00744E28">
            <w:pPr>
              <w:autoSpaceDE w:val="0"/>
              <w:autoSpaceDN w:val="0"/>
              <w:adjustRightInd w:val="0"/>
              <w:spacing w:after="0" w:line="240" w:lineRule="auto"/>
              <w:rPr>
                <w:rFonts w:ascii="Times New Roman" w:hAnsi="Times New Roman"/>
                <w:color w:val="000000"/>
              </w:rPr>
            </w:pPr>
          </w:p>
        </w:tc>
        <w:tc>
          <w:tcPr>
            <w:tcW w:w="587" w:type="dxa"/>
          </w:tcPr>
          <w:p w:rsidR="007111CF" w:rsidRPr="00FC0FD5" w:rsidRDefault="007111CF" w:rsidP="00B612A3">
            <w:pPr>
              <w:pStyle w:val="af1"/>
              <w:numPr>
                <w:ilvl w:val="0"/>
                <w:numId w:val="17"/>
              </w:numPr>
              <w:ind w:left="357" w:hanging="357"/>
              <w:rPr>
                <w:rFonts w:ascii="Times New Roman" w:hAnsi="Times New Roman" w:cs="Times New Roman"/>
                <w:color w:val="000000"/>
                <w:sz w:val="22"/>
                <w:szCs w:val="22"/>
              </w:rPr>
            </w:pPr>
          </w:p>
        </w:tc>
        <w:tc>
          <w:tcPr>
            <w:tcW w:w="3118" w:type="dxa"/>
          </w:tcPr>
          <w:p w:rsidR="007111CF" w:rsidRPr="00FC0FD5" w:rsidRDefault="007111CF" w:rsidP="00744E28">
            <w:pPr>
              <w:widowControl w:val="0"/>
              <w:overflowPunct w:val="0"/>
              <w:autoSpaceDE w:val="0"/>
              <w:autoSpaceDN w:val="0"/>
              <w:adjustRightInd w:val="0"/>
              <w:spacing w:after="0" w:line="240" w:lineRule="auto"/>
              <w:ind w:right="301"/>
              <w:rPr>
                <w:rFonts w:ascii="Times New Roman" w:hAnsi="Times New Roman"/>
              </w:rPr>
            </w:pPr>
            <w:r w:rsidRPr="00FC0FD5">
              <w:rPr>
                <w:rFonts w:ascii="Times New Roman" w:hAnsi="Times New Roman"/>
              </w:rPr>
              <w:t>Начало реализации организационно-</w:t>
            </w:r>
          </w:p>
          <w:p w:rsidR="007111CF" w:rsidRPr="00FC0FD5" w:rsidRDefault="007111CF" w:rsidP="00744E28">
            <w:pPr>
              <w:widowControl w:val="0"/>
              <w:overflowPunct w:val="0"/>
              <w:autoSpaceDE w:val="0"/>
              <w:autoSpaceDN w:val="0"/>
              <w:adjustRightInd w:val="0"/>
              <w:spacing w:after="0" w:line="240" w:lineRule="auto"/>
              <w:ind w:right="301"/>
              <w:rPr>
                <w:rFonts w:ascii="Times New Roman" w:hAnsi="Times New Roman"/>
              </w:rPr>
            </w:pPr>
            <w:r w:rsidRPr="00FC0FD5">
              <w:rPr>
                <w:rFonts w:ascii="Times New Roman" w:hAnsi="Times New Roman"/>
              </w:rPr>
              <w:t>педагогических мероприятий  по обеспечению здорового образа жизни обучающихся, их семей и педагогов</w:t>
            </w:r>
          </w:p>
        </w:tc>
        <w:tc>
          <w:tcPr>
            <w:tcW w:w="1648"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В течение года</w:t>
            </w:r>
          </w:p>
        </w:tc>
        <w:tc>
          <w:tcPr>
            <w:tcW w:w="164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Заместитель директора </w:t>
            </w:r>
          </w:p>
        </w:tc>
        <w:tc>
          <w:tcPr>
            <w:tcW w:w="165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Бюджет</w:t>
            </w:r>
          </w:p>
        </w:tc>
      </w:tr>
      <w:tr w:rsidR="007111CF" w:rsidRPr="00FC0FD5" w:rsidTr="00744E28">
        <w:trPr>
          <w:trHeight w:val="2208"/>
        </w:trPr>
        <w:tc>
          <w:tcPr>
            <w:tcW w:w="1540" w:type="dxa"/>
            <w:vMerge/>
          </w:tcPr>
          <w:p w:rsidR="007111CF" w:rsidRPr="00FC0FD5" w:rsidRDefault="007111CF" w:rsidP="00744E28">
            <w:pPr>
              <w:autoSpaceDE w:val="0"/>
              <w:autoSpaceDN w:val="0"/>
              <w:adjustRightInd w:val="0"/>
              <w:spacing w:after="0" w:line="240" w:lineRule="auto"/>
              <w:rPr>
                <w:rFonts w:ascii="Times New Roman" w:hAnsi="Times New Roman"/>
                <w:color w:val="000000"/>
              </w:rPr>
            </w:pPr>
          </w:p>
        </w:tc>
        <w:tc>
          <w:tcPr>
            <w:tcW w:w="587" w:type="dxa"/>
          </w:tcPr>
          <w:p w:rsidR="007111CF" w:rsidRPr="00FC0FD5" w:rsidRDefault="007111CF" w:rsidP="00B612A3">
            <w:pPr>
              <w:pStyle w:val="af1"/>
              <w:numPr>
                <w:ilvl w:val="0"/>
                <w:numId w:val="17"/>
              </w:numPr>
              <w:ind w:left="357" w:hanging="357"/>
              <w:rPr>
                <w:rFonts w:ascii="Times New Roman" w:hAnsi="Times New Roman" w:cs="Times New Roman"/>
                <w:color w:val="000000"/>
                <w:sz w:val="22"/>
                <w:szCs w:val="22"/>
              </w:rPr>
            </w:pPr>
          </w:p>
        </w:tc>
        <w:tc>
          <w:tcPr>
            <w:tcW w:w="3118" w:type="dxa"/>
          </w:tcPr>
          <w:p w:rsidR="007111CF" w:rsidRPr="00FC0FD5" w:rsidRDefault="007111CF" w:rsidP="00744E28">
            <w:pPr>
              <w:widowControl w:val="0"/>
              <w:overflowPunct w:val="0"/>
              <w:autoSpaceDE w:val="0"/>
              <w:autoSpaceDN w:val="0"/>
              <w:adjustRightInd w:val="0"/>
              <w:spacing w:after="0" w:line="240" w:lineRule="auto"/>
              <w:ind w:right="301"/>
              <w:rPr>
                <w:rFonts w:ascii="Times New Roman" w:hAnsi="Times New Roman"/>
              </w:rPr>
            </w:pPr>
            <w:r w:rsidRPr="00FC0FD5">
              <w:rPr>
                <w:rFonts w:ascii="Times New Roman" w:hAnsi="Times New Roman"/>
              </w:rPr>
              <w:t>Разработка плана событий и начало реализации организационно-</w:t>
            </w:r>
          </w:p>
          <w:p w:rsidR="007111CF" w:rsidRPr="00FC0FD5" w:rsidRDefault="007111CF" w:rsidP="00744E28">
            <w:pPr>
              <w:widowControl w:val="0"/>
              <w:overflowPunct w:val="0"/>
              <w:autoSpaceDE w:val="0"/>
              <w:autoSpaceDN w:val="0"/>
              <w:adjustRightInd w:val="0"/>
              <w:spacing w:after="0" w:line="240" w:lineRule="auto"/>
              <w:ind w:right="301"/>
              <w:rPr>
                <w:rFonts w:ascii="Times New Roman" w:hAnsi="Times New Roman"/>
              </w:rPr>
            </w:pPr>
            <w:r w:rsidRPr="00FC0FD5">
              <w:rPr>
                <w:rFonts w:ascii="Times New Roman" w:hAnsi="Times New Roman"/>
              </w:rPr>
              <w:t>педагогических мероприятий  по обеспечению здорового образа жизни обучающихся, их семей и педагогов</w:t>
            </w:r>
          </w:p>
        </w:tc>
        <w:tc>
          <w:tcPr>
            <w:tcW w:w="1648"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В течение года</w:t>
            </w:r>
          </w:p>
        </w:tc>
        <w:tc>
          <w:tcPr>
            <w:tcW w:w="164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Заместитель директора </w:t>
            </w:r>
          </w:p>
        </w:tc>
        <w:tc>
          <w:tcPr>
            <w:tcW w:w="165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Бюджет</w:t>
            </w:r>
          </w:p>
        </w:tc>
      </w:tr>
      <w:tr w:rsidR="007111CF" w:rsidRPr="00FC0FD5" w:rsidTr="00744E28">
        <w:trPr>
          <w:trHeight w:val="1118"/>
        </w:trPr>
        <w:tc>
          <w:tcPr>
            <w:tcW w:w="154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Январь</w:t>
            </w:r>
          </w:p>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2024-</w:t>
            </w:r>
          </w:p>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декабрь </w:t>
            </w:r>
          </w:p>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2024</w:t>
            </w:r>
          </w:p>
        </w:tc>
        <w:tc>
          <w:tcPr>
            <w:tcW w:w="587" w:type="dxa"/>
          </w:tcPr>
          <w:p w:rsidR="007111CF" w:rsidRPr="00FC0FD5" w:rsidRDefault="007111CF" w:rsidP="00B612A3">
            <w:pPr>
              <w:pStyle w:val="af1"/>
              <w:numPr>
                <w:ilvl w:val="0"/>
                <w:numId w:val="17"/>
              </w:numPr>
              <w:ind w:left="357" w:hanging="357"/>
              <w:rPr>
                <w:rFonts w:ascii="Times New Roman" w:hAnsi="Times New Roman" w:cs="Times New Roman"/>
                <w:color w:val="000000"/>
                <w:sz w:val="22"/>
                <w:szCs w:val="22"/>
              </w:rPr>
            </w:pPr>
          </w:p>
        </w:tc>
        <w:tc>
          <w:tcPr>
            <w:tcW w:w="3118" w:type="dxa"/>
          </w:tcPr>
          <w:p w:rsidR="007111CF" w:rsidRPr="00FC0FD5"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Анализ деятельности</w:t>
            </w:r>
            <w:r w:rsidR="007111CF" w:rsidRPr="00FC0FD5">
              <w:rPr>
                <w:rFonts w:ascii="Times New Roman" w:hAnsi="Times New Roman"/>
                <w:color w:val="000000"/>
              </w:rPr>
              <w:t xml:space="preserve"> в рамках проекта, подведение итогов и определение проблемных областей для последующей работы</w:t>
            </w:r>
          </w:p>
        </w:tc>
        <w:tc>
          <w:tcPr>
            <w:tcW w:w="1648"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В течение года</w:t>
            </w:r>
          </w:p>
        </w:tc>
        <w:tc>
          <w:tcPr>
            <w:tcW w:w="1648" w:type="dxa"/>
          </w:tcPr>
          <w:p w:rsidR="007111CF" w:rsidRPr="00FC0FD5" w:rsidRDefault="007111CF" w:rsidP="00457BB9">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Администрация, научный руководитель, руководители структурных подразделений </w:t>
            </w:r>
          </w:p>
        </w:tc>
        <w:tc>
          <w:tcPr>
            <w:tcW w:w="1650" w:type="dxa"/>
          </w:tcPr>
          <w:p w:rsidR="007111CF" w:rsidRPr="00FC0FD5" w:rsidRDefault="007111CF" w:rsidP="00744E28">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Бюджет</w:t>
            </w:r>
          </w:p>
        </w:tc>
      </w:tr>
    </w:tbl>
    <w:p w:rsidR="00653A39" w:rsidRPr="00FC0FD5" w:rsidRDefault="00653A39" w:rsidP="00460C4C">
      <w:pPr>
        <w:widowControl w:val="0"/>
        <w:autoSpaceDE w:val="0"/>
        <w:autoSpaceDN w:val="0"/>
        <w:adjustRightInd w:val="0"/>
        <w:spacing w:after="0" w:line="274" w:lineRule="exact"/>
        <w:rPr>
          <w:rFonts w:ascii="Times New Roman" w:hAnsi="Times New Roman"/>
          <w:sz w:val="24"/>
          <w:szCs w:val="24"/>
        </w:rPr>
      </w:pPr>
    </w:p>
    <w:p w:rsidR="009E6995" w:rsidRPr="00FC0FD5" w:rsidRDefault="009E6995" w:rsidP="009E6995">
      <w:pPr>
        <w:autoSpaceDE w:val="0"/>
        <w:autoSpaceDN w:val="0"/>
        <w:adjustRightInd w:val="0"/>
        <w:spacing w:after="0" w:line="240" w:lineRule="auto"/>
        <w:jc w:val="both"/>
        <w:rPr>
          <w:rFonts w:ascii="Times New Roman" w:hAnsi="Times New Roman"/>
          <w:b/>
          <w:bCs/>
          <w:color w:val="000000"/>
          <w:sz w:val="24"/>
          <w:szCs w:val="24"/>
        </w:rPr>
      </w:pPr>
      <w:r w:rsidRPr="00FC0FD5">
        <w:rPr>
          <w:rFonts w:ascii="Times New Roman" w:hAnsi="Times New Roman"/>
          <w:color w:val="000000"/>
          <w:sz w:val="24"/>
          <w:szCs w:val="24"/>
        </w:rPr>
        <w:t xml:space="preserve">3. ПРОЕКТ </w:t>
      </w:r>
      <w:r w:rsidRPr="00FC0FD5">
        <w:rPr>
          <w:rFonts w:ascii="Times New Roman" w:hAnsi="Times New Roman"/>
          <w:b/>
          <w:bCs/>
          <w:color w:val="000000"/>
          <w:sz w:val="24"/>
          <w:szCs w:val="24"/>
        </w:rPr>
        <w:t>«</w:t>
      </w:r>
      <w:proofErr w:type="spellStart"/>
      <w:r w:rsidRPr="00FC0FD5">
        <w:rPr>
          <w:rFonts w:ascii="Times New Roman" w:hAnsi="Times New Roman"/>
          <w:b/>
          <w:bCs/>
          <w:color w:val="000000"/>
          <w:sz w:val="24"/>
          <w:szCs w:val="24"/>
          <w:lang w:val="en-US"/>
        </w:rPr>
        <w:t>InPROF</w:t>
      </w:r>
      <w:proofErr w:type="spellEnd"/>
      <w:r w:rsidRPr="00FC0FD5">
        <w:rPr>
          <w:rFonts w:ascii="Times New Roman" w:hAnsi="Times New Roman"/>
          <w:b/>
          <w:bCs/>
          <w:color w:val="000000"/>
          <w:sz w:val="24"/>
          <w:szCs w:val="24"/>
        </w:rPr>
        <w:t xml:space="preserve">» </w:t>
      </w:r>
    </w:p>
    <w:p w:rsidR="009E6995" w:rsidRPr="00FC0FD5" w:rsidRDefault="009E6995" w:rsidP="009E6995">
      <w:pPr>
        <w:widowControl w:val="0"/>
        <w:overflowPunct w:val="0"/>
        <w:autoSpaceDE w:val="0"/>
        <w:autoSpaceDN w:val="0"/>
        <w:adjustRightInd w:val="0"/>
        <w:spacing w:after="0" w:line="240" w:lineRule="auto"/>
        <w:jc w:val="both"/>
        <w:rPr>
          <w:rFonts w:ascii="Times New Roman" w:hAnsi="Times New Roman"/>
          <w:iCs/>
          <w:color w:val="000000"/>
          <w:sz w:val="24"/>
          <w:szCs w:val="24"/>
        </w:rPr>
      </w:pPr>
      <w:r w:rsidRPr="00FC0FD5">
        <w:rPr>
          <w:rFonts w:ascii="Times New Roman" w:hAnsi="Times New Roman"/>
          <w:iCs/>
          <w:color w:val="000000"/>
          <w:sz w:val="24"/>
          <w:szCs w:val="24"/>
        </w:rPr>
        <w:t xml:space="preserve">Цель: </w:t>
      </w:r>
      <w:r w:rsidR="00FC0FD5">
        <w:rPr>
          <w:rFonts w:ascii="Times New Roman" w:hAnsi="Times New Roman"/>
          <w:iCs/>
          <w:color w:val="000000"/>
          <w:sz w:val="24"/>
          <w:szCs w:val="24"/>
        </w:rPr>
        <w:t xml:space="preserve">создание центра </w:t>
      </w:r>
      <w:proofErr w:type="spellStart"/>
      <w:r w:rsidR="00FC0FD5">
        <w:rPr>
          <w:rFonts w:ascii="Times New Roman" w:hAnsi="Times New Roman"/>
          <w:iCs/>
          <w:color w:val="000000"/>
          <w:sz w:val="24"/>
          <w:szCs w:val="24"/>
        </w:rPr>
        <w:t>допрофессиональной</w:t>
      </w:r>
      <w:proofErr w:type="spellEnd"/>
      <w:r w:rsidR="00FC0FD5">
        <w:rPr>
          <w:rFonts w:ascii="Times New Roman" w:hAnsi="Times New Roman"/>
          <w:iCs/>
          <w:color w:val="000000"/>
          <w:sz w:val="24"/>
          <w:szCs w:val="24"/>
        </w:rPr>
        <w:t xml:space="preserve"> ориентации и профессиональных проб</w:t>
      </w:r>
    </w:p>
    <w:p w:rsidR="009E6995" w:rsidRPr="00FC0FD5" w:rsidRDefault="009E6995" w:rsidP="009E6995">
      <w:pPr>
        <w:autoSpaceDE w:val="0"/>
        <w:autoSpaceDN w:val="0"/>
        <w:adjustRightInd w:val="0"/>
        <w:spacing w:after="0" w:line="240" w:lineRule="auto"/>
        <w:jc w:val="both"/>
        <w:rPr>
          <w:rFonts w:ascii="Times New Roman" w:hAnsi="Times New Roman"/>
          <w:iCs/>
          <w:color w:val="000000"/>
          <w:sz w:val="24"/>
          <w:szCs w:val="24"/>
        </w:rPr>
      </w:pPr>
      <w:r w:rsidRPr="00FC0FD5">
        <w:rPr>
          <w:rFonts w:ascii="Times New Roman" w:hAnsi="Times New Roman"/>
          <w:iCs/>
          <w:color w:val="000000"/>
          <w:sz w:val="24"/>
          <w:szCs w:val="24"/>
        </w:rPr>
        <w:t xml:space="preserve">Задачи: </w:t>
      </w:r>
    </w:p>
    <w:p w:rsidR="00FC0FD5" w:rsidRPr="00FC0FD5" w:rsidRDefault="00FC0FD5" w:rsidP="00B612A3">
      <w:pPr>
        <w:pStyle w:val="af1"/>
        <w:numPr>
          <w:ilvl w:val="0"/>
          <w:numId w:val="28"/>
        </w:numPr>
        <w:overflowPunct w:val="0"/>
        <w:rPr>
          <w:rFonts w:ascii="Times New Roman" w:hAnsi="Times New Roman"/>
          <w:color w:val="000000"/>
          <w:sz w:val="24"/>
          <w:szCs w:val="24"/>
        </w:rPr>
      </w:pPr>
      <w:r w:rsidRPr="00FC0FD5">
        <w:rPr>
          <w:rFonts w:ascii="Times New Roman" w:hAnsi="Times New Roman"/>
          <w:color w:val="000000"/>
          <w:sz w:val="24"/>
          <w:szCs w:val="24"/>
          <w:shd w:val="clear" w:color="auto" w:fill="FFFFFF"/>
        </w:rPr>
        <w:t xml:space="preserve">профессиональное просвещение </w:t>
      </w:r>
      <w:proofErr w:type="gramStart"/>
      <w:r w:rsidRPr="00FC0FD5">
        <w:rPr>
          <w:rFonts w:ascii="Times New Roman" w:hAnsi="Times New Roman"/>
          <w:color w:val="000000"/>
          <w:sz w:val="24"/>
          <w:szCs w:val="24"/>
          <w:shd w:val="clear" w:color="auto" w:fill="FFFFFF"/>
        </w:rPr>
        <w:t>обучающихся</w:t>
      </w:r>
      <w:proofErr w:type="gramEnd"/>
      <w:r w:rsidRPr="00FC0FD5">
        <w:rPr>
          <w:rFonts w:ascii="Times New Roman" w:hAnsi="Times New Roman"/>
          <w:color w:val="000000"/>
          <w:sz w:val="24"/>
          <w:szCs w:val="24"/>
          <w:shd w:val="clear" w:color="auto" w:fill="FFFFFF"/>
        </w:rPr>
        <w:t xml:space="preserve">; </w:t>
      </w:r>
    </w:p>
    <w:p w:rsidR="00FC0FD5" w:rsidRPr="00FC0FD5" w:rsidRDefault="00FC0FD5" w:rsidP="00B612A3">
      <w:pPr>
        <w:pStyle w:val="af1"/>
        <w:numPr>
          <w:ilvl w:val="0"/>
          <w:numId w:val="28"/>
        </w:numPr>
        <w:overflowPunct w:val="0"/>
        <w:rPr>
          <w:rFonts w:ascii="Times New Roman" w:hAnsi="Times New Roman"/>
          <w:color w:val="000000"/>
          <w:sz w:val="24"/>
          <w:szCs w:val="24"/>
        </w:rPr>
      </w:pPr>
      <w:r w:rsidRPr="00FC0FD5">
        <w:rPr>
          <w:rFonts w:ascii="Times New Roman" w:hAnsi="Times New Roman"/>
          <w:color w:val="000000"/>
          <w:sz w:val="24"/>
          <w:szCs w:val="24"/>
          <w:shd w:val="clear" w:color="auto" w:fill="FFFFFF"/>
        </w:rPr>
        <w:t>профессиональная диагностика и оказание   психологической помощи обучающимся в осознанном выборе будущей профессии;</w:t>
      </w:r>
    </w:p>
    <w:p w:rsidR="00FC0FD5" w:rsidRPr="00FC0FD5" w:rsidRDefault="00FC0FD5" w:rsidP="00B612A3">
      <w:pPr>
        <w:pStyle w:val="af1"/>
        <w:numPr>
          <w:ilvl w:val="0"/>
          <w:numId w:val="28"/>
        </w:numPr>
        <w:overflowPunct w:val="0"/>
        <w:rPr>
          <w:rFonts w:ascii="Times New Roman" w:hAnsi="Times New Roman"/>
          <w:color w:val="000000"/>
          <w:sz w:val="24"/>
          <w:szCs w:val="24"/>
        </w:rPr>
      </w:pPr>
      <w:r w:rsidRPr="00FC0FD5">
        <w:rPr>
          <w:rFonts w:ascii="Times New Roman" w:hAnsi="Times New Roman"/>
          <w:color w:val="000000"/>
          <w:sz w:val="24"/>
          <w:szCs w:val="24"/>
          <w:shd w:val="clear" w:color="auto" w:fill="FFFFFF"/>
        </w:rPr>
        <w:t xml:space="preserve">организация </w:t>
      </w:r>
      <w:proofErr w:type="spellStart"/>
      <w:r w:rsidRPr="00FC0FD5">
        <w:rPr>
          <w:rFonts w:ascii="Times New Roman" w:hAnsi="Times New Roman"/>
          <w:color w:val="000000"/>
          <w:sz w:val="24"/>
          <w:szCs w:val="24"/>
          <w:shd w:val="clear" w:color="auto" w:fill="FFFFFF"/>
        </w:rPr>
        <w:t>допрофессиональной</w:t>
      </w:r>
      <w:proofErr w:type="spellEnd"/>
      <w:r w:rsidRPr="00FC0FD5">
        <w:rPr>
          <w:rFonts w:ascii="Times New Roman" w:hAnsi="Times New Roman"/>
          <w:color w:val="000000"/>
          <w:sz w:val="24"/>
          <w:szCs w:val="24"/>
          <w:shd w:val="clear" w:color="auto" w:fill="FFFFFF"/>
        </w:rPr>
        <w:t xml:space="preserve"> ориентации и профессиональных проб;</w:t>
      </w:r>
    </w:p>
    <w:p w:rsidR="00FC0FD5" w:rsidRPr="00FC0FD5" w:rsidRDefault="00FC0FD5" w:rsidP="00B612A3">
      <w:pPr>
        <w:pStyle w:val="af1"/>
        <w:numPr>
          <w:ilvl w:val="0"/>
          <w:numId w:val="28"/>
        </w:numPr>
        <w:overflowPunct w:val="0"/>
        <w:rPr>
          <w:rFonts w:ascii="Times New Roman" w:hAnsi="Times New Roman"/>
          <w:color w:val="000000"/>
          <w:sz w:val="24"/>
          <w:szCs w:val="24"/>
        </w:rPr>
      </w:pPr>
      <w:r w:rsidRPr="00FC0FD5">
        <w:rPr>
          <w:rFonts w:ascii="Times New Roman" w:hAnsi="Times New Roman"/>
          <w:color w:val="000000"/>
          <w:sz w:val="24"/>
          <w:szCs w:val="24"/>
          <w:shd w:val="clear" w:color="auto" w:fill="FFFFFF"/>
        </w:rPr>
        <w:t xml:space="preserve">организация участия </w:t>
      </w:r>
      <w:proofErr w:type="gramStart"/>
      <w:r w:rsidRPr="00FC0FD5">
        <w:rPr>
          <w:rFonts w:ascii="Times New Roman" w:hAnsi="Times New Roman"/>
          <w:color w:val="000000"/>
          <w:sz w:val="24"/>
          <w:szCs w:val="24"/>
          <w:shd w:val="clear" w:color="auto" w:fill="FFFFFF"/>
        </w:rPr>
        <w:t>обучающихся</w:t>
      </w:r>
      <w:proofErr w:type="gramEnd"/>
      <w:r w:rsidRPr="00FC0FD5">
        <w:rPr>
          <w:rFonts w:ascii="Times New Roman" w:hAnsi="Times New Roman"/>
          <w:color w:val="000000"/>
          <w:sz w:val="24"/>
          <w:szCs w:val="24"/>
          <w:shd w:val="clear" w:color="auto" w:fill="FFFFFF"/>
        </w:rPr>
        <w:t xml:space="preserve"> в </w:t>
      </w:r>
      <w:r w:rsidRPr="00FC0FD5">
        <w:rPr>
          <w:rFonts w:ascii="Times New Roman" w:hAnsi="Times New Roman"/>
          <w:sz w:val="24"/>
          <w:szCs w:val="24"/>
          <w:lang w:val="en-US"/>
        </w:rPr>
        <w:t>Junior</w:t>
      </w:r>
      <w:r w:rsidRPr="00FC0FD5">
        <w:rPr>
          <w:rFonts w:ascii="Times New Roman" w:hAnsi="Times New Roman"/>
          <w:sz w:val="24"/>
          <w:szCs w:val="24"/>
        </w:rPr>
        <w:t xml:space="preserve"> </w:t>
      </w:r>
      <w:proofErr w:type="spellStart"/>
      <w:r w:rsidRPr="00FC0FD5">
        <w:rPr>
          <w:rFonts w:ascii="Times New Roman" w:hAnsi="Times New Roman"/>
          <w:sz w:val="24"/>
          <w:szCs w:val="24"/>
          <w:lang w:val="en-US"/>
        </w:rPr>
        <w:t>WorldSkills</w:t>
      </w:r>
      <w:proofErr w:type="spellEnd"/>
      <w:r>
        <w:rPr>
          <w:rFonts w:ascii="Times New Roman" w:hAnsi="Times New Roman"/>
          <w:sz w:val="24"/>
          <w:szCs w:val="24"/>
        </w:rPr>
        <w:t>.</w:t>
      </w:r>
    </w:p>
    <w:p w:rsidR="00CB3518" w:rsidRDefault="00CB3518"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p>
    <w:p w:rsidR="00CB3518" w:rsidRDefault="00CB3518"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p>
    <w:p w:rsidR="00CB3518" w:rsidRDefault="00CB3518"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p>
    <w:p w:rsidR="009E6995" w:rsidRPr="00FC0FD5" w:rsidRDefault="009E6995"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lastRenderedPageBreak/>
        <w:t xml:space="preserve">Таблица </w:t>
      </w:r>
      <w:r w:rsidR="003765EF" w:rsidRPr="00FC0FD5">
        <w:rPr>
          <w:rFonts w:ascii="Times New Roman" w:hAnsi="Times New Roman"/>
          <w:b/>
          <w:sz w:val="24"/>
          <w:szCs w:val="24"/>
        </w:rPr>
        <w:t>8</w:t>
      </w:r>
    </w:p>
    <w:p w:rsidR="009E6995" w:rsidRPr="00FC0FD5" w:rsidRDefault="009E6995" w:rsidP="009E6995">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Реализация проекта «</w:t>
      </w:r>
      <w:proofErr w:type="spellStart"/>
      <w:r w:rsidR="00744E28" w:rsidRPr="00FC0FD5">
        <w:rPr>
          <w:rFonts w:ascii="Times New Roman" w:hAnsi="Times New Roman"/>
          <w:b/>
          <w:bCs/>
          <w:color w:val="000000"/>
          <w:sz w:val="24"/>
          <w:szCs w:val="24"/>
          <w:lang w:val="en-US"/>
        </w:rPr>
        <w:t>InPROF</w:t>
      </w:r>
      <w:proofErr w:type="spellEnd"/>
      <w:r w:rsidRPr="00FC0FD5">
        <w:rPr>
          <w:rFonts w:ascii="Times New Roman" w:hAnsi="Times New Roman"/>
          <w:b/>
          <w:sz w:val="24"/>
          <w:szCs w:val="24"/>
        </w:rPr>
        <w:t>»</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7"/>
        <w:gridCol w:w="3118"/>
        <w:gridCol w:w="1648"/>
        <w:gridCol w:w="1896"/>
        <w:gridCol w:w="1402"/>
      </w:tblGrid>
      <w:tr w:rsidR="009E6995" w:rsidRPr="00FC0FD5" w:rsidTr="00CB3518">
        <w:trPr>
          <w:trHeight w:val="435"/>
        </w:trPr>
        <w:tc>
          <w:tcPr>
            <w:tcW w:w="1540"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Этапы реализации проекта</w:t>
            </w:r>
          </w:p>
        </w:tc>
        <w:tc>
          <w:tcPr>
            <w:tcW w:w="587"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 xml:space="preserve">№ </w:t>
            </w:r>
            <w:proofErr w:type="spellStart"/>
            <w:proofErr w:type="gramStart"/>
            <w:r w:rsidRPr="00FC0FD5">
              <w:rPr>
                <w:rFonts w:ascii="Times New Roman" w:hAnsi="Times New Roman"/>
                <w:iCs/>
                <w:color w:val="000000"/>
                <w:sz w:val="23"/>
                <w:szCs w:val="23"/>
              </w:rPr>
              <w:t>п</w:t>
            </w:r>
            <w:proofErr w:type="spellEnd"/>
            <w:proofErr w:type="gramEnd"/>
            <w:r w:rsidRPr="00FC0FD5">
              <w:rPr>
                <w:rFonts w:ascii="Times New Roman" w:hAnsi="Times New Roman"/>
                <w:iCs/>
                <w:color w:val="000000"/>
                <w:sz w:val="23"/>
                <w:szCs w:val="23"/>
              </w:rPr>
              <w:t>/</w:t>
            </w:r>
            <w:proofErr w:type="spellStart"/>
            <w:r w:rsidRPr="00FC0FD5">
              <w:rPr>
                <w:rFonts w:ascii="Times New Roman" w:hAnsi="Times New Roman"/>
                <w:iCs/>
                <w:color w:val="000000"/>
                <w:sz w:val="23"/>
                <w:szCs w:val="23"/>
              </w:rPr>
              <w:t>п</w:t>
            </w:r>
            <w:proofErr w:type="spellEnd"/>
          </w:p>
        </w:tc>
        <w:tc>
          <w:tcPr>
            <w:tcW w:w="311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Основные мероприятия</w:t>
            </w:r>
          </w:p>
        </w:tc>
        <w:tc>
          <w:tcPr>
            <w:tcW w:w="164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Срок реализации</w:t>
            </w:r>
          </w:p>
        </w:tc>
        <w:tc>
          <w:tcPr>
            <w:tcW w:w="1896"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Ответст-венные</w:t>
            </w:r>
            <w:proofErr w:type="spellEnd"/>
            <w:proofErr w:type="gramEnd"/>
          </w:p>
        </w:tc>
        <w:tc>
          <w:tcPr>
            <w:tcW w:w="1402" w:type="dxa"/>
            <w:vAlign w:val="center"/>
          </w:tcPr>
          <w:p w:rsidR="009E6995" w:rsidRPr="00FC0FD5" w:rsidRDefault="009E6995" w:rsidP="006C5D8E">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Финанси</w:t>
            </w:r>
            <w:r w:rsidR="006C5D8E">
              <w:rPr>
                <w:rFonts w:ascii="Times New Roman" w:hAnsi="Times New Roman"/>
                <w:iCs/>
                <w:color w:val="000000"/>
                <w:sz w:val="23"/>
                <w:szCs w:val="23"/>
              </w:rPr>
              <w:t>-</w:t>
            </w:r>
            <w:r w:rsidRPr="00FC0FD5">
              <w:rPr>
                <w:rFonts w:ascii="Times New Roman" w:hAnsi="Times New Roman"/>
                <w:iCs/>
                <w:color w:val="000000"/>
                <w:sz w:val="23"/>
                <w:szCs w:val="23"/>
              </w:rPr>
              <w:t>рование</w:t>
            </w:r>
            <w:proofErr w:type="spellEnd"/>
            <w:proofErr w:type="gramEnd"/>
          </w:p>
        </w:tc>
      </w:tr>
      <w:tr w:rsidR="00744E28" w:rsidRPr="0004404D" w:rsidTr="00CB3518">
        <w:trPr>
          <w:trHeight w:val="1118"/>
        </w:trPr>
        <w:tc>
          <w:tcPr>
            <w:tcW w:w="1540" w:type="dxa"/>
            <w:vMerge w:val="restart"/>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Январь 2020-декабрь 2020</w:t>
            </w: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rPr>
              <w:t xml:space="preserve">Исследование потребностей обучающихся и их семей деятельности центра </w:t>
            </w:r>
            <w:proofErr w:type="spellStart"/>
            <w:r>
              <w:rPr>
                <w:rFonts w:ascii="Times New Roman" w:hAnsi="Times New Roman"/>
              </w:rPr>
              <w:t>допрофессиональной</w:t>
            </w:r>
            <w:proofErr w:type="spellEnd"/>
            <w:r>
              <w:rPr>
                <w:rFonts w:ascii="Times New Roman" w:hAnsi="Times New Roman"/>
              </w:rPr>
              <w:t xml:space="preserve"> </w:t>
            </w:r>
            <w:r w:rsidRPr="00744E28">
              <w:rPr>
                <w:rFonts w:ascii="Times New Roman" w:hAnsi="Times New Roman"/>
              </w:rPr>
              <w:t xml:space="preserve">ориентации и профессиональных проб, профессиональном просвещении, организации </w:t>
            </w:r>
            <w:proofErr w:type="spellStart"/>
            <w:r w:rsidRPr="00744E28">
              <w:rPr>
                <w:rFonts w:ascii="Times New Roman" w:hAnsi="Times New Roman"/>
              </w:rPr>
              <w:t>допрофессиональной</w:t>
            </w:r>
            <w:proofErr w:type="spellEnd"/>
            <w:r w:rsidRPr="00744E28">
              <w:rPr>
                <w:rFonts w:ascii="Times New Roman" w:hAnsi="Times New Roman"/>
              </w:rPr>
              <w:t xml:space="preserve"> ориентации, участия обучающихся в </w:t>
            </w:r>
            <w:r w:rsidRPr="00744E28">
              <w:rPr>
                <w:rFonts w:ascii="Times New Roman" w:hAnsi="Times New Roman"/>
                <w:lang w:val="en-US"/>
              </w:rPr>
              <w:t>Junior</w:t>
            </w:r>
            <w:r w:rsidRPr="00744E28">
              <w:rPr>
                <w:rFonts w:ascii="Times New Roman" w:hAnsi="Times New Roman"/>
              </w:rPr>
              <w:t xml:space="preserve"> </w:t>
            </w:r>
            <w:proofErr w:type="spellStart"/>
            <w:r w:rsidRPr="00744E28">
              <w:rPr>
                <w:rFonts w:ascii="Times New Roman" w:hAnsi="Times New Roman"/>
                <w:lang w:val="en-US"/>
              </w:rPr>
              <w:t>WorldSkills</w:t>
            </w:r>
            <w:proofErr w:type="spellEnd"/>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 – апрель</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44E28" w:rsidRPr="0004404D" w:rsidTr="00CB3518">
        <w:trPr>
          <w:trHeight w:val="1118"/>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744E28" w:rsidRDefault="00744E28" w:rsidP="00744E28">
            <w:pPr>
              <w:autoSpaceDE w:val="0"/>
              <w:autoSpaceDN w:val="0"/>
              <w:adjustRightInd w:val="0"/>
              <w:spacing w:after="0" w:line="240" w:lineRule="auto"/>
              <w:rPr>
                <w:rFonts w:ascii="Times New Roman" w:hAnsi="Times New Roman"/>
              </w:rPr>
            </w:pPr>
            <w:r w:rsidRPr="00744E28">
              <w:rPr>
                <w:rFonts w:ascii="Times New Roman" w:hAnsi="Times New Roman"/>
                <w:iCs/>
                <w:color w:val="000000"/>
              </w:rPr>
              <w:t xml:space="preserve">Создание концепции деятельности центра </w:t>
            </w:r>
            <w:proofErr w:type="spellStart"/>
            <w:r w:rsidRPr="00744E28">
              <w:rPr>
                <w:rFonts w:ascii="Times New Roman" w:hAnsi="Times New Roman"/>
                <w:iCs/>
                <w:color w:val="000000"/>
              </w:rPr>
              <w:t>допрофессиональной</w:t>
            </w:r>
            <w:proofErr w:type="spellEnd"/>
            <w:r w:rsidRPr="00744E28">
              <w:rPr>
                <w:rFonts w:ascii="Times New Roman" w:hAnsi="Times New Roman"/>
                <w:iCs/>
                <w:color w:val="000000"/>
              </w:rPr>
              <w:t xml:space="preserve"> ориентации и профессиональных проб</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 – апрель</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психолог </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44E28" w:rsidRPr="0004404D" w:rsidTr="00CB3518">
        <w:trPr>
          <w:trHeight w:val="1118"/>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Default="00744E28" w:rsidP="00744E28">
            <w:pPr>
              <w:autoSpaceDE w:val="0"/>
              <w:autoSpaceDN w:val="0"/>
              <w:adjustRightInd w:val="0"/>
              <w:spacing w:after="0" w:line="240" w:lineRule="auto"/>
              <w:rPr>
                <w:rFonts w:ascii="Times New Roman" w:hAnsi="Times New Roman"/>
              </w:rPr>
            </w:pPr>
            <w:r>
              <w:rPr>
                <w:rFonts w:ascii="Times New Roman" w:hAnsi="Times New Roman"/>
              </w:rPr>
              <w:t>Разработка плана событий в области проекта до 2024 г.</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 – апрель</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44E28" w:rsidRPr="0004404D" w:rsidTr="00CB3518">
        <w:trPr>
          <w:trHeight w:val="134"/>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rPr>
              <w:t xml:space="preserve">Совместное проектирование и создание специальных </w:t>
            </w:r>
            <w:proofErr w:type="spellStart"/>
            <w:r w:rsidRPr="0004404D">
              <w:rPr>
                <w:rFonts w:ascii="Times New Roman" w:hAnsi="Times New Roman"/>
              </w:rPr>
              <w:t>профориентационных</w:t>
            </w:r>
            <w:proofErr w:type="spellEnd"/>
            <w:r w:rsidRPr="0004404D">
              <w:rPr>
                <w:rFonts w:ascii="Times New Roman" w:hAnsi="Times New Roman"/>
              </w:rPr>
              <w:t xml:space="preserve">, культурно-творческих и музейно-образовательных программ, направленных на </w:t>
            </w:r>
            <w:r>
              <w:rPr>
                <w:rFonts w:ascii="Times New Roman" w:hAnsi="Times New Roman"/>
              </w:rPr>
              <w:t>реализацию цели и задач проекта</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w:t>
            </w:r>
            <w:r w:rsidRPr="0004404D">
              <w:rPr>
                <w:rFonts w:ascii="Times New Roman" w:hAnsi="Times New Roman"/>
                <w:color w:val="000000"/>
              </w:rPr>
              <w:t>май</w:t>
            </w:r>
            <w:r>
              <w:rPr>
                <w:rFonts w:ascii="Times New Roman" w:hAnsi="Times New Roman"/>
                <w:color w:val="000000"/>
              </w:rPr>
              <w:t xml:space="preserve"> </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и служб, п</w:t>
            </w:r>
            <w:r w:rsidRPr="0004404D">
              <w:rPr>
                <w:rFonts w:ascii="Times New Roman" w:hAnsi="Times New Roman"/>
                <w:color w:val="000000"/>
              </w:rPr>
              <w:t>едагог-организатор</w:t>
            </w:r>
            <w:r>
              <w:rPr>
                <w:rFonts w:ascii="Times New Roman" w:hAnsi="Times New Roman"/>
                <w:color w:val="000000"/>
              </w:rPr>
              <w:t>, заведующий ОДОД</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44E28" w:rsidRPr="0004404D" w:rsidTr="00CB3518">
        <w:trPr>
          <w:trHeight w:val="276"/>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Создание системы сетевого взаимодействия и партнерства с образовательными организациями среднего профессионального и высшего профессионального образования, работодателями</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и служб, о</w:t>
            </w:r>
            <w:r w:rsidRPr="0004404D">
              <w:rPr>
                <w:rFonts w:ascii="Times New Roman" w:hAnsi="Times New Roman"/>
                <w:color w:val="000000"/>
              </w:rPr>
              <w:t>рганизатор платных услуг</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r w:rsidR="00744E28" w:rsidRPr="0004404D" w:rsidTr="00CB3518">
        <w:trPr>
          <w:trHeight w:val="1118"/>
        </w:trPr>
        <w:tc>
          <w:tcPr>
            <w:tcW w:w="1540" w:type="dxa"/>
            <w:vMerge w:val="restart"/>
          </w:tcPr>
          <w:p w:rsidR="00744E28"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w:t>
            </w:r>
          </w:p>
          <w:p w:rsidR="00744E28"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2021-</w:t>
            </w:r>
          </w:p>
          <w:p w:rsidR="00744E28"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декабрь </w:t>
            </w:r>
          </w:p>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2023</w:t>
            </w: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widowControl w:val="0"/>
              <w:overflowPunct w:val="0"/>
              <w:autoSpaceDE w:val="0"/>
              <w:autoSpaceDN w:val="0"/>
              <w:adjustRightInd w:val="0"/>
              <w:spacing w:after="0" w:line="240" w:lineRule="auto"/>
              <w:ind w:right="301"/>
              <w:rPr>
                <w:rFonts w:ascii="Times New Roman" w:hAnsi="Times New Roman"/>
              </w:rPr>
            </w:pPr>
            <w:r w:rsidRPr="0004404D">
              <w:rPr>
                <w:rFonts w:ascii="Times New Roman" w:hAnsi="Times New Roman"/>
              </w:rPr>
              <w:t>Организация Дней  открытых дверей</w:t>
            </w:r>
            <w:r>
              <w:rPr>
                <w:rFonts w:ascii="Times New Roman" w:hAnsi="Times New Roman"/>
              </w:rPr>
              <w:t xml:space="preserve"> </w:t>
            </w:r>
            <w:r w:rsidRPr="0004404D">
              <w:rPr>
                <w:rFonts w:ascii="Times New Roman" w:hAnsi="Times New Roman"/>
              </w:rPr>
              <w:t xml:space="preserve">(встреча с представителями </w:t>
            </w:r>
            <w:r>
              <w:rPr>
                <w:rFonts w:ascii="Times New Roman" w:hAnsi="Times New Roman"/>
              </w:rPr>
              <w:t xml:space="preserve"> ВУЗов, колледжей) реализация </w:t>
            </w:r>
            <w:proofErr w:type="spellStart"/>
            <w:r>
              <w:rPr>
                <w:rFonts w:ascii="Times New Roman" w:hAnsi="Times New Roman"/>
              </w:rPr>
              <w:t>подпроекта</w:t>
            </w:r>
            <w:proofErr w:type="spellEnd"/>
            <w:r>
              <w:rPr>
                <w:rFonts w:ascii="Times New Roman" w:hAnsi="Times New Roman"/>
              </w:rPr>
              <w:t xml:space="preserve"> </w:t>
            </w:r>
            <w:r w:rsidRPr="0004404D">
              <w:rPr>
                <w:rFonts w:ascii="Times New Roman" w:hAnsi="Times New Roman"/>
              </w:rPr>
              <w:t>«</w:t>
            </w:r>
            <w:r>
              <w:rPr>
                <w:rFonts w:ascii="Times New Roman" w:hAnsi="Times New Roman"/>
              </w:rPr>
              <w:t>Путь в профессию</w:t>
            </w:r>
            <w:r w:rsidRPr="0004404D">
              <w:rPr>
                <w:rFonts w:ascii="Times New Roman" w:hAnsi="Times New Roman"/>
              </w:rPr>
              <w:t>»</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психолог, </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44E28" w:rsidRPr="0004404D" w:rsidTr="00CB3518">
        <w:trPr>
          <w:trHeight w:val="1118"/>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widowControl w:val="0"/>
              <w:overflowPunct w:val="0"/>
              <w:autoSpaceDE w:val="0"/>
              <w:autoSpaceDN w:val="0"/>
              <w:adjustRightInd w:val="0"/>
              <w:spacing w:after="0" w:line="240" w:lineRule="auto"/>
              <w:ind w:right="301"/>
              <w:rPr>
                <w:rFonts w:ascii="Times New Roman" w:hAnsi="Times New Roman"/>
              </w:rPr>
            </w:pPr>
            <w:proofErr w:type="gramStart"/>
            <w:r w:rsidRPr="0004404D">
              <w:rPr>
                <w:rFonts w:ascii="Times New Roman" w:hAnsi="Times New Roman"/>
              </w:rPr>
              <w:t>Организация выездных экскурсий для обучающихся на производства города, в соответствии   с планом работы по взаимодействию с организациями -</w:t>
            </w:r>
            <w:proofErr w:type="gramEnd"/>
          </w:p>
          <w:p w:rsidR="00744E28" w:rsidRPr="0004404D" w:rsidRDefault="00744E28" w:rsidP="00744E28">
            <w:pPr>
              <w:widowControl w:val="0"/>
              <w:overflowPunct w:val="0"/>
              <w:autoSpaceDE w:val="0"/>
              <w:autoSpaceDN w:val="0"/>
              <w:adjustRightInd w:val="0"/>
              <w:spacing w:after="0" w:line="240" w:lineRule="auto"/>
              <w:ind w:right="301"/>
              <w:rPr>
                <w:rFonts w:ascii="Times New Roman" w:hAnsi="Times New Roman"/>
              </w:rPr>
            </w:pPr>
            <w:r w:rsidRPr="0004404D">
              <w:rPr>
                <w:rFonts w:ascii="Times New Roman" w:hAnsi="Times New Roman"/>
              </w:rPr>
              <w:t>партнерами</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Заведующий ОДОД, педагог-организатор</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44E28" w:rsidRPr="0004404D" w:rsidTr="00CB3518">
        <w:trPr>
          <w:trHeight w:val="1118"/>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widowControl w:val="0"/>
              <w:overflowPunct w:val="0"/>
              <w:autoSpaceDE w:val="0"/>
              <w:autoSpaceDN w:val="0"/>
              <w:adjustRightInd w:val="0"/>
              <w:spacing w:after="0" w:line="240" w:lineRule="auto"/>
              <w:ind w:right="301"/>
              <w:rPr>
                <w:rFonts w:ascii="Times New Roman" w:hAnsi="Times New Roman"/>
              </w:rPr>
            </w:pPr>
            <w:r w:rsidRPr="0004404D">
              <w:rPr>
                <w:rFonts w:ascii="Times New Roman" w:hAnsi="Times New Roman"/>
                <w:color w:val="000000"/>
                <w:shd w:val="clear" w:color="auto" w:fill="FFFFFF"/>
              </w:rPr>
              <w:t>Профессиональная диагностика и оказание   психологической помощи обучающимся ОУ в осознанном выборе будущей профессии</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Заместитель директора по ВР; психолог</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44E28" w:rsidRPr="0004404D" w:rsidTr="00CB3518">
        <w:trPr>
          <w:trHeight w:val="1118"/>
        </w:trPr>
        <w:tc>
          <w:tcPr>
            <w:tcW w:w="1540" w:type="dxa"/>
            <w:vMerge/>
          </w:tcPr>
          <w:p w:rsidR="00744E28" w:rsidRPr="0004404D"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Реализация системы сетевого взаимодействия и партнерства с образовательными организациями среднего профессионального и высшего профессионального образования, работодателями</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и служб</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r w:rsidR="00744E28" w:rsidRPr="0004404D" w:rsidTr="00CB3518">
        <w:trPr>
          <w:trHeight w:val="1118"/>
        </w:trPr>
        <w:tc>
          <w:tcPr>
            <w:tcW w:w="1540" w:type="dxa"/>
          </w:tcPr>
          <w:p w:rsidR="00744E28"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w:t>
            </w:r>
          </w:p>
          <w:p w:rsidR="00744E28"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2024-</w:t>
            </w:r>
          </w:p>
          <w:p w:rsidR="00744E28"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декабрь </w:t>
            </w:r>
          </w:p>
          <w:p w:rsidR="00744E28" w:rsidRPr="0004404D" w:rsidRDefault="00744E28" w:rsidP="00744E28">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2024</w:t>
            </w:r>
          </w:p>
        </w:tc>
        <w:tc>
          <w:tcPr>
            <w:tcW w:w="587" w:type="dxa"/>
          </w:tcPr>
          <w:p w:rsidR="00744E28" w:rsidRPr="00744E28" w:rsidRDefault="00744E28" w:rsidP="00B612A3">
            <w:pPr>
              <w:pStyle w:val="af1"/>
              <w:numPr>
                <w:ilvl w:val="0"/>
                <w:numId w:val="30"/>
              </w:numPr>
              <w:ind w:left="0" w:firstLine="0"/>
              <w:rPr>
                <w:rFonts w:ascii="Times New Roman" w:hAnsi="Times New Roman"/>
                <w:color w:val="000000"/>
                <w:sz w:val="22"/>
                <w:szCs w:val="22"/>
              </w:rPr>
            </w:pPr>
          </w:p>
        </w:tc>
        <w:tc>
          <w:tcPr>
            <w:tcW w:w="311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Анализ деятельности центра в рамках проекта, подведение итогов и определение проблемных областей для последующей работы</w:t>
            </w:r>
          </w:p>
        </w:tc>
        <w:tc>
          <w:tcPr>
            <w:tcW w:w="1648"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04404D"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bl>
    <w:p w:rsidR="009E6995" w:rsidRPr="00FC0FD5" w:rsidRDefault="009E6995" w:rsidP="009E6995">
      <w:pPr>
        <w:autoSpaceDE w:val="0"/>
        <w:autoSpaceDN w:val="0"/>
        <w:adjustRightInd w:val="0"/>
        <w:spacing w:after="0" w:line="240" w:lineRule="auto"/>
        <w:jc w:val="both"/>
        <w:rPr>
          <w:rFonts w:ascii="Times New Roman" w:hAnsi="Times New Roman"/>
          <w:color w:val="000000"/>
          <w:sz w:val="24"/>
          <w:szCs w:val="24"/>
          <w:lang w:val="en-US"/>
        </w:rPr>
      </w:pPr>
    </w:p>
    <w:p w:rsidR="009E6995" w:rsidRPr="00FC0FD5" w:rsidRDefault="009E6995" w:rsidP="009E6995">
      <w:pPr>
        <w:autoSpaceDE w:val="0"/>
        <w:autoSpaceDN w:val="0"/>
        <w:adjustRightInd w:val="0"/>
        <w:spacing w:after="0" w:line="240" w:lineRule="auto"/>
        <w:jc w:val="both"/>
        <w:rPr>
          <w:rFonts w:ascii="Times New Roman" w:hAnsi="Times New Roman"/>
          <w:b/>
          <w:bCs/>
          <w:color w:val="000000"/>
          <w:sz w:val="24"/>
          <w:szCs w:val="24"/>
        </w:rPr>
      </w:pPr>
      <w:r w:rsidRPr="00FC0FD5">
        <w:rPr>
          <w:rFonts w:ascii="Times New Roman" w:hAnsi="Times New Roman"/>
          <w:color w:val="000000"/>
          <w:sz w:val="24"/>
          <w:szCs w:val="24"/>
        </w:rPr>
        <w:t xml:space="preserve">4. ПРОЕКТ </w:t>
      </w:r>
      <w:r w:rsidRPr="00FC0FD5">
        <w:rPr>
          <w:rFonts w:ascii="Times New Roman" w:hAnsi="Times New Roman"/>
          <w:b/>
          <w:bCs/>
          <w:color w:val="000000"/>
          <w:sz w:val="24"/>
          <w:szCs w:val="24"/>
        </w:rPr>
        <w:t>«Делай</w:t>
      </w:r>
      <w:r w:rsidR="00955418">
        <w:rPr>
          <w:rFonts w:ascii="Times New Roman" w:hAnsi="Times New Roman"/>
          <w:b/>
          <w:bCs/>
          <w:color w:val="000000"/>
          <w:sz w:val="24"/>
          <w:szCs w:val="24"/>
        </w:rPr>
        <w:t>!</w:t>
      </w:r>
      <w:r w:rsidRPr="00FC0FD5">
        <w:rPr>
          <w:rFonts w:ascii="Times New Roman" w:hAnsi="Times New Roman"/>
          <w:b/>
          <w:bCs/>
          <w:color w:val="000000"/>
          <w:sz w:val="24"/>
          <w:szCs w:val="24"/>
        </w:rPr>
        <w:t xml:space="preserve">» </w:t>
      </w:r>
    </w:p>
    <w:p w:rsidR="009E6995" w:rsidRPr="00FC0FD5" w:rsidRDefault="009E6995" w:rsidP="009E6995">
      <w:pPr>
        <w:widowControl w:val="0"/>
        <w:overflowPunct w:val="0"/>
        <w:autoSpaceDE w:val="0"/>
        <w:autoSpaceDN w:val="0"/>
        <w:adjustRightInd w:val="0"/>
        <w:spacing w:after="0" w:line="240" w:lineRule="auto"/>
        <w:jc w:val="both"/>
        <w:rPr>
          <w:rFonts w:ascii="Times New Roman" w:hAnsi="Times New Roman"/>
          <w:color w:val="000000"/>
          <w:sz w:val="24"/>
          <w:szCs w:val="24"/>
        </w:rPr>
      </w:pPr>
      <w:r w:rsidRPr="00FC0FD5">
        <w:rPr>
          <w:rFonts w:ascii="Times New Roman" w:hAnsi="Times New Roman"/>
          <w:iCs/>
          <w:color w:val="000000"/>
          <w:sz w:val="24"/>
          <w:szCs w:val="24"/>
        </w:rPr>
        <w:t xml:space="preserve">Цель: </w:t>
      </w:r>
      <w:r w:rsidR="007B4AD4" w:rsidRPr="0038257B">
        <w:rPr>
          <w:rFonts w:ascii="Times New Roman" w:hAnsi="Times New Roman"/>
          <w:sz w:val="24"/>
          <w:szCs w:val="24"/>
        </w:rPr>
        <w:t xml:space="preserve">создание условий для позитивной социальной активности и развития </w:t>
      </w:r>
      <w:proofErr w:type="spellStart"/>
      <w:r w:rsidR="007B4AD4" w:rsidRPr="0038257B">
        <w:rPr>
          <w:rFonts w:ascii="Times New Roman" w:hAnsi="Times New Roman"/>
          <w:sz w:val="24"/>
          <w:szCs w:val="24"/>
        </w:rPr>
        <w:t>волонтерства</w:t>
      </w:r>
      <w:proofErr w:type="spellEnd"/>
      <w:r w:rsidR="007B4AD4" w:rsidRPr="0038257B">
        <w:rPr>
          <w:rFonts w:ascii="Times New Roman" w:hAnsi="Times New Roman"/>
          <w:sz w:val="24"/>
          <w:szCs w:val="24"/>
        </w:rPr>
        <w:t>.</w:t>
      </w:r>
    </w:p>
    <w:p w:rsidR="009E6995" w:rsidRDefault="009E6995" w:rsidP="009E6995">
      <w:pPr>
        <w:autoSpaceDE w:val="0"/>
        <w:autoSpaceDN w:val="0"/>
        <w:adjustRightInd w:val="0"/>
        <w:spacing w:after="0" w:line="240" w:lineRule="auto"/>
        <w:jc w:val="both"/>
        <w:rPr>
          <w:rFonts w:ascii="Times New Roman" w:hAnsi="Times New Roman"/>
          <w:iCs/>
          <w:color w:val="000000"/>
          <w:sz w:val="24"/>
          <w:szCs w:val="24"/>
        </w:rPr>
      </w:pPr>
      <w:r w:rsidRPr="00FC0FD5">
        <w:rPr>
          <w:rFonts w:ascii="Times New Roman" w:hAnsi="Times New Roman"/>
          <w:iCs/>
          <w:color w:val="000000"/>
          <w:sz w:val="24"/>
          <w:szCs w:val="24"/>
        </w:rPr>
        <w:t xml:space="preserve">Задачи: </w:t>
      </w:r>
    </w:p>
    <w:p w:rsidR="007B4AD4" w:rsidRPr="007B4AD4" w:rsidRDefault="007B4AD4" w:rsidP="00B612A3">
      <w:pPr>
        <w:pStyle w:val="af1"/>
        <w:numPr>
          <w:ilvl w:val="0"/>
          <w:numId w:val="31"/>
        </w:numPr>
        <w:overflowPunct w:val="0"/>
        <w:rPr>
          <w:rFonts w:ascii="Times New Roman" w:hAnsi="Times New Roman" w:cs="Times New Roman"/>
          <w:color w:val="000000"/>
          <w:sz w:val="24"/>
          <w:szCs w:val="24"/>
        </w:rPr>
      </w:pPr>
      <w:r w:rsidRPr="007B4AD4">
        <w:rPr>
          <w:rFonts w:ascii="Times New Roman" w:hAnsi="Times New Roman"/>
          <w:sz w:val="24"/>
          <w:szCs w:val="24"/>
        </w:rPr>
        <w:t xml:space="preserve">создание условий для позитивной социальной активности и развития </w:t>
      </w:r>
      <w:proofErr w:type="spellStart"/>
      <w:r w:rsidRPr="007B4AD4">
        <w:rPr>
          <w:rFonts w:ascii="Times New Roman" w:hAnsi="Times New Roman"/>
          <w:sz w:val="24"/>
          <w:szCs w:val="24"/>
        </w:rPr>
        <w:t>волонтерства</w:t>
      </w:r>
      <w:proofErr w:type="spellEnd"/>
      <w:r w:rsidRPr="007B4AD4">
        <w:rPr>
          <w:rFonts w:ascii="Times New Roman" w:hAnsi="Times New Roman"/>
          <w:sz w:val="24"/>
          <w:szCs w:val="24"/>
        </w:rPr>
        <w:t xml:space="preserve">, </w:t>
      </w:r>
    </w:p>
    <w:p w:rsidR="007B4AD4" w:rsidRPr="007B4AD4" w:rsidRDefault="007B4AD4" w:rsidP="00B612A3">
      <w:pPr>
        <w:pStyle w:val="af1"/>
        <w:numPr>
          <w:ilvl w:val="0"/>
          <w:numId w:val="31"/>
        </w:numPr>
        <w:overflowPunct w:val="0"/>
        <w:rPr>
          <w:rFonts w:ascii="Times New Roman" w:hAnsi="Times New Roman" w:cs="Times New Roman"/>
          <w:color w:val="000000"/>
          <w:sz w:val="24"/>
          <w:szCs w:val="24"/>
        </w:rPr>
      </w:pPr>
      <w:r>
        <w:rPr>
          <w:rFonts w:ascii="Times New Roman" w:hAnsi="Times New Roman"/>
          <w:sz w:val="24"/>
          <w:szCs w:val="24"/>
        </w:rPr>
        <w:t>а</w:t>
      </w:r>
      <w:r w:rsidRPr="007B4AD4">
        <w:rPr>
          <w:rFonts w:ascii="Times New Roman" w:hAnsi="Times New Roman"/>
          <w:sz w:val="24"/>
          <w:szCs w:val="24"/>
        </w:rPr>
        <w:t xml:space="preserve">ктивизация самоуправления </w:t>
      </w:r>
      <w:proofErr w:type="gramStart"/>
      <w:r w:rsidRPr="007B4AD4">
        <w:rPr>
          <w:rFonts w:ascii="Times New Roman" w:hAnsi="Times New Roman"/>
          <w:sz w:val="24"/>
          <w:szCs w:val="24"/>
        </w:rPr>
        <w:t>обучающихся</w:t>
      </w:r>
      <w:proofErr w:type="gramEnd"/>
      <w:r w:rsidRPr="007B4AD4">
        <w:rPr>
          <w:rFonts w:ascii="Times New Roman" w:hAnsi="Times New Roman"/>
          <w:sz w:val="24"/>
          <w:szCs w:val="24"/>
        </w:rPr>
        <w:t>;</w:t>
      </w:r>
    </w:p>
    <w:p w:rsidR="007B4AD4" w:rsidRPr="00FC0FD5" w:rsidRDefault="007B4AD4" w:rsidP="009E6995">
      <w:pPr>
        <w:autoSpaceDE w:val="0"/>
        <w:autoSpaceDN w:val="0"/>
        <w:adjustRightInd w:val="0"/>
        <w:spacing w:after="0" w:line="240" w:lineRule="auto"/>
        <w:jc w:val="both"/>
        <w:rPr>
          <w:rFonts w:ascii="Times New Roman" w:hAnsi="Times New Roman"/>
          <w:iCs/>
          <w:color w:val="000000"/>
          <w:sz w:val="24"/>
          <w:szCs w:val="24"/>
        </w:rPr>
      </w:pPr>
    </w:p>
    <w:p w:rsidR="009E6995" w:rsidRPr="00FC0FD5" w:rsidRDefault="009E6995"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 xml:space="preserve">Таблица </w:t>
      </w:r>
      <w:r w:rsidR="003765EF" w:rsidRPr="00FC0FD5">
        <w:rPr>
          <w:rFonts w:ascii="Times New Roman" w:hAnsi="Times New Roman"/>
          <w:b/>
          <w:sz w:val="24"/>
          <w:szCs w:val="24"/>
        </w:rPr>
        <w:t>9</w:t>
      </w:r>
    </w:p>
    <w:p w:rsidR="009E6995" w:rsidRPr="00FC0FD5" w:rsidRDefault="009E6995" w:rsidP="009E6995">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Реализация проекта «</w:t>
      </w:r>
      <w:r w:rsidR="00744E28" w:rsidRPr="00FC0FD5">
        <w:rPr>
          <w:rFonts w:ascii="Times New Roman" w:hAnsi="Times New Roman"/>
          <w:b/>
          <w:bCs/>
          <w:color w:val="000000"/>
          <w:sz w:val="24"/>
          <w:szCs w:val="24"/>
        </w:rPr>
        <w:t>Делай</w:t>
      </w:r>
      <w:r w:rsidR="00955418">
        <w:rPr>
          <w:rFonts w:ascii="Times New Roman" w:hAnsi="Times New Roman"/>
          <w:b/>
          <w:bCs/>
          <w:color w:val="000000"/>
          <w:sz w:val="24"/>
          <w:szCs w:val="24"/>
        </w:rPr>
        <w:t>!</w:t>
      </w:r>
      <w:r w:rsidRPr="00FC0FD5">
        <w:rPr>
          <w:rFonts w:ascii="Times New Roman" w:hAnsi="Times New Roman"/>
          <w:b/>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7"/>
        <w:gridCol w:w="3118"/>
        <w:gridCol w:w="1648"/>
        <w:gridCol w:w="1896"/>
        <w:gridCol w:w="1402"/>
        <w:gridCol w:w="15"/>
      </w:tblGrid>
      <w:tr w:rsidR="009E6995" w:rsidRPr="00FC0FD5" w:rsidTr="006C5D8E">
        <w:trPr>
          <w:trHeight w:val="435"/>
        </w:trPr>
        <w:tc>
          <w:tcPr>
            <w:tcW w:w="1540"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Этапы реализации проекта</w:t>
            </w:r>
          </w:p>
        </w:tc>
        <w:tc>
          <w:tcPr>
            <w:tcW w:w="587"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 xml:space="preserve">№ </w:t>
            </w:r>
            <w:proofErr w:type="spellStart"/>
            <w:proofErr w:type="gramStart"/>
            <w:r w:rsidRPr="00FC0FD5">
              <w:rPr>
                <w:rFonts w:ascii="Times New Roman" w:hAnsi="Times New Roman"/>
                <w:iCs/>
                <w:color w:val="000000"/>
                <w:sz w:val="23"/>
                <w:szCs w:val="23"/>
              </w:rPr>
              <w:t>п</w:t>
            </w:r>
            <w:proofErr w:type="spellEnd"/>
            <w:proofErr w:type="gramEnd"/>
            <w:r w:rsidRPr="00FC0FD5">
              <w:rPr>
                <w:rFonts w:ascii="Times New Roman" w:hAnsi="Times New Roman"/>
                <w:iCs/>
                <w:color w:val="000000"/>
                <w:sz w:val="23"/>
                <w:szCs w:val="23"/>
              </w:rPr>
              <w:t>/</w:t>
            </w:r>
            <w:proofErr w:type="spellStart"/>
            <w:r w:rsidRPr="00FC0FD5">
              <w:rPr>
                <w:rFonts w:ascii="Times New Roman" w:hAnsi="Times New Roman"/>
                <w:iCs/>
                <w:color w:val="000000"/>
                <w:sz w:val="23"/>
                <w:szCs w:val="23"/>
              </w:rPr>
              <w:t>п</w:t>
            </w:r>
            <w:proofErr w:type="spellEnd"/>
          </w:p>
        </w:tc>
        <w:tc>
          <w:tcPr>
            <w:tcW w:w="311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Основные мероприятия</w:t>
            </w:r>
          </w:p>
        </w:tc>
        <w:tc>
          <w:tcPr>
            <w:tcW w:w="164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Срок реализации</w:t>
            </w:r>
          </w:p>
        </w:tc>
        <w:tc>
          <w:tcPr>
            <w:tcW w:w="1896"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Ответст-венные</w:t>
            </w:r>
            <w:proofErr w:type="spellEnd"/>
            <w:proofErr w:type="gramEnd"/>
          </w:p>
        </w:tc>
        <w:tc>
          <w:tcPr>
            <w:tcW w:w="1417" w:type="dxa"/>
            <w:gridSpan w:val="2"/>
            <w:vAlign w:val="center"/>
          </w:tcPr>
          <w:p w:rsidR="009E6995" w:rsidRPr="00FC0FD5" w:rsidRDefault="009E6995" w:rsidP="006C5D8E">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Финанси</w:t>
            </w:r>
            <w:r w:rsidR="006C5D8E">
              <w:rPr>
                <w:rFonts w:ascii="Times New Roman" w:hAnsi="Times New Roman"/>
                <w:iCs/>
                <w:color w:val="000000"/>
                <w:sz w:val="23"/>
                <w:szCs w:val="23"/>
              </w:rPr>
              <w:t>-</w:t>
            </w:r>
            <w:r w:rsidRPr="00FC0FD5">
              <w:rPr>
                <w:rFonts w:ascii="Times New Roman" w:hAnsi="Times New Roman"/>
                <w:iCs/>
                <w:color w:val="000000"/>
                <w:sz w:val="23"/>
                <w:szCs w:val="23"/>
              </w:rPr>
              <w:t>рование</w:t>
            </w:r>
            <w:proofErr w:type="spellEnd"/>
            <w:proofErr w:type="gramEnd"/>
          </w:p>
        </w:tc>
      </w:tr>
      <w:tr w:rsidR="007B4AD4" w:rsidRPr="0004404D" w:rsidTr="006C5D8E">
        <w:trPr>
          <w:gridAfter w:val="1"/>
          <w:wAfter w:w="15" w:type="dxa"/>
          <w:trHeight w:val="1118"/>
        </w:trPr>
        <w:tc>
          <w:tcPr>
            <w:tcW w:w="1540" w:type="dxa"/>
            <w:vMerge w:val="restart"/>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Январь 2020-декабрь 2020</w:t>
            </w:r>
          </w:p>
        </w:tc>
        <w:tc>
          <w:tcPr>
            <w:tcW w:w="587" w:type="dxa"/>
          </w:tcPr>
          <w:p w:rsidR="007B4AD4" w:rsidRPr="00955418" w:rsidRDefault="007B4AD4" w:rsidP="00B612A3">
            <w:pPr>
              <w:pStyle w:val="af1"/>
              <w:numPr>
                <w:ilvl w:val="0"/>
                <w:numId w:val="32"/>
              </w:numPr>
              <w:ind w:left="357" w:hanging="357"/>
              <w:rPr>
                <w:sz w:val="22"/>
                <w:szCs w:val="22"/>
              </w:rPr>
            </w:pPr>
          </w:p>
        </w:tc>
        <w:tc>
          <w:tcPr>
            <w:tcW w:w="3118"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rPr>
              <w:t xml:space="preserve">Исследование потребностей обучающихся и их семей в </w:t>
            </w:r>
            <w:proofErr w:type="spellStart"/>
            <w:r>
              <w:rPr>
                <w:rFonts w:ascii="Times New Roman" w:hAnsi="Times New Roman"/>
              </w:rPr>
              <w:t>волонтерстве</w:t>
            </w:r>
            <w:proofErr w:type="spellEnd"/>
            <w:r>
              <w:rPr>
                <w:rFonts w:ascii="Times New Roman" w:hAnsi="Times New Roman"/>
              </w:rPr>
              <w:t xml:space="preserve"> и социальной активности.  Разработка кон</w:t>
            </w:r>
            <w:r w:rsidR="00955418">
              <w:rPr>
                <w:rFonts w:ascii="Times New Roman" w:hAnsi="Times New Roman"/>
              </w:rPr>
              <w:t xml:space="preserve">цепции и дорожной карты проекта, концепции </w:t>
            </w:r>
            <w:proofErr w:type="spellStart"/>
            <w:proofErr w:type="gramStart"/>
            <w:r w:rsidR="00955418">
              <w:rPr>
                <w:rFonts w:ascii="Times New Roman" w:hAnsi="Times New Roman"/>
              </w:rPr>
              <w:t>форум-театра</w:t>
            </w:r>
            <w:proofErr w:type="spellEnd"/>
            <w:proofErr w:type="gramEnd"/>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 – апрель</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B4AD4" w:rsidRPr="0004404D" w:rsidTr="006C5D8E">
        <w:trPr>
          <w:gridAfter w:val="1"/>
          <w:wAfter w:w="15" w:type="dxa"/>
          <w:trHeight w:val="1118"/>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Default="007B4AD4" w:rsidP="007B4AD4">
            <w:pPr>
              <w:autoSpaceDE w:val="0"/>
              <w:autoSpaceDN w:val="0"/>
              <w:adjustRightInd w:val="0"/>
              <w:spacing w:after="0" w:line="240" w:lineRule="auto"/>
              <w:rPr>
                <w:rFonts w:ascii="Times New Roman" w:hAnsi="Times New Roman"/>
              </w:rPr>
            </w:pPr>
            <w:r>
              <w:rPr>
                <w:rFonts w:ascii="Times New Roman" w:hAnsi="Times New Roman"/>
              </w:rPr>
              <w:t>Разработка плана событий в области проекта до 2024 г.</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 – апрель</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B4AD4" w:rsidRPr="0004404D" w:rsidTr="006C5D8E">
        <w:trPr>
          <w:gridAfter w:val="1"/>
          <w:wAfter w:w="15" w:type="dxa"/>
          <w:trHeight w:val="276"/>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7B4AD4" w:rsidRDefault="007B4AD4" w:rsidP="00F345F9">
            <w:pPr>
              <w:widowControl w:val="0"/>
              <w:overflowPunct w:val="0"/>
              <w:autoSpaceDE w:val="0"/>
              <w:autoSpaceDN w:val="0"/>
              <w:adjustRightInd w:val="0"/>
              <w:spacing w:after="0" w:line="240" w:lineRule="auto"/>
              <w:ind w:right="301"/>
              <w:rPr>
                <w:rFonts w:ascii="Times New Roman" w:hAnsi="Times New Roman"/>
              </w:rPr>
            </w:pPr>
            <w:r>
              <w:rPr>
                <w:rFonts w:ascii="Times New Roman" w:hAnsi="Times New Roman"/>
              </w:rPr>
              <w:t>Начало</w:t>
            </w:r>
            <w:r w:rsidRPr="0004404D">
              <w:rPr>
                <w:rFonts w:ascii="Times New Roman" w:hAnsi="Times New Roman"/>
              </w:rPr>
              <w:t xml:space="preserve"> </w:t>
            </w:r>
            <w:r>
              <w:rPr>
                <w:rFonts w:ascii="Times New Roman" w:hAnsi="Times New Roman"/>
              </w:rPr>
              <w:t xml:space="preserve">реализации </w:t>
            </w:r>
            <w:r w:rsidRPr="007B4AD4">
              <w:rPr>
                <w:rFonts w:ascii="Times New Roman" w:hAnsi="Times New Roman"/>
              </w:rPr>
              <w:t>организационно-</w:t>
            </w:r>
          </w:p>
          <w:p w:rsidR="007B4AD4" w:rsidRPr="0004404D" w:rsidRDefault="007B4AD4" w:rsidP="007B4AD4">
            <w:pPr>
              <w:widowControl w:val="0"/>
              <w:overflowPunct w:val="0"/>
              <w:autoSpaceDE w:val="0"/>
              <w:autoSpaceDN w:val="0"/>
              <w:adjustRightInd w:val="0"/>
              <w:spacing w:after="0" w:line="240" w:lineRule="auto"/>
              <w:ind w:right="301"/>
              <w:rPr>
                <w:rFonts w:ascii="Times New Roman" w:hAnsi="Times New Roman"/>
              </w:rPr>
            </w:pPr>
            <w:r w:rsidRPr="007B4AD4">
              <w:rPr>
                <w:rFonts w:ascii="Times New Roman" w:hAnsi="Times New Roman"/>
              </w:rPr>
              <w:t xml:space="preserve">педагогических мероприятий  для развития </w:t>
            </w:r>
            <w:r w:rsidRPr="007B4AD4">
              <w:rPr>
                <w:rFonts w:ascii="Times New Roman" w:hAnsi="Times New Roman"/>
              </w:rPr>
              <w:lastRenderedPageBreak/>
              <w:t xml:space="preserve">социальной активности и </w:t>
            </w:r>
            <w:proofErr w:type="spellStart"/>
            <w:r w:rsidRPr="007B4AD4">
              <w:rPr>
                <w:rFonts w:ascii="Times New Roman" w:hAnsi="Times New Roman"/>
              </w:rPr>
              <w:t>волонтерства</w:t>
            </w:r>
            <w:proofErr w:type="spellEnd"/>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lastRenderedPageBreak/>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Заместитель директора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B4AD4" w:rsidRPr="0004404D" w:rsidTr="006C5D8E">
        <w:trPr>
          <w:gridAfter w:val="1"/>
          <w:wAfter w:w="15" w:type="dxa"/>
          <w:trHeight w:val="134"/>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sidRPr="0004404D">
              <w:rPr>
                <w:rFonts w:ascii="Times New Roman" w:hAnsi="Times New Roman"/>
              </w:rPr>
              <w:t xml:space="preserve">Совместное проектирование и создание специальных программ, направленных на </w:t>
            </w:r>
            <w:r>
              <w:rPr>
                <w:rFonts w:ascii="Times New Roman" w:hAnsi="Times New Roman"/>
              </w:rPr>
              <w:t>реализацию цели и задач проекта</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w:t>
            </w:r>
            <w:r w:rsidRPr="0004404D">
              <w:rPr>
                <w:rFonts w:ascii="Times New Roman" w:hAnsi="Times New Roman"/>
                <w:color w:val="000000"/>
              </w:rPr>
              <w:t>май</w:t>
            </w:r>
            <w:r>
              <w:rPr>
                <w:rFonts w:ascii="Times New Roman" w:hAnsi="Times New Roman"/>
                <w:color w:val="000000"/>
              </w:rPr>
              <w:t xml:space="preserve"> </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Бюджет </w:t>
            </w:r>
          </w:p>
        </w:tc>
      </w:tr>
      <w:tr w:rsidR="007B4AD4" w:rsidRPr="0004404D" w:rsidTr="006C5D8E">
        <w:trPr>
          <w:gridAfter w:val="1"/>
          <w:wAfter w:w="15" w:type="dxa"/>
          <w:trHeight w:val="1118"/>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F345F9">
            <w:pPr>
              <w:spacing w:after="0" w:line="240" w:lineRule="auto"/>
              <w:contextualSpacing/>
              <w:rPr>
                <w:rFonts w:ascii="Times New Roman" w:hAnsi="Times New Roman"/>
              </w:rPr>
            </w:pPr>
            <w:r w:rsidRPr="0004404D">
              <w:rPr>
                <w:rFonts w:ascii="Times New Roman" w:hAnsi="Times New Roman"/>
              </w:rPr>
              <w:t>С</w:t>
            </w:r>
            <w:r>
              <w:rPr>
                <w:rFonts w:ascii="Times New Roman" w:hAnsi="Times New Roman"/>
              </w:rPr>
              <w:t xml:space="preserve">оздание </w:t>
            </w:r>
            <w:proofErr w:type="gramStart"/>
            <w:r>
              <w:rPr>
                <w:rFonts w:ascii="Times New Roman" w:hAnsi="Times New Roman"/>
              </w:rPr>
              <w:t>новых</w:t>
            </w:r>
            <w:proofErr w:type="gramEnd"/>
          </w:p>
          <w:p w:rsidR="007B4AD4" w:rsidRPr="0004404D" w:rsidRDefault="007B4AD4" w:rsidP="00F345F9">
            <w:pPr>
              <w:spacing w:after="0" w:line="240" w:lineRule="auto"/>
              <w:contextualSpacing/>
              <w:rPr>
                <w:rFonts w:ascii="Times New Roman" w:hAnsi="Times New Roman"/>
              </w:rPr>
            </w:pPr>
            <w:r w:rsidRPr="0004404D">
              <w:rPr>
                <w:rFonts w:ascii="Times New Roman" w:hAnsi="Times New Roman"/>
              </w:rPr>
              <w:t>программ</w:t>
            </w:r>
          </w:p>
          <w:p w:rsidR="007B4AD4" w:rsidRPr="0004404D" w:rsidRDefault="007B4AD4" w:rsidP="00F345F9">
            <w:pPr>
              <w:spacing w:after="0" w:line="240" w:lineRule="auto"/>
              <w:contextualSpacing/>
              <w:rPr>
                <w:rFonts w:ascii="Times New Roman" w:hAnsi="Times New Roman"/>
              </w:rPr>
            </w:pPr>
            <w:r w:rsidRPr="0004404D">
              <w:rPr>
                <w:rFonts w:ascii="Times New Roman" w:hAnsi="Times New Roman"/>
              </w:rPr>
              <w:t>дополнительного</w:t>
            </w:r>
          </w:p>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rPr>
              <w:t>образования детей</w:t>
            </w:r>
            <w:r>
              <w:rPr>
                <w:rFonts w:ascii="Times New Roman" w:hAnsi="Times New Roman"/>
              </w:rPr>
              <w:t xml:space="preserve"> в рамках проекта</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Март</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955418" w:rsidRPr="0004404D" w:rsidTr="006C5D8E">
        <w:trPr>
          <w:gridAfter w:val="1"/>
          <w:wAfter w:w="15" w:type="dxa"/>
          <w:trHeight w:val="1118"/>
        </w:trPr>
        <w:tc>
          <w:tcPr>
            <w:tcW w:w="1540" w:type="dxa"/>
            <w:vMerge/>
          </w:tcPr>
          <w:p w:rsidR="00955418" w:rsidRPr="0004404D" w:rsidRDefault="00955418" w:rsidP="00F345F9">
            <w:pPr>
              <w:autoSpaceDE w:val="0"/>
              <w:autoSpaceDN w:val="0"/>
              <w:adjustRightInd w:val="0"/>
              <w:spacing w:after="0" w:line="240" w:lineRule="auto"/>
              <w:rPr>
                <w:rFonts w:ascii="Times New Roman" w:hAnsi="Times New Roman"/>
                <w:color w:val="000000"/>
              </w:rPr>
            </w:pPr>
          </w:p>
        </w:tc>
        <w:tc>
          <w:tcPr>
            <w:tcW w:w="587" w:type="dxa"/>
          </w:tcPr>
          <w:p w:rsidR="00955418" w:rsidRPr="00955418" w:rsidRDefault="00955418" w:rsidP="00B612A3">
            <w:pPr>
              <w:pStyle w:val="af1"/>
              <w:numPr>
                <w:ilvl w:val="0"/>
                <w:numId w:val="32"/>
              </w:numPr>
              <w:ind w:left="357" w:hanging="357"/>
              <w:rPr>
                <w:rFonts w:ascii="Times New Roman" w:hAnsi="Times New Roman"/>
                <w:color w:val="000000"/>
                <w:sz w:val="22"/>
                <w:szCs w:val="22"/>
              </w:rPr>
            </w:pPr>
          </w:p>
        </w:tc>
        <w:tc>
          <w:tcPr>
            <w:tcW w:w="3118" w:type="dxa"/>
          </w:tcPr>
          <w:p w:rsidR="00955418" w:rsidRPr="0004404D" w:rsidRDefault="00955418" w:rsidP="00F345F9">
            <w:pPr>
              <w:spacing w:after="0" w:line="240" w:lineRule="auto"/>
              <w:contextualSpacing/>
              <w:rPr>
                <w:rFonts w:ascii="Times New Roman" w:hAnsi="Times New Roman"/>
              </w:rPr>
            </w:pPr>
            <w:r>
              <w:rPr>
                <w:rFonts w:ascii="Times New Roman" w:hAnsi="Times New Roman"/>
              </w:rPr>
              <w:t xml:space="preserve">Организация работы </w:t>
            </w:r>
            <w:proofErr w:type="spellStart"/>
            <w:proofErr w:type="gramStart"/>
            <w:r>
              <w:rPr>
                <w:rFonts w:ascii="Times New Roman" w:hAnsi="Times New Roman"/>
              </w:rPr>
              <w:t>форум-театра</w:t>
            </w:r>
            <w:proofErr w:type="spellEnd"/>
            <w:proofErr w:type="gramEnd"/>
          </w:p>
        </w:tc>
        <w:tc>
          <w:tcPr>
            <w:tcW w:w="1648" w:type="dxa"/>
          </w:tcPr>
          <w:p w:rsidR="00955418" w:rsidRPr="0004404D" w:rsidRDefault="00955418"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Март</w:t>
            </w:r>
          </w:p>
        </w:tc>
        <w:tc>
          <w:tcPr>
            <w:tcW w:w="1896" w:type="dxa"/>
          </w:tcPr>
          <w:p w:rsidR="00955418" w:rsidRPr="0004404D" w:rsidRDefault="00955418"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955418" w:rsidRPr="0004404D" w:rsidRDefault="00955418"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B4AD4" w:rsidRPr="0004404D" w:rsidTr="006C5D8E">
        <w:trPr>
          <w:gridAfter w:val="1"/>
          <w:wAfter w:w="15" w:type="dxa"/>
          <w:trHeight w:val="778"/>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F345F9">
            <w:pPr>
              <w:spacing w:after="0" w:line="240" w:lineRule="auto"/>
              <w:contextualSpacing/>
              <w:rPr>
                <w:rFonts w:ascii="Times New Roman" w:hAnsi="Times New Roman"/>
              </w:rPr>
            </w:pPr>
            <w:r w:rsidRPr="0004404D">
              <w:rPr>
                <w:rFonts w:ascii="Times New Roman" w:hAnsi="Times New Roman"/>
              </w:rPr>
              <w:t>Организация работы объединений обучающихся, Совета обучающихся</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Заместитель директора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B4AD4" w:rsidRPr="0004404D" w:rsidTr="006C5D8E">
        <w:trPr>
          <w:gridAfter w:val="1"/>
          <w:wAfter w:w="15" w:type="dxa"/>
          <w:trHeight w:val="276"/>
        </w:trPr>
        <w:tc>
          <w:tcPr>
            <w:tcW w:w="1540" w:type="dxa"/>
            <w:vMerge w:val="restart"/>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7B4AD4">
            <w:pPr>
              <w:widowControl w:val="0"/>
              <w:overflowPunct w:val="0"/>
              <w:autoSpaceDE w:val="0"/>
              <w:autoSpaceDN w:val="0"/>
              <w:adjustRightInd w:val="0"/>
              <w:spacing w:after="0" w:line="240" w:lineRule="auto"/>
              <w:ind w:right="301"/>
              <w:rPr>
                <w:rFonts w:ascii="Times New Roman" w:hAnsi="Times New Roman"/>
              </w:rPr>
            </w:pPr>
            <w:r w:rsidRPr="0004404D">
              <w:rPr>
                <w:rFonts w:ascii="Times New Roman" w:hAnsi="Times New Roman"/>
              </w:rPr>
              <w:t xml:space="preserve">Разработка </w:t>
            </w:r>
            <w:r>
              <w:rPr>
                <w:rFonts w:ascii="Times New Roman" w:hAnsi="Times New Roman"/>
              </w:rPr>
              <w:t>плана событий и начало</w:t>
            </w:r>
            <w:r w:rsidRPr="0004404D">
              <w:rPr>
                <w:rFonts w:ascii="Times New Roman" w:hAnsi="Times New Roman"/>
              </w:rPr>
              <w:t xml:space="preserve"> </w:t>
            </w:r>
            <w:r>
              <w:rPr>
                <w:rFonts w:ascii="Times New Roman" w:hAnsi="Times New Roman"/>
              </w:rPr>
              <w:t>реализации проекта</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Заместитель директора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Бюджет</w:t>
            </w:r>
          </w:p>
        </w:tc>
      </w:tr>
      <w:tr w:rsidR="007B4AD4" w:rsidRPr="0004404D" w:rsidTr="006C5D8E">
        <w:trPr>
          <w:gridAfter w:val="1"/>
          <w:wAfter w:w="15" w:type="dxa"/>
          <w:trHeight w:val="276"/>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Создание системы сетевого взаимодействия и партнерства с организациями и учреждениями на основе социальных проектов и </w:t>
            </w:r>
            <w:proofErr w:type="spellStart"/>
            <w:r>
              <w:rPr>
                <w:rFonts w:ascii="Times New Roman" w:hAnsi="Times New Roman"/>
                <w:color w:val="000000"/>
              </w:rPr>
              <w:t>волонтерства</w:t>
            </w:r>
            <w:proofErr w:type="spellEnd"/>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r w:rsidR="007B4AD4" w:rsidRPr="0004404D" w:rsidTr="006C5D8E">
        <w:trPr>
          <w:gridAfter w:val="1"/>
          <w:wAfter w:w="15" w:type="dxa"/>
          <w:trHeight w:val="1118"/>
        </w:trPr>
        <w:tc>
          <w:tcPr>
            <w:tcW w:w="1540" w:type="dxa"/>
            <w:vMerge/>
          </w:tcPr>
          <w:p w:rsidR="007B4AD4" w:rsidRPr="0004404D" w:rsidRDefault="007B4AD4" w:rsidP="00F345F9">
            <w:pPr>
              <w:autoSpaceDE w:val="0"/>
              <w:autoSpaceDN w:val="0"/>
              <w:adjustRightInd w:val="0"/>
              <w:spacing w:after="0" w:line="240" w:lineRule="auto"/>
              <w:rPr>
                <w:rFonts w:ascii="Times New Roman" w:hAnsi="Times New Roman"/>
                <w:color w:val="000000"/>
              </w:rPr>
            </w:pP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Реализация проекта развития позитивной социальной активности и гражданской ответственности и </w:t>
            </w:r>
            <w:proofErr w:type="spellStart"/>
            <w:r>
              <w:rPr>
                <w:rFonts w:ascii="Times New Roman" w:hAnsi="Times New Roman"/>
                <w:color w:val="000000"/>
              </w:rPr>
              <w:t>волонтерства</w:t>
            </w:r>
            <w:proofErr w:type="spellEnd"/>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психолог</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r w:rsidR="007B4AD4" w:rsidRPr="0004404D" w:rsidTr="006C5D8E">
        <w:trPr>
          <w:gridAfter w:val="1"/>
          <w:wAfter w:w="15" w:type="dxa"/>
          <w:trHeight w:val="1118"/>
        </w:trPr>
        <w:tc>
          <w:tcPr>
            <w:tcW w:w="1540" w:type="dxa"/>
          </w:tcPr>
          <w:p w:rsidR="007B4AD4"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Январь</w:t>
            </w:r>
          </w:p>
          <w:p w:rsidR="007B4AD4"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2024-</w:t>
            </w:r>
          </w:p>
          <w:p w:rsidR="007B4AD4"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 xml:space="preserve">декабрь </w:t>
            </w:r>
          </w:p>
          <w:p w:rsidR="007B4AD4" w:rsidRPr="0004404D" w:rsidRDefault="007B4AD4" w:rsidP="00F345F9">
            <w:pPr>
              <w:autoSpaceDE w:val="0"/>
              <w:autoSpaceDN w:val="0"/>
              <w:adjustRightInd w:val="0"/>
              <w:spacing w:after="0" w:line="240" w:lineRule="auto"/>
              <w:rPr>
                <w:rFonts w:ascii="Times New Roman" w:hAnsi="Times New Roman"/>
                <w:color w:val="000000"/>
              </w:rPr>
            </w:pPr>
            <w:r w:rsidRPr="0004404D">
              <w:rPr>
                <w:rFonts w:ascii="Times New Roman" w:hAnsi="Times New Roman"/>
                <w:color w:val="000000"/>
              </w:rPr>
              <w:t>2024</w:t>
            </w:r>
          </w:p>
        </w:tc>
        <w:tc>
          <w:tcPr>
            <w:tcW w:w="587" w:type="dxa"/>
          </w:tcPr>
          <w:p w:rsidR="007B4AD4" w:rsidRPr="00955418" w:rsidRDefault="007B4AD4" w:rsidP="00B612A3">
            <w:pPr>
              <w:pStyle w:val="af1"/>
              <w:numPr>
                <w:ilvl w:val="0"/>
                <w:numId w:val="32"/>
              </w:numPr>
              <w:ind w:left="357" w:hanging="357"/>
              <w:rPr>
                <w:rFonts w:ascii="Times New Roman" w:hAnsi="Times New Roman"/>
                <w:color w:val="000000"/>
                <w:sz w:val="22"/>
                <w:szCs w:val="22"/>
              </w:rPr>
            </w:pPr>
          </w:p>
        </w:tc>
        <w:tc>
          <w:tcPr>
            <w:tcW w:w="311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Анализ деятельности школы в рамках проекта, подведение итогов и определение проблемных областей для последующей работы</w:t>
            </w:r>
          </w:p>
        </w:tc>
        <w:tc>
          <w:tcPr>
            <w:tcW w:w="1648"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В течение года</w:t>
            </w:r>
          </w:p>
        </w:tc>
        <w:tc>
          <w:tcPr>
            <w:tcW w:w="1896" w:type="dxa"/>
          </w:tcPr>
          <w:p w:rsidR="007B4AD4" w:rsidRPr="0004404D" w:rsidRDefault="007B4AD4"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B4AD4" w:rsidRPr="0004404D" w:rsidRDefault="007B4AD4" w:rsidP="00F345F9">
            <w:pPr>
              <w:autoSpaceDE w:val="0"/>
              <w:autoSpaceDN w:val="0"/>
              <w:adjustRightInd w:val="0"/>
              <w:spacing w:after="0" w:line="240" w:lineRule="auto"/>
              <w:rPr>
                <w:rFonts w:ascii="Times New Roman" w:hAnsi="Times New Roman"/>
                <w:color w:val="000000"/>
              </w:rPr>
            </w:pPr>
            <w:r>
              <w:rPr>
                <w:rFonts w:ascii="Times New Roman" w:hAnsi="Times New Roman"/>
                <w:color w:val="000000"/>
              </w:rPr>
              <w:t>Бюджет</w:t>
            </w:r>
          </w:p>
        </w:tc>
      </w:tr>
    </w:tbl>
    <w:p w:rsidR="009E6995" w:rsidRDefault="009E6995" w:rsidP="009E6995">
      <w:pPr>
        <w:autoSpaceDE w:val="0"/>
        <w:autoSpaceDN w:val="0"/>
        <w:adjustRightInd w:val="0"/>
        <w:spacing w:after="0" w:line="240" w:lineRule="auto"/>
        <w:jc w:val="both"/>
        <w:rPr>
          <w:rFonts w:ascii="Times New Roman" w:hAnsi="Times New Roman"/>
          <w:color w:val="000000"/>
          <w:sz w:val="24"/>
          <w:szCs w:val="24"/>
        </w:rPr>
      </w:pPr>
    </w:p>
    <w:p w:rsidR="007B4AD4" w:rsidRPr="00FC0FD5" w:rsidRDefault="007B4AD4" w:rsidP="009E6995">
      <w:pPr>
        <w:autoSpaceDE w:val="0"/>
        <w:autoSpaceDN w:val="0"/>
        <w:adjustRightInd w:val="0"/>
        <w:spacing w:after="0" w:line="240" w:lineRule="auto"/>
        <w:jc w:val="both"/>
        <w:rPr>
          <w:rFonts w:ascii="Times New Roman" w:hAnsi="Times New Roman"/>
          <w:color w:val="000000"/>
          <w:sz w:val="24"/>
          <w:szCs w:val="24"/>
        </w:rPr>
      </w:pPr>
    </w:p>
    <w:p w:rsidR="009E6995" w:rsidRPr="00FC0FD5" w:rsidRDefault="009E6995" w:rsidP="009E6995">
      <w:pPr>
        <w:autoSpaceDE w:val="0"/>
        <w:autoSpaceDN w:val="0"/>
        <w:adjustRightInd w:val="0"/>
        <w:spacing w:after="0" w:line="240" w:lineRule="auto"/>
        <w:jc w:val="both"/>
        <w:rPr>
          <w:rFonts w:ascii="Times New Roman" w:hAnsi="Times New Roman"/>
          <w:b/>
          <w:bCs/>
          <w:color w:val="000000"/>
          <w:sz w:val="24"/>
          <w:szCs w:val="24"/>
        </w:rPr>
      </w:pPr>
      <w:r w:rsidRPr="00FC0FD5">
        <w:rPr>
          <w:rFonts w:ascii="Times New Roman" w:hAnsi="Times New Roman"/>
          <w:color w:val="000000"/>
          <w:sz w:val="24"/>
          <w:szCs w:val="24"/>
        </w:rPr>
        <w:t xml:space="preserve">4. ПРОЕКТ </w:t>
      </w:r>
      <w:r w:rsidRPr="00FC0FD5">
        <w:rPr>
          <w:rFonts w:ascii="Times New Roman" w:hAnsi="Times New Roman"/>
          <w:b/>
          <w:bCs/>
          <w:color w:val="000000"/>
          <w:sz w:val="24"/>
          <w:szCs w:val="24"/>
        </w:rPr>
        <w:t xml:space="preserve">«Город мастеров» </w:t>
      </w:r>
    </w:p>
    <w:p w:rsidR="00744E28" w:rsidRPr="005F34AA" w:rsidRDefault="00744E28" w:rsidP="00744E28">
      <w:pPr>
        <w:widowControl w:val="0"/>
        <w:overflowPunct w:val="0"/>
        <w:autoSpaceDE w:val="0"/>
        <w:autoSpaceDN w:val="0"/>
        <w:adjustRightInd w:val="0"/>
        <w:spacing w:after="0" w:line="240" w:lineRule="auto"/>
        <w:jc w:val="both"/>
        <w:rPr>
          <w:rFonts w:ascii="Times New Roman" w:hAnsi="Times New Roman"/>
          <w:color w:val="000000"/>
          <w:sz w:val="24"/>
          <w:szCs w:val="24"/>
        </w:rPr>
      </w:pPr>
      <w:r w:rsidRPr="005F34AA">
        <w:rPr>
          <w:rFonts w:ascii="Times New Roman" w:hAnsi="Times New Roman"/>
          <w:iCs/>
          <w:color w:val="000000"/>
          <w:sz w:val="24"/>
          <w:szCs w:val="24"/>
        </w:rPr>
        <w:t xml:space="preserve">Цель: </w:t>
      </w:r>
      <w:r w:rsidRPr="005F34AA">
        <w:rPr>
          <w:rFonts w:ascii="Times New Roman" w:hAnsi="Times New Roman"/>
          <w:sz w:val="24"/>
          <w:szCs w:val="24"/>
        </w:rPr>
        <w:t xml:space="preserve">Повышение качества профессиональной деятельности педагогов </w:t>
      </w:r>
      <w:r>
        <w:rPr>
          <w:rFonts w:ascii="Times New Roman" w:hAnsi="Times New Roman"/>
          <w:sz w:val="24"/>
          <w:szCs w:val="24"/>
        </w:rPr>
        <w:t xml:space="preserve">дополнительного образования </w:t>
      </w:r>
      <w:r w:rsidRPr="005F34AA">
        <w:rPr>
          <w:rFonts w:ascii="Times New Roman" w:hAnsi="Times New Roman"/>
          <w:sz w:val="24"/>
          <w:szCs w:val="24"/>
        </w:rPr>
        <w:t>в новых образовательных условиях, освоение требований ФГОС, профессионального стандарта «Педагог», оказание методической помощи, психологическое сопровождение</w:t>
      </w:r>
      <w:r>
        <w:rPr>
          <w:rFonts w:ascii="Times New Roman" w:hAnsi="Times New Roman"/>
          <w:sz w:val="24"/>
          <w:szCs w:val="24"/>
        </w:rPr>
        <w:t xml:space="preserve"> педагогов</w:t>
      </w:r>
      <w:r w:rsidRPr="005F34AA">
        <w:rPr>
          <w:rFonts w:ascii="Times New Roman" w:hAnsi="Times New Roman"/>
          <w:sz w:val="24"/>
          <w:szCs w:val="24"/>
        </w:rPr>
        <w:t xml:space="preserve">, подготовка к аттестации, организация </w:t>
      </w:r>
      <w:proofErr w:type="spellStart"/>
      <w:r w:rsidRPr="005F34AA">
        <w:rPr>
          <w:rFonts w:ascii="Times New Roman" w:hAnsi="Times New Roman"/>
          <w:sz w:val="24"/>
          <w:szCs w:val="24"/>
        </w:rPr>
        <w:t>межвозрастного</w:t>
      </w:r>
      <w:proofErr w:type="spellEnd"/>
      <w:r w:rsidRPr="005F34AA">
        <w:rPr>
          <w:rFonts w:ascii="Times New Roman" w:hAnsi="Times New Roman"/>
          <w:sz w:val="24"/>
          <w:szCs w:val="24"/>
        </w:rPr>
        <w:t xml:space="preserve"> взаимодействия педагогов. </w:t>
      </w:r>
    </w:p>
    <w:p w:rsidR="00744E28" w:rsidRPr="005F34AA" w:rsidRDefault="00744E28" w:rsidP="00744E28">
      <w:pPr>
        <w:autoSpaceDE w:val="0"/>
        <w:autoSpaceDN w:val="0"/>
        <w:adjustRightInd w:val="0"/>
        <w:spacing w:after="0" w:line="240" w:lineRule="auto"/>
        <w:jc w:val="both"/>
        <w:rPr>
          <w:rFonts w:ascii="Times New Roman" w:hAnsi="Times New Roman"/>
          <w:iCs/>
          <w:color w:val="000000"/>
          <w:sz w:val="24"/>
          <w:szCs w:val="24"/>
        </w:rPr>
      </w:pPr>
      <w:r w:rsidRPr="005F34AA">
        <w:rPr>
          <w:rFonts w:ascii="Times New Roman" w:hAnsi="Times New Roman"/>
          <w:iCs/>
          <w:color w:val="000000"/>
          <w:sz w:val="24"/>
          <w:szCs w:val="24"/>
        </w:rPr>
        <w:t xml:space="preserve">Задачи: </w:t>
      </w:r>
    </w:p>
    <w:p w:rsidR="00744E28" w:rsidRPr="005F34AA" w:rsidRDefault="00744E28" w:rsidP="00B612A3">
      <w:pPr>
        <w:pStyle w:val="af1"/>
        <w:numPr>
          <w:ilvl w:val="0"/>
          <w:numId w:val="19"/>
        </w:numPr>
        <w:overflowPunct w:val="0"/>
        <w:jc w:val="both"/>
        <w:rPr>
          <w:rFonts w:ascii="Times New Roman" w:hAnsi="Times New Roman"/>
          <w:sz w:val="24"/>
          <w:szCs w:val="24"/>
        </w:rPr>
      </w:pPr>
      <w:r>
        <w:rPr>
          <w:rFonts w:ascii="Times New Roman" w:hAnsi="Times New Roman"/>
          <w:sz w:val="24"/>
          <w:szCs w:val="24"/>
        </w:rPr>
        <w:t>Создание</w:t>
      </w:r>
      <w:r w:rsidRPr="005F34AA">
        <w:rPr>
          <w:rFonts w:ascii="Times New Roman" w:hAnsi="Times New Roman"/>
          <w:sz w:val="24"/>
          <w:szCs w:val="24"/>
        </w:rPr>
        <w:t xml:space="preserve"> услови</w:t>
      </w:r>
      <w:r>
        <w:rPr>
          <w:rFonts w:ascii="Times New Roman" w:hAnsi="Times New Roman"/>
          <w:sz w:val="24"/>
          <w:szCs w:val="24"/>
        </w:rPr>
        <w:t>й</w:t>
      </w:r>
      <w:r w:rsidRPr="005F34AA">
        <w:rPr>
          <w:rFonts w:ascii="Times New Roman" w:hAnsi="Times New Roman"/>
          <w:sz w:val="24"/>
          <w:szCs w:val="24"/>
        </w:rPr>
        <w:t xml:space="preserve"> для творческой работы и для роста профессионального мастерства </w:t>
      </w:r>
      <w:r w:rsidR="007B4AD4">
        <w:rPr>
          <w:rFonts w:ascii="Times New Roman" w:hAnsi="Times New Roman"/>
          <w:sz w:val="24"/>
          <w:szCs w:val="24"/>
        </w:rPr>
        <w:t>педагогов</w:t>
      </w:r>
      <w:r w:rsidRPr="005F34AA">
        <w:rPr>
          <w:rFonts w:ascii="Times New Roman" w:hAnsi="Times New Roman"/>
          <w:sz w:val="24"/>
          <w:szCs w:val="24"/>
        </w:rPr>
        <w:t xml:space="preserve"> через курсовую, межкурсовую переподготовку и непрерывного </w:t>
      </w:r>
      <w:proofErr w:type="spellStart"/>
      <w:r w:rsidRPr="005F34AA">
        <w:rPr>
          <w:rFonts w:ascii="Times New Roman" w:hAnsi="Times New Roman"/>
          <w:sz w:val="24"/>
          <w:szCs w:val="24"/>
        </w:rPr>
        <w:t>внутришкольного</w:t>
      </w:r>
      <w:proofErr w:type="spellEnd"/>
      <w:r w:rsidRPr="005F34AA">
        <w:rPr>
          <w:rFonts w:ascii="Times New Roman" w:hAnsi="Times New Roman"/>
          <w:sz w:val="24"/>
          <w:szCs w:val="24"/>
        </w:rPr>
        <w:t xml:space="preserve"> повышения квалификации</w:t>
      </w:r>
      <w:proofErr w:type="gramStart"/>
      <w:r w:rsidRPr="005F34AA">
        <w:rPr>
          <w:rFonts w:ascii="Times New Roman" w:hAnsi="Times New Roman"/>
          <w:sz w:val="24"/>
          <w:szCs w:val="24"/>
        </w:rPr>
        <w:t xml:space="preserve"> ;</w:t>
      </w:r>
      <w:proofErr w:type="gramEnd"/>
    </w:p>
    <w:p w:rsidR="00744E28" w:rsidRPr="005F34AA" w:rsidRDefault="00744E28" w:rsidP="00B612A3">
      <w:pPr>
        <w:pStyle w:val="af1"/>
        <w:numPr>
          <w:ilvl w:val="0"/>
          <w:numId w:val="19"/>
        </w:numPr>
        <w:overflowPunct w:val="0"/>
        <w:jc w:val="both"/>
        <w:rPr>
          <w:rFonts w:ascii="Times New Roman" w:hAnsi="Times New Roman"/>
          <w:sz w:val="24"/>
          <w:szCs w:val="24"/>
        </w:rPr>
      </w:pPr>
      <w:r w:rsidRPr="005F34AA">
        <w:rPr>
          <w:rFonts w:ascii="Times New Roman" w:hAnsi="Times New Roman"/>
          <w:sz w:val="24"/>
          <w:szCs w:val="24"/>
        </w:rPr>
        <w:t xml:space="preserve">Профессиональное развитие (оказание методической помощи, психологическое сопровождение </w:t>
      </w:r>
      <w:r w:rsidR="007B4AD4">
        <w:rPr>
          <w:rFonts w:ascii="Times New Roman" w:hAnsi="Times New Roman"/>
          <w:sz w:val="24"/>
          <w:szCs w:val="24"/>
        </w:rPr>
        <w:t>педагогов</w:t>
      </w:r>
      <w:r w:rsidRPr="005F34AA">
        <w:rPr>
          <w:rFonts w:ascii="Times New Roman" w:hAnsi="Times New Roman"/>
          <w:sz w:val="24"/>
          <w:szCs w:val="24"/>
        </w:rPr>
        <w:t>)</w:t>
      </w:r>
      <w:r>
        <w:rPr>
          <w:rFonts w:ascii="Times New Roman" w:hAnsi="Times New Roman"/>
          <w:sz w:val="24"/>
          <w:szCs w:val="24"/>
        </w:rPr>
        <w:t xml:space="preserve">, наставничество, </w:t>
      </w:r>
      <w:proofErr w:type="spellStart"/>
      <w:r>
        <w:rPr>
          <w:rFonts w:ascii="Times New Roman" w:hAnsi="Times New Roman"/>
          <w:sz w:val="24"/>
          <w:szCs w:val="24"/>
        </w:rPr>
        <w:t>коучинг</w:t>
      </w:r>
      <w:proofErr w:type="spellEnd"/>
      <w:r>
        <w:rPr>
          <w:rFonts w:ascii="Times New Roman" w:hAnsi="Times New Roman"/>
          <w:sz w:val="24"/>
          <w:szCs w:val="24"/>
        </w:rPr>
        <w:t>;</w:t>
      </w:r>
    </w:p>
    <w:p w:rsidR="00744E28" w:rsidRPr="005F34AA" w:rsidRDefault="00744E28" w:rsidP="00B612A3">
      <w:pPr>
        <w:pStyle w:val="af1"/>
        <w:numPr>
          <w:ilvl w:val="0"/>
          <w:numId w:val="19"/>
        </w:numPr>
        <w:jc w:val="both"/>
        <w:rPr>
          <w:rFonts w:ascii="Times New Roman" w:hAnsi="Times New Roman"/>
          <w:sz w:val="24"/>
          <w:szCs w:val="24"/>
        </w:rPr>
      </w:pPr>
      <w:r w:rsidRPr="005F34AA">
        <w:rPr>
          <w:rFonts w:ascii="Times New Roman" w:hAnsi="Times New Roman"/>
          <w:sz w:val="24"/>
          <w:szCs w:val="24"/>
        </w:rPr>
        <w:lastRenderedPageBreak/>
        <w:t xml:space="preserve">Формирование нового профессионального мышления, через вовлечение </w:t>
      </w:r>
      <w:r w:rsidR="007B4AD4">
        <w:rPr>
          <w:rFonts w:ascii="Times New Roman" w:hAnsi="Times New Roman"/>
          <w:sz w:val="24"/>
          <w:szCs w:val="24"/>
        </w:rPr>
        <w:t>педагогов</w:t>
      </w:r>
      <w:r w:rsidRPr="005F34AA">
        <w:rPr>
          <w:rFonts w:ascii="Times New Roman" w:hAnsi="Times New Roman"/>
          <w:sz w:val="24"/>
          <w:szCs w:val="24"/>
        </w:rPr>
        <w:t xml:space="preserve"> в инновационную деятельность.</w:t>
      </w:r>
    </w:p>
    <w:p w:rsidR="009E6995" w:rsidRPr="00FC0FD5" w:rsidRDefault="009E6995" w:rsidP="009E6995">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 xml:space="preserve">Таблица </w:t>
      </w:r>
      <w:r w:rsidR="003765EF" w:rsidRPr="00FC0FD5">
        <w:rPr>
          <w:rFonts w:ascii="Times New Roman" w:hAnsi="Times New Roman"/>
          <w:b/>
          <w:sz w:val="24"/>
          <w:szCs w:val="24"/>
        </w:rPr>
        <w:t>10</w:t>
      </w:r>
    </w:p>
    <w:p w:rsidR="009E6995" w:rsidRPr="00FC0FD5" w:rsidRDefault="009E6995" w:rsidP="009E6995">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Реализация проекта «</w:t>
      </w:r>
      <w:r w:rsidR="00744E28" w:rsidRPr="00FC0FD5">
        <w:rPr>
          <w:rFonts w:ascii="Times New Roman" w:hAnsi="Times New Roman"/>
          <w:b/>
          <w:bCs/>
          <w:color w:val="000000"/>
          <w:sz w:val="24"/>
          <w:szCs w:val="24"/>
        </w:rPr>
        <w:t>Город мастеров</w:t>
      </w:r>
      <w:r w:rsidRPr="00FC0FD5">
        <w:rPr>
          <w:rFonts w:ascii="Times New Roman" w:hAnsi="Times New Roman"/>
          <w:b/>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587"/>
        <w:gridCol w:w="3118"/>
        <w:gridCol w:w="1648"/>
        <w:gridCol w:w="1896"/>
        <w:gridCol w:w="1402"/>
        <w:gridCol w:w="15"/>
      </w:tblGrid>
      <w:tr w:rsidR="009E6995" w:rsidRPr="00FC0FD5" w:rsidTr="006C5D8E">
        <w:trPr>
          <w:trHeight w:val="435"/>
        </w:trPr>
        <w:tc>
          <w:tcPr>
            <w:tcW w:w="1540"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Этапы реализации проекта</w:t>
            </w:r>
          </w:p>
        </w:tc>
        <w:tc>
          <w:tcPr>
            <w:tcW w:w="587"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 xml:space="preserve">№ </w:t>
            </w:r>
            <w:proofErr w:type="spellStart"/>
            <w:proofErr w:type="gramStart"/>
            <w:r w:rsidRPr="00FC0FD5">
              <w:rPr>
                <w:rFonts w:ascii="Times New Roman" w:hAnsi="Times New Roman"/>
                <w:iCs/>
                <w:color w:val="000000"/>
                <w:sz w:val="23"/>
                <w:szCs w:val="23"/>
              </w:rPr>
              <w:t>п</w:t>
            </w:r>
            <w:proofErr w:type="spellEnd"/>
            <w:proofErr w:type="gramEnd"/>
            <w:r w:rsidRPr="00FC0FD5">
              <w:rPr>
                <w:rFonts w:ascii="Times New Roman" w:hAnsi="Times New Roman"/>
                <w:iCs/>
                <w:color w:val="000000"/>
                <w:sz w:val="23"/>
                <w:szCs w:val="23"/>
              </w:rPr>
              <w:t>/</w:t>
            </w:r>
            <w:proofErr w:type="spellStart"/>
            <w:r w:rsidRPr="00FC0FD5">
              <w:rPr>
                <w:rFonts w:ascii="Times New Roman" w:hAnsi="Times New Roman"/>
                <w:iCs/>
                <w:color w:val="000000"/>
                <w:sz w:val="23"/>
                <w:szCs w:val="23"/>
              </w:rPr>
              <w:t>п</w:t>
            </w:r>
            <w:proofErr w:type="spellEnd"/>
          </w:p>
        </w:tc>
        <w:tc>
          <w:tcPr>
            <w:tcW w:w="311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Основные мероприятия</w:t>
            </w:r>
          </w:p>
        </w:tc>
        <w:tc>
          <w:tcPr>
            <w:tcW w:w="1648" w:type="dxa"/>
            <w:vAlign w:val="center"/>
          </w:tcPr>
          <w:p w:rsidR="009E6995" w:rsidRPr="00FC0FD5" w:rsidRDefault="009E6995" w:rsidP="00664D2C">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Срок реализации</w:t>
            </w:r>
          </w:p>
        </w:tc>
        <w:tc>
          <w:tcPr>
            <w:tcW w:w="1896" w:type="dxa"/>
            <w:vAlign w:val="center"/>
          </w:tcPr>
          <w:p w:rsidR="009E6995" w:rsidRPr="00FC0FD5" w:rsidRDefault="009E6995" w:rsidP="006C5D8E">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iCs/>
                <w:color w:val="000000"/>
                <w:sz w:val="23"/>
                <w:szCs w:val="23"/>
              </w:rPr>
              <w:t>Ответственные</w:t>
            </w:r>
          </w:p>
        </w:tc>
        <w:tc>
          <w:tcPr>
            <w:tcW w:w="1417" w:type="dxa"/>
            <w:gridSpan w:val="2"/>
            <w:vAlign w:val="center"/>
          </w:tcPr>
          <w:p w:rsidR="009E6995" w:rsidRPr="00FC0FD5" w:rsidRDefault="009E6995" w:rsidP="006C5D8E">
            <w:pPr>
              <w:autoSpaceDE w:val="0"/>
              <w:autoSpaceDN w:val="0"/>
              <w:adjustRightInd w:val="0"/>
              <w:spacing w:after="0" w:line="240" w:lineRule="auto"/>
              <w:jc w:val="center"/>
              <w:rPr>
                <w:rFonts w:ascii="Times New Roman" w:hAnsi="Times New Roman"/>
                <w:color w:val="000000"/>
                <w:sz w:val="23"/>
                <w:szCs w:val="23"/>
              </w:rPr>
            </w:pPr>
            <w:proofErr w:type="spellStart"/>
            <w:proofErr w:type="gramStart"/>
            <w:r w:rsidRPr="00FC0FD5">
              <w:rPr>
                <w:rFonts w:ascii="Times New Roman" w:hAnsi="Times New Roman"/>
                <w:iCs/>
                <w:color w:val="000000"/>
                <w:sz w:val="23"/>
                <w:szCs w:val="23"/>
              </w:rPr>
              <w:t>Финанси</w:t>
            </w:r>
            <w:r w:rsidR="006C5D8E">
              <w:rPr>
                <w:rFonts w:ascii="Times New Roman" w:hAnsi="Times New Roman"/>
                <w:iCs/>
                <w:color w:val="000000"/>
                <w:sz w:val="23"/>
                <w:szCs w:val="23"/>
              </w:rPr>
              <w:t>-</w:t>
            </w:r>
            <w:r w:rsidRPr="00FC0FD5">
              <w:rPr>
                <w:rFonts w:ascii="Times New Roman" w:hAnsi="Times New Roman"/>
                <w:iCs/>
                <w:color w:val="000000"/>
                <w:sz w:val="23"/>
                <w:szCs w:val="23"/>
              </w:rPr>
              <w:t>рование</w:t>
            </w:r>
            <w:proofErr w:type="spellEnd"/>
            <w:proofErr w:type="gramEnd"/>
          </w:p>
        </w:tc>
      </w:tr>
      <w:tr w:rsidR="00744E28" w:rsidRPr="005F34AA" w:rsidTr="006C5D8E">
        <w:trPr>
          <w:gridAfter w:val="1"/>
          <w:wAfter w:w="15" w:type="dxa"/>
          <w:trHeight w:val="948"/>
        </w:trPr>
        <w:tc>
          <w:tcPr>
            <w:tcW w:w="1540" w:type="dxa"/>
            <w:vMerge w:val="restart"/>
          </w:tcPr>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Январь </w:t>
            </w:r>
          </w:p>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2020- </w:t>
            </w:r>
          </w:p>
          <w:p w:rsidR="00744E28"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декабрь </w:t>
            </w:r>
          </w:p>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rPr>
              <w:t>2020</w:t>
            </w: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rPr>
              <w:t xml:space="preserve">Определение концепции </w:t>
            </w:r>
            <w:proofErr w:type="gramStart"/>
            <w:r>
              <w:rPr>
                <w:rFonts w:ascii="Times New Roman" w:hAnsi="Times New Roman"/>
              </w:rPr>
              <w:t>с</w:t>
            </w:r>
            <w:proofErr w:type="gramEnd"/>
            <w:r>
              <w:rPr>
                <w:rFonts w:ascii="Times New Roman" w:hAnsi="Times New Roman"/>
              </w:rPr>
              <w:t xml:space="preserve"> </w:t>
            </w:r>
            <w:proofErr w:type="gramStart"/>
            <w:r>
              <w:rPr>
                <w:rFonts w:ascii="Times New Roman" w:hAnsi="Times New Roman"/>
              </w:rPr>
              <w:t>разработка</w:t>
            </w:r>
            <w:proofErr w:type="gramEnd"/>
            <w:r>
              <w:rPr>
                <w:rFonts w:ascii="Times New Roman" w:hAnsi="Times New Roman"/>
              </w:rPr>
              <w:t xml:space="preserve"> дорожной карты проекта.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март </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 xml:space="preserve">Бюджет </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spacing w:after="0" w:line="240" w:lineRule="auto"/>
              <w:jc w:val="both"/>
              <w:rPr>
                <w:rFonts w:ascii="Times New Roman" w:hAnsi="Times New Roman"/>
              </w:rPr>
            </w:pPr>
            <w:r>
              <w:rPr>
                <w:rFonts w:ascii="Times New Roman" w:hAnsi="Times New Roman"/>
              </w:rPr>
              <w:t>Создание и деятельность</w:t>
            </w:r>
            <w:r w:rsidRPr="005F34AA">
              <w:rPr>
                <w:rFonts w:ascii="Times New Roman" w:hAnsi="Times New Roman"/>
              </w:rPr>
              <w:t xml:space="preserve"> творческих групп </w:t>
            </w:r>
            <w:r>
              <w:rPr>
                <w:rFonts w:ascii="Times New Roman" w:hAnsi="Times New Roman"/>
              </w:rPr>
              <w:t xml:space="preserve">для реализации </w:t>
            </w:r>
            <w:r w:rsidRPr="005F34AA">
              <w:rPr>
                <w:rFonts w:ascii="Times New Roman" w:hAnsi="Times New Roman"/>
              </w:rPr>
              <w:t>программы развития ОУ</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март </w:t>
            </w:r>
          </w:p>
        </w:tc>
        <w:tc>
          <w:tcPr>
            <w:tcW w:w="1896" w:type="dxa"/>
          </w:tcPr>
          <w:p w:rsidR="00744E28" w:rsidRPr="005F34AA" w:rsidRDefault="00744E28" w:rsidP="006C5D8E">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Администрация</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sidRPr="005F34AA">
              <w:rPr>
                <w:rFonts w:ascii="Times New Roman" w:hAnsi="Times New Roman"/>
              </w:rPr>
              <w:t xml:space="preserve">Создание системы мотивационных событий для привлечения </w:t>
            </w:r>
            <w:r w:rsidR="007B4AD4">
              <w:rPr>
                <w:rFonts w:ascii="Times New Roman" w:hAnsi="Times New Roman"/>
              </w:rPr>
              <w:t>педагогов</w:t>
            </w:r>
            <w:r w:rsidRPr="005F34AA">
              <w:rPr>
                <w:rFonts w:ascii="Times New Roman" w:hAnsi="Times New Roman"/>
              </w:rPr>
              <w:t xml:space="preserve"> к участию в педагогических конкурсах</w:t>
            </w:r>
            <w:r>
              <w:rPr>
                <w:rFonts w:ascii="Times New Roman" w:hAnsi="Times New Roman"/>
              </w:rPr>
              <w:t xml:space="preserve">. </w:t>
            </w:r>
            <w:r w:rsidRPr="005F34AA">
              <w:rPr>
                <w:rFonts w:ascii="Times New Roman" w:hAnsi="Times New Roman"/>
              </w:rPr>
              <w:t xml:space="preserve">Создание системы </w:t>
            </w:r>
            <w:r w:rsidR="007B4AD4">
              <w:rPr>
                <w:rFonts w:ascii="Times New Roman" w:hAnsi="Times New Roman"/>
              </w:rPr>
              <w:t>внутренней мотивации</w:t>
            </w:r>
            <w:r w:rsidRPr="005F34AA">
              <w:rPr>
                <w:rFonts w:ascii="Times New Roman" w:hAnsi="Times New Roman"/>
              </w:rPr>
              <w:t xml:space="preserve"> профессионального мастерства</w:t>
            </w:r>
            <w:r>
              <w:rPr>
                <w:rFonts w:ascii="Times New Roman" w:hAnsi="Times New Roman"/>
              </w:rPr>
              <w:t xml:space="preserve">. </w:t>
            </w:r>
            <w:r w:rsidRPr="005F34AA">
              <w:rPr>
                <w:rFonts w:ascii="Times New Roman" w:hAnsi="Times New Roman"/>
              </w:rPr>
              <w:t xml:space="preserve">Поддержка </w:t>
            </w:r>
            <w:r w:rsidR="007B4AD4">
              <w:rPr>
                <w:rFonts w:ascii="Times New Roman" w:hAnsi="Times New Roman"/>
              </w:rPr>
              <w:t>педагогов</w:t>
            </w:r>
            <w:r w:rsidRPr="005F34AA">
              <w:rPr>
                <w:rFonts w:ascii="Times New Roman" w:hAnsi="Times New Roman"/>
              </w:rPr>
              <w:t xml:space="preserve">, участвующих в профессиональных конкурсах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w:t>
            </w:r>
            <w:r w:rsidR="007B4AD4">
              <w:rPr>
                <w:rFonts w:ascii="Times New Roman" w:hAnsi="Times New Roman"/>
                <w:color w:val="000000"/>
              </w:rPr>
              <w:t>, психолог</w:t>
            </w:r>
            <w:r>
              <w:rPr>
                <w:rFonts w:ascii="Times New Roman" w:hAnsi="Times New Roman"/>
                <w:color w:val="000000"/>
              </w:rPr>
              <w:t xml:space="preserve">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Default="00744E28" w:rsidP="007B4AD4">
            <w:pPr>
              <w:spacing w:after="0" w:line="240" w:lineRule="auto"/>
              <w:jc w:val="both"/>
              <w:rPr>
                <w:rFonts w:ascii="Times New Roman" w:hAnsi="Times New Roman"/>
              </w:rPr>
            </w:pPr>
            <w:r w:rsidRPr="005F34AA">
              <w:rPr>
                <w:rFonts w:ascii="Times New Roman" w:hAnsi="Times New Roman"/>
              </w:rPr>
              <w:t xml:space="preserve">Формирование </w:t>
            </w:r>
            <w:proofErr w:type="gramStart"/>
            <w:r w:rsidRPr="005F34AA">
              <w:rPr>
                <w:rFonts w:ascii="Times New Roman" w:hAnsi="Times New Roman"/>
              </w:rPr>
              <w:t xml:space="preserve">плана адресных программ повышения квалификации </w:t>
            </w:r>
            <w:r w:rsidR="007B4AD4">
              <w:rPr>
                <w:rFonts w:ascii="Times New Roman" w:hAnsi="Times New Roman"/>
              </w:rPr>
              <w:t>педагогов</w:t>
            </w:r>
            <w:proofErr w:type="gramEnd"/>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март </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 xml:space="preserve">Бюджет </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Default="00744E28" w:rsidP="00744E28">
            <w:pPr>
              <w:autoSpaceDE w:val="0"/>
              <w:autoSpaceDN w:val="0"/>
              <w:adjustRightInd w:val="0"/>
              <w:spacing w:after="0" w:line="240" w:lineRule="auto"/>
              <w:rPr>
                <w:rFonts w:ascii="Times New Roman" w:hAnsi="Times New Roman"/>
              </w:rPr>
            </w:pPr>
            <w:r>
              <w:rPr>
                <w:rFonts w:ascii="Times New Roman" w:hAnsi="Times New Roman"/>
              </w:rPr>
              <w:t>Разработка плана мероприятий для обеспечения здорового образа жизни педагогических работников</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Январь – март </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 xml:space="preserve">Бюджет </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Pr>
                <w:rFonts w:ascii="Times New Roman" w:hAnsi="Times New Roman"/>
              </w:rPr>
              <w:t xml:space="preserve">Организация и запуск мониторинга </w:t>
            </w:r>
            <w:r w:rsidRPr="005F34AA">
              <w:rPr>
                <w:rFonts w:ascii="Times New Roman" w:hAnsi="Times New Roman"/>
              </w:rPr>
              <w:t>результативности профессиональной деятельности педагогического коллектива</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Май</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94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Организация и запуск мониторинга профессионального выгорания педагогов</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Май</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701"/>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Pr>
                <w:rFonts w:ascii="Times New Roman" w:hAnsi="Times New Roman"/>
              </w:rPr>
              <w:t>Организация п</w:t>
            </w:r>
            <w:r w:rsidRPr="005F34AA">
              <w:rPr>
                <w:rFonts w:ascii="Times New Roman" w:hAnsi="Times New Roman"/>
              </w:rPr>
              <w:t>рофессиональ</w:t>
            </w:r>
            <w:r>
              <w:rPr>
                <w:rFonts w:ascii="Times New Roman" w:hAnsi="Times New Roman"/>
              </w:rPr>
              <w:t>ного сопровождения</w:t>
            </w:r>
            <w:r w:rsidRPr="005F34AA">
              <w:rPr>
                <w:rFonts w:ascii="Times New Roman" w:hAnsi="Times New Roman"/>
              </w:rPr>
              <w:t xml:space="preserve"> начинающих </w:t>
            </w:r>
            <w:r>
              <w:rPr>
                <w:rFonts w:ascii="Times New Roman" w:hAnsi="Times New Roman"/>
              </w:rPr>
              <w:t>и опытных</w:t>
            </w:r>
            <w:r w:rsidR="007B4AD4">
              <w:rPr>
                <w:rFonts w:ascii="Times New Roman" w:hAnsi="Times New Roman"/>
              </w:rPr>
              <w:t xml:space="preserve"> педагогов</w:t>
            </w:r>
            <w:r w:rsidRPr="005F34AA">
              <w:rPr>
                <w:rFonts w:ascii="Times New Roman" w:hAnsi="Times New Roman"/>
              </w:rPr>
              <w:t xml:space="preserve">. </w:t>
            </w:r>
            <w:r>
              <w:rPr>
                <w:rFonts w:ascii="Times New Roman" w:hAnsi="Times New Roman"/>
              </w:rPr>
              <w:lastRenderedPageBreak/>
              <w:t xml:space="preserve">Организация наставничества и </w:t>
            </w:r>
            <w:proofErr w:type="spellStart"/>
            <w:r>
              <w:rPr>
                <w:rFonts w:ascii="Times New Roman" w:hAnsi="Times New Roman"/>
              </w:rPr>
              <w:t>тьюторства</w:t>
            </w:r>
            <w:proofErr w:type="spellEnd"/>
            <w:r>
              <w:rPr>
                <w:rFonts w:ascii="Times New Roman" w:hAnsi="Times New Roman"/>
              </w:rPr>
              <w:t xml:space="preserve">.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lastRenderedPageBreak/>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 xml:space="preserve">водители </w:t>
            </w:r>
            <w:r w:rsidRPr="00175367">
              <w:rPr>
                <w:rFonts w:ascii="Times New Roman" w:hAnsi="Times New Roman"/>
                <w:color w:val="000000"/>
              </w:rPr>
              <w:lastRenderedPageBreak/>
              <w:t>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lastRenderedPageBreak/>
              <w:t>Бюджет</w:t>
            </w:r>
          </w:p>
        </w:tc>
      </w:tr>
      <w:tr w:rsidR="00744E28" w:rsidRPr="005F34AA" w:rsidTr="006C5D8E">
        <w:trPr>
          <w:gridAfter w:val="1"/>
          <w:wAfter w:w="15" w:type="dxa"/>
          <w:trHeight w:val="986"/>
        </w:trPr>
        <w:tc>
          <w:tcPr>
            <w:tcW w:w="1540" w:type="dxa"/>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Разработка формата сопровождения аттестации педагогических кадров по новым правилам</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986"/>
        </w:trPr>
        <w:tc>
          <w:tcPr>
            <w:tcW w:w="1540" w:type="dxa"/>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sidRPr="005F34AA">
              <w:rPr>
                <w:rFonts w:ascii="Times New Roman" w:hAnsi="Times New Roman"/>
              </w:rPr>
              <w:t>Создание едино</w:t>
            </w:r>
            <w:r w:rsidR="007B4AD4">
              <w:rPr>
                <w:rFonts w:ascii="Times New Roman" w:hAnsi="Times New Roman"/>
              </w:rPr>
              <w:t xml:space="preserve">го информационного пространства, </w:t>
            </w:r>
            <w:r w:rsidRPr="005F34AA">
              <w:rPr>
                <w:rFonts w:ascii="Times New Roman" w:hAnsi="Times New Roman"/>
              </w:rPr>
              <w:t xml:space="preserve">использование электронного документооборота (локальная сеть, документы </w:t>
            </w:r>
            <w:proofErr w:type="spellStart"/>
            <w:r w:rsidRPr="005F34AA">
              <w:rPr>
                <w:rFonts w:ascii="Times New Roman" w:hAnsi="Times New Roman"/>
              </w:rPr>
              <w:t>Googl</w:t>
            </w:r>
            <w:proofErr w:type="spellEnd"/>
            <w:r w:rsidRPr="005F34AA">
              <w:rPr>
                <w:rFonts w:ascii="Times New Roman" w:hAnsi="Times New Roman"/>
              </w:rPr>
              <w:t xml:space="preserve">).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720"/>
        </w:trPr>
        <w:tc>
          <w:tcPr>
            <w:tcW w:w="1540" w:type="dxa"/>
            <w:vMerge w:val="restart"/>
          </w:tcPr>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Январь </w:t>
            </w:r>
          </w:p>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2021- </w:t>
            </w:r>
          </w:p>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декабрь </w:t>
            </w:r>
          </w:p>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rPr>
              <w:t>202</w:t>
            </w:r>
            <w:r>
              <w:rPr>
                <w:rFonts w:ascii="Times New Roman" w:hAnsi="Times New Roman"/>
              </w:rPr>
              <w:t>3</w:t>
            </w:r>
          </w:p>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Pr>
                <w:rFonts w:ascii="Times New Roman" w:hAnsi="Times New Roman"/>
              </w:rPr>
              <w:t xml:space="preserve">Совершенствование, изменение </w:t>
            </w:r>
            <w:r w:rsidRPr="005F34AA">
              <w:rPr>
                <w:rFonts w:ascii="Times New Roman" w:hAnsi="Times New Roman"/>
              </w:rPr>
              <w:t xml:space="preserve">документов, </w:t>
            </w:r>
            <w:r>
              <w:rPr>
                <w:rFonts w:ascii="Times New Roman" w:hAnsi="Times New Roman"/>
              </w:rPr>
              <w:t>поддерживающих</w:t>
            </w:r>
            <w:r w:rsidRPr="005F34AA">
              <w:rPr>
                <w:rFonts w:ascii="Times New Roman" w:hAnsi="Times New Roman"/>
              </w:rPr>
              <w:t xml:space="preserve"> кадровую политику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Директор</w:t>
            </w:r>
            <w:r w:rsidR="007B4AD4">
              <w:rPr>
                <w:rFonts w:ascii="Times New Roman" w:hAnsi="Times New Roman"/>
                <w:color w:val="000000"/>
              </w:rPr>
              <w:t>, кадровая служба,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684"/>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spacing w:after="0" w:line="240" w:lineRule="auto"/>
              <w:jc w:val="both"/>
              <w:rPr>
                <w:rFonts w:ascii="Times New Roman" w:hAnsi="Times New Roman"/>
              </w:rPr>
            </w:pPr>
            <w:r w:rsidRPr="005F34AA">
              <w:rPr>
                <w:rFonts w:ascii="Times New Roman" w:hAnsi="Times New Roman"/>
              </w:rPr>
              <w:t>Работа творческих групп по проблемам программы развития ОУ</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44E28">
            <w:pPr>
              <w:autoSpaceDE w:val="0"/>
              <w:autoSpaceDN w:val="0"/>
              <w:adjustRightInd w:val="0"/>
              <w:spacing w:after="0" w:line="240" w:lineRule="auto"/>
              <w:rPr>
                <w:rFonts w:ascii="Times New Roman" w:hAnsi="Times New Roman"/>
                <w:color w:val="000000"/>
              </w:rPr>
            </w:pPr>
            <w:proofErr w:type="spellStart"/>
            <w:r w:rsidRPr="005F34AA">
              <w:rPr>
                <w:rFonts w:ascii="Times New Roman" w:hAnsi="Times New Roman"/>
                <w:color w:val="000000"/>
              </w:rPr>
              <w:t>Администрациия</w:t>
            </w:r>
            <w:proofErr w:type="spellEnd"/>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63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sidRPr="005F34AA">
              <w:rPr>
                <w:rFonts w:ascii="Times New Roman" w:hAnsi="Times New Roman"/>
              </w:rPr>
              <w:t xml:space="preserve">Создание электронного банка методической поддержки </w:t>
            </w:r>
            <w:r w:rsidR="007B4AD4">
              <w:rPr>
                <w:rFonts w:ascii="Times New Roman" w:hAnsi="Times New Roman"/>
              </w:rPr>
              <w:t>педагогов</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Заместители директора по УВР</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111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 xml:space="preserve">Мониторинг </w:t>
            </w:r>
            <w:r w:rsidRPr="005F34AA">
              <w:rPr>
                <w:rFonts w:ascii="Times New Roman" w:hAnsi="Times New Roman"/>
              </w:rPr>
              <w:t>результативности профессиональной деятельности педагогического коллектива</w:t>
            </w:r>
            <w:r>
              <w:rPr>
                <w:rFonts w:ascii="Times New Roman" w:hAnsi="Times New Roman"/>
              </w:rPr>
              <w:t>, мониторинг профессионального выгорания педагогов</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Май</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sidR="007B4AD4">
              <w:rPr>
                <w:rFonts w:ascii="Times New Roman" w:hAnsi="Times New Roman"/>
                <w:color w:val="000000"/>
              </w:rPr>
              <w:t>руктурных подразделений,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418"/>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Проведение</w:t>
            </w:r>
            <w:r w:rsidRPr="005F34AA">
              <w:rPr>
                <w:rFonts w:ascii="Times New Roman" w:hAnsi="Times New Roman"/>
              </w:rPr>
              <w:t xml:space="preserve"> системы психолого-педагогических тренингов, стимулирующих развитие педагогической рефлексии и снижения педагогической агрессии (в т.ч. скрытой),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 и служб,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1439"/>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Pr>
                <w:rFonts w:ascii="Times New Roman" w:hAnsi="Times New Roman"/>
              </w:rPr>
              <w:t>Развитие</w:t>
            </w:r>
            <w:r w:rsidRPr="005F34AA">
              <w:rPr>
                <w:rFonts w:ascii="Times New Roman" w:hAnsi="Times New Roman"/>
              </w:rPr>
              <w:t xml:space="preserve"> единого информационного пространства</w:t>
            </w:r>
            <w:r w:rsidR="007B4AD4">
              <w:rPr>
                <w:rFonts w:ascii="Times New Roman" w:hAnsi="Times New Roman"/>
              </w:rPr>
              <w:t xml:space="preserve"> </w:t>
            </w:r>
            <w:r w:rsidRPr="005F34AA">
              <w:rPr>
                <w:rFonts w:ascii="Times New Roman" w:hAnsi="Times New Roman"/>
              </w:rPr>
              <w:t xml:space="preserve">использование электронного документооборота (локальная сеть, документы </w:t>
            </w:r>
            <w:proofErr w:type="spellStart"/>
            <w:r w:rsidRPr="005F34AA">
              <w:rPr>
                <w:rFonts w:ascii="Times New Roman" w:hAnsi="Times New Roman"/>
              </w:rPr>
              <w:t>Googl</w:t>
            </w:r>
            <w:proofErr w:type="spellEnd"/>
            <w:r w:rsidRPr="005F34AA">
              <w:rPr>
                <w:rFonts w:ascii="Times New Roman" w:hAnsi="Times New Roman"/>
              </w:rPr>
              <w:t xml:space="preserve">).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1439"/>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С</w:t>
            </w:r>
            <w:r w:rsidRPr="005F34AA">
              <w:rPr>
                <w:rFonts w:ascii="Times New Roman" w:hAnsi="Times New Roman"/>
              </w:rPr>
              <w:t>опровождени</w:t>
            </w:r>
            <w:r>
              <w:rPr>
                <w:rFonts w:ascii="Times New Roman" w:hAnsi="Times New Roman"/>
              </w:rPr>
              <w:t>е</w:t>
            </w:r>
            <w:r w:rsidRPr="005F34AA">
              <w:rPr>
                <w:rFonts w:ascii="Times New Roman" w:hAnsi="Times New Roman"/>
              </w:rPr>
              <w:t xml:space="preserve"> аттестации педагогических кадров по новым правилам</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 xml:space="preserve">руктурных подразделений </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276"/>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 xml:space="preserve">Мониторинг </w:t>
            </w:r>
            <w:r w:rsidRPr="005F34AA">
              <w:rPr>
                <w:rFonts w:ascii="Times New Roman" w:hAnsi="Times New Roman"/>
              </w:rPr>
              <w:t>результативности профессиональной деятельности педагогического коллектива</w:t>
            </w:r>
            <w:r>
              <w:rPr>
                <w:rFonts w:ascii="Times New Roman" w:hAnsi="Times New Roman"/>
              </w:rPr>
              <w:t xml:space="preserve"> и профессионального выгорания педагогов</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Май-октябрь</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w:t>
            </w:r>
            <w:r w:rsidR="007B4AD4">
              <w:rPr>
                <w:rFonts w:ascii="Times New Roman" w:hAnsi="Times New Roman"/>
                <w:color w:val="000000"/>
              </w:rPr>
              <w:t>,</w:t>
            </w:r>
            <w:r>
              <w:rPr>
                <w:rFonts w:ascii="Times New Roman" w:hAnsi="Times New Roman"/>
                <w:color w:val="000000"/>
              </w:rPr>
              <w:t xml:space="preserve">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276"/>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44E28">
            <w:pPr>
              <w:autoSpaceDE w:val="0"/>
              <w:autoSpaceDN w:val="0"/>
              <w:adjustRightInd w:val="0"/>
              <w:spacing w:after="0" w:line="240" w:lineRule="auto"/>
              <w:rPr>
                <w:rFonts w:ascii="Times New Roman" w:hAnsi="Times New Roman"/>
              </w:rPr>
            </w:pPr>
            <w:r>
              <w:rPr>
                <w:rFonts w:ascii="Times New Roman" w:hAnsi="Times New Roman"/>
              </w:rPr>
              <w:t>Проведение</w:t>
            </w:r>
            <w:r w:rsidRPr="005F34AA">
              <w:rPr>
                <w:rFonts w:ascii="Times New Roman" w:hAnsi="Times New Roman"/>
              </w:rPr>
              <w:t xml:space="preserve"> системы психолого-педагогических тренингов, стимулирующих развитие педагогической рефлексии и снижения педагогической агрессии (в т.ч. скрытой), </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w:t>
            </w:r>
            <w:proofErr w:type="gramStart"/>
            <w:r>
              <w:rPr>
                <w:rFonts w:ascii="Times New Roman" w:hAnsi="Times New Roman"/>
                <w:color w:val="000000"/>
              </w:rPr>
              <w:t xml:space="preserve"> </w:t>
            </w:r>
            <w:r w:rsidR="007B4AD4">
              <w:rPr>
                <w:rFonts w:ascii="Times New Roman" w:hAnsi="Times New Roman"/>
                <w:color w:val="000000"/>
              </w:rPr>
              <w:t>,</w:t>
            </w:r>
            <w:proofErr w:type="gramEnd"/>
            <w:r w:rsidR="007B4AD4">
              <w:rPr>
                <w:rFonts w:ascii="Times New Roman" w:hAnsi="Times New Roman"/>
                <w:color w:val="000000"/>
              </w:rPr>
              <w:t xml:space="preserve"> </w:t>
            </w:r>
            <w:r>
              <w:rPr>
                <w:rFonts w:ascii="Times New Roman" w:hAnsi="Times New Roman"/>
                <w:color w:val="000000"/>
              </w:rPr>
              <w:t>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1118"/>
        </w:trPr>
        <w:tc>
          <w:tcPr>
            <w:tcW w:w="1540" w:type="dxa"/>
            <w:vMerge w:val="restart"/>
          </w:tcPr>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Январь </w:t>
            </w:r>
          </w:p>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2024- </w:t>
            </w:r>
          </w:p>
          <w:p w:rsidR="00744E28" w:rsidRPr="005F34AA" w:rsidRDefault="00744E28" w:rsidP="00744E28">
            <w:pPr>
              <w:autoSpaceDE w:val="0"/>
              <w:autoSpaceDN w:val="0"/>
              <w:adjustRightInd w:val="0"/>
              <w:spacing w:after="0" w:line="240" w:lineRule="auto"/>
              <w:rPr>
                <w:rFonts w:ascii="Times New Roman" w:hAnsi="Times New Roman"/>
              </w:rPr>
            </w:pPr>
            <w:r w:rsidRPr="005F34AA">
              <w:rPr>
                <w:rFonts w:ascii="Times New Roman" w:hAnsi="Times New Roman"/>
              </w:rPr>
              <w:t xml:space="preserve">декабрь </w:t>
            </w:r>
          </w:p>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rPr>
              <w:t>2024</w:t>
            </w: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Pr>
                <w:rFonts w:ascii="Times New Roman" w:hAnsi="Times New Roman"/>
                <w:color w:val="000000"/>
              </w:rPr>
              <w:t>Анализ деятельности в рамках проекта, подведение итогов и определение проблемных областей для последующей работы</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Pr>
                <w:rFonts w:ascii="Times New Roman" w:hAnsi="Times New Roman"/>
                <w:color w:val="000000"/>
              </w:rPr>
              <w:t>руктурных подразделений</w:t>
            </w:r>
            <w:proofErr w:type="gramStart"/>
            <w:r>
              <w:rPr>
                <w:rFonts w:ascii="Times New Roman" w:hAnsi="Times New Roman"/>
                <w:color w:val="000000"/>
              </w:rPr>
              <w:t xml:space="preserve"> ,</w:t>
            </w:r>
            <w:proofErr w:type="gramEnd"/>
            <w:r>
              <w:rPr>
                <w:rFonts w:ascii="Times New Roman" w:hAnsi="Times New Roman"/>
                <w:color w:val="000000"/>
              </w:rPr>
              <w:t xml:space="preserve"> психолог</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r w:rsidR="00744E28" w:rsidRPr="005F34AA" w:rsidTr="006C5D8E">
        <w:trPr>
          <w:gridAfter w:val="1"/>
          <w:wAfter w:w="15" w:type="dxa"/>
          <w:trHeight w:val="276"/>
        </w:trPr>
        <w:tc>
          <w:tcPr>
            <w:tcW w:w="1540" w:type="dxa"/>
            <w:vMerge/>
          </w:tcPr>
          <w:p w:rsidR="00744E28" w:rsidRPr="005F34AA" w:rsidRDefault="00744E28" w:rsidP="00744E28">
            <w:pPr>
              <w:autoSpaceDE w:val="0"/>
              <w:autoSpaceDN w:val="0"/>
              <w:adjustRightInd w:val="0"/>
              <w:spacing w:after="0" w:line="240" w:lineRule="auto"/>
              <w:rPr>
                <w:rFonts w:ascii="Times New Roman" w:hAnsi="Times New Roman"/>
                <w:color w:val="000000"/>
              </w:rPr>
            </w:pPr>
          </w:p>
        </w:tc>
        <w:tc>
          <w:tcPr>
            <w:tcW w:w="587" w:type="dxa"/>
          </w:tcPr>
          <w:p w:rsidR="00744E28" w:rsidRPr="005F34AA" w:rsidRDefault="00744E28" w:rsidP="00B612A3">
            <w:pPr>
              <w:pStyle w:val="af1"/>
              <w:numPr>
                <w:ilvl w:val="0"/>
                <w:numId w:val="18"/>
              </w:numPr>
              <w:ind w:left="357" w:hanging="357"/>
              <w:rPr>
                <w:rFonts w:ascii="Times New Roman" w:hAnsi="Times New Roman" w:cs="Times New Roman"/>
                <w:color w:val="000000"/>
                <w:sz w:val="22"/>
                <w:szCs w:val="22"/>
              </w:rPr>
            </w:pPr>
          </w:p>
        </w:tc>
        <w:tc>
          <w:tcPr>
            <w:tcW w:w="3118" w:type="dxa"/>
          </w:tcPr>
          <w:p w:rsidR="00744E28" w:rsidRPr="005F34AA" w:rsidRDefault="00744E28" w:rsidP="007B4AD4">
            <w:pPr>
              <w:autoSpaceDE w:val="0"/>
              <w:autoSpaceDN w:val="0"/>
              <w:adjustRightInd w:val="0"/>
              <w:spacing w:after="0" w:line="240" w:lineRule="auto"/>
              <w:rPr>
                <w:rFonts w:ascii="Times New Roman" w:hAnsi="Times New Roman"/>
              </w:rPr>
            </w:pPr>
            <w:r w:rsidRPr="005F34AA">
              <w:rPr>
                <w:rFonts w:ascii="Times New Roman" w:hAnsi="Times New Roman"/>
              </w:rPr>
              <w:t xml:space="preserve">Формирование </w:t>
            </w:r>
            <w:r>
              <w:rPr>
                <w:rFonts w:ascii="Times New Roman" w:hAnsi="Times New Roman"/>
              </w:rPr>
              <w:t xml:space="preserve">открытого </w:t>
            </w:r>
            <w:r w:rsidRPr="005F34AA">
              <w:rPr>
                <w:rFonts w:ascii="Times New Roman" w:hAnsi="Times New Roman"/>
              </w:rPr>
              <w:t xml:space="preserve">банка инновационных продуктов и методических разработок, созданных </w:t>
            </w:r>
            <w:r>
              <w:rPr>
                <w:rFonts w:ascii="Times New Roman" w:hAnsi="Times New Roman"/>
              </w:rPr>
              <w:t xml:space="preserve">в </w:t>
            </w:r>
            <w:r w:rsidRPr="005F34AA">
              <w:rPr>
                <w:rFonts w:ascii="Times New Roman" w:hAnsi="Times New Roman"/>
              </w:rPr>
              <w:t xml:space="preserve"> </w:t>
            </w:r>
            <w:proofErr w:type="spellStart"/>
            <w:proofErr w:type="gramStart"/>
            <w:r>
              <w:rPr>
                <w:rFonts w:ascii="Times New Roman" w:hAnsi="Times New Roman"/>
              </w:rPr>
              <w:t>в</w:t>
            </w:r>
            <w:proofErr w:type="spellEnd"/>
            <w:proofErr w:type="gramEnd"/>
            <w:r>
              <w:rPr>
                <w:rFonts w:ascii="Times New Roman" w:hAnsi="Times New Roman"/>
              </w:rPr>
              <w:t xml:space="preserve"> рамках проекта</w:t>
            </w:r>
          </w:p>
        </w:tc>
        <w:tc>
          <w:tcPr>
            <w:tcW w:w="1648"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В течение года</w:t>
            </w:r>
          </w:p>
        </w:tc>
        <w:tc>
          <w:tcPr>
            <w:tcW w:w="1896" w:type="dxa"/>
          </w:tcPr>
          <w:p w:rsidR="00744E28" w:rsidRPr="005F34AA" w:rsidRDefault="00744E28" w:rsidP="007B4AD4">
            <w:pPr>
              <w:autoSpaceDE w:val="0"/>
              <w:autoSpaceDN w:val="0"/>
              <w:adjustRightInd w:val="0"/>
              <w:spacing w:after="0" w:line="240" w:lineRule="auto"/>
              <w:rPr>
                <w:rFonts w:ascii="Times New Roman" w:hAnsi="Times New Roman"/>
                <w:color w:val="000000"/>
              </w:rPr>
            </w:pPr>
            <w:r>
              <w:rPr>
                <w:rFonts w:ascii="Times New Roman" w:hAnsi="Times New Roman"/>
                <w:color w:val="000000"/>
              </w:rPr>
              <w:t>Администрация, научный руководитель, руко</w:t>
            </w:r>
            <w:r w:rsidRPr="00175367">
              <w:rPr>
                <w:rFonts w:ascii="Times New Roman" w:hAnsi="Times New Roman"/>
                <w:color w:val="000000"/>
              </w:rPr>
              <w:t>водители ст</w:t>
            </w:r>
            <w:r w:rsidR="007B4AD4">
              <w:rPr>
                <w:rFonts w:ascii="Times New Roman" w:hAnsi="Times New Roman"/>
                <w:color w:val="000000"/>
              </w:rPr>
              <w:t>руктурных подразделений</w:t>
            </w:r>
            <w:r>
              <w:rPr>
                <w:rFonts w:ascii="Times New Roman" w:hAnsi="Times New Roman"/>
                <w:color w:val="000000"/>
              </w:rPr>
              <w:t>.</w:t>
            </w:r>
          </w:p>
        </w:tc>
        <w:tc>
          <w:tcPr>
            <w:tcW w:w="1402" w:type="dxa"/>
          </w:tcPr>
          <w:p w:rsidR="00744E28" w:rsidRPr="005F34AA" w:rsidRDefault="00744E28" w:rsidP="00744E28">
            <w:pPr>
              <w:autoSpaceDE w:val="0"/>
              <w:autoSpaceDN w:val="0"/>
              <w:adjustRightInd w:val="0"/>
              <w:spacing w:after="0" w:line="240" w:lineRule="auto"/>
              <w:rPr>
                <w:rFonts w:ascii="Times New Roman" w:hAnsi="Times New Roman"/>
                <w:color w:val="000000"/>
              </w:rPr>
            </w:pPr>
            <w:r w:rsidRPr="005F34AA">
              <w:rPr>
                <w:rFonts w:ascii="Times New Roman" w:hAnsi="Times New Roman"/>
                <w:color w:val="000000"/>
              </w:rPr>
              <w:t>Бюджет</w:t>
            </w:r>
          </w:p>
        </w:tc>
      </w:tr>
    </w:tbl>
    <w:p w:rsidR="009E6995" w:rsidRPr="00FC0FD5" w:rsidRDefault="009E6995" w:rsidP="00460C4C">
      <w:pPr>
        <w:widowControl w:val="0"/>
        <w:autoSpaceDE w:val="0"/>
        <w:autoSpaceDN w:val="0"/>
        <w:adjustRightInd w:val="0"/>
        <w:spacing w:after="0" w:line="274" w:lineRule="exact"/>
        <w:rPr>
          <w:rFonts w:ascii="Times New Roman" w:hAnsi="Times New Roman"/>
          <w:sz w:val="24"/>
          <w:szCs w:val="24"/>
        </w:rPr>
      </w:pPr>
    </w:p>
    <w:p w:rsidR="00460C4C" w:rsidRPr="00FC0FD5" w:rsidRDefault="00231BD1" w:rsidP="00FA6215">
      <w:pPr>
        <w:widowControl w:val="0"/>
        <w:autoSpaceDE w:val="0"/>
        <w:autoSpaceDN w:val="0"/>
        <w:adjustRightInd w:val="0"/>
        <w:spacing w:after="0" w:line="240" w:lineRule="auto"/>
        <w:rPr>
          <w:rFonts w:ascii="Times New Roman" w:hAnsi="Times New Roman"/>
          <w:b/>
          <w:sz w:val="24"/>
          <w:szCs w:val="24"/>
        </w:rPr>
      </w:pPr>
      <w:r w:rsidRPr="00FC0FD5">
        <w:rPr>
          <w:rFonts w:ascii="Times New Roman" w:hAnsi="Times New Roman"/>
          <w:b/>
          <w:sz w:val="24"/>
          <w:szCs w:val="24"/>
        </w:rPr>
        <w:t xml:space="preserve">11. </w:t>
      </w:r>
      <w:r w:rsidR="00460C4C" w:rsidRPr="00FC0FD5">
        <w:rPr>
          <w:rFonts w:ascii="Times New Roman" w:hAnsi="Times New Roman"/>
          <w:b/>
          <w:sz w:val="24"/>
          <w:szCs w:val="24"/>
        </w:rPr>
        <w:t>ПЛАН-ГРАФИК РЕАЛИЗАЦИИ  ПРОГРАММЫ РАЗВИТИЯ</w:t>
      </w:r>
    </w:p>
    <w:p w:rsidR="00FA6215" w:rsidRPr="00FC0FD5" w:rsidRDefault="00460C4C" w:rsidP="00FA6215">
      <w:pPr>
        <w:spacing w:after="0" w:line="240" w:lineRule="auto"/>
        <w:ind w:firstLine="709"/>
        <w:jc w:val="both"/>
        <w:rPr>
          <w:rFonts w:ascii="Times New Roman" w:hAnsi="Times New Roman"/>
          <w:sz w:val="24"/>
          <w:szCs w:val="24"/>
        </w:rPr>
      </w:pPr>
      <w:r w:rsidRPr="00FC0FD5">
        <w:rPr>
          <w:rFonts w:ascii="Times New Roman" w:hAnsi="Times New Roman"/>
          <w:sz w:val="24"/>
          <w:szCs w:val="24"/>
        </w:rPr>
        <w:t xml:space="preserve">Достижение цели развития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будет осуществляться в форме реализации целевых проектов и мероприятий по  стратегическим направлениям Национального проекта  «Образование».</w:t>
      </w:r>
      <w:r w:rsidR="00FA6215" w:rsidRPr="00FC0FD5">
        <w:rPr>
          <w:rFonts w:ascii="Times New Roman" w:hAnsi="Times New Roman"/>
          <w:sz w:val="24"/>
          <w:szCs w:val="24"/>
        </w:rPr>
        <w:t xml:space="preserve"> Программа реализуется в 3 этапа, в период с 2020 по 2024 год.</w:t>
      </w:r>
    </w:p>
    <w:p w:rsidR="00FA6215" w:rsidRPr="00FC0FD5" w:rsidRDefault="00FA6215" w:rsidP="00FA6215">
      <w:pPr>
        <w:pStyle w:val="af0"/>
        <w:spacing w:before="0" w:beforeAutospacing="0" w:after="0" w:afterAutospacing="0"/>
        <w:ind w:firstLine="709"/>
        <w:contextualSpacing/>
        <w:jc w:val="both"/>
      </w:pPr>
      <w:r w:rsidRPr="00FC0FD5">
        <w:rPr>
          <w:b/>
          <w:lang w:val="en-US"/>
        </w:rPr>
        <w:t>I</w:t>
      </w:r>
      <w:r w:rsidRPr="00FC0FD5">
        <w:rPr>
          <w:b/>
        </w:rPr>
        <w:t xml:space="preserve"> этап</w:t>
      </w:r>
      <w:r w:rsidRPr="00FC0FD5">
        <w:t>: проектировочный (2020 год): разработка и принятие документов, регламентирующих обсуждение и реализацию Программы, разработка Дорожной карты, согласование мероприятий, отработка модели мониторинга.</w:t>
      </w:r>
    </w:p>
    <w:p w:rsidR="00FA6215" w:rsidRPr="00FC0FD5" w:rsidRDefault="00FA6215" w:rsidP="00FA6215">
      <w:pPr>
        <w:shd w:val="clear" w:color="auto" w:fill="FFFFFF"/>
        <w:autoSpaceDE w:val="0"/>
        <w:spacing w:after="0" w:line="240" w:lineRule="auto"/>
        <w:ind w:firstLine="709"/>
        <w:contextualSpacing/>
        <w:jc w:val="both"/>
        <w:rPr>
          <w:rFonts w:ascii="Times New Roman" w:hAnsi="Times New Roman"/>
          <w:sz w:val="24"/>
          <w:szCs w:val="24"/>
        </w:rPr>
      </w:pPr>
      <w:r w:rsidRPr="00FC0FD5">
        <w:rPr>
          <w:rFonts w:ascii="Times New Roman" w:hAnsi="Times New Roman"/>
          <w:b/>
          <w:sz w:val="24"/>
          <w:szCs w:val="24"/>
        </w:rPr>
        <w:t xml:space="preserve">II этап: </w:t>
      </w:r>
      <w:proofErr w:type="spellStart"/>
      <w:r w:rsidRPr="00FC0FD5">
        <w:rPr>
          <w:rFonts w:ascii="Times New Roman" w:hAnsi="Times New Roman"/>
          <w:sz w:val="24"/>
          <w:szCs w:val="24"/>
        </w:rPr>
        <w:t>деятельностный</w:t>
      </w:r>
      <w:proofErr w:type="spellEnd"/>
      <w:r w:rsidRPr="00FC0FD5">
        <w:rPr>
          <w:rFonts w:ascii="Times New Roman" w:hAnsi="Times New Roman"/>
          <w:sz w:val="24"/>
          <w:szCs w:val="24"/>
        </w:rPr>
        <w:t xml:space="preserve"> (2021-2023 годы): повышение качества и обеспечения доступности современного образования в рамках комплексной модернизации и развития системы образования Невского района, реализация разработанных проектов, внедрение отработанных инновационных проектов, мониторинг и корректировка.</w:t>
      </w:r>
    </w:p>
    <w:p w:rsidR="00460C4C" w:rsidRPr="00FC0FD5" w:rsidRDefault="00FA6215" w:rsidP="00FA6215">
      <w:pPr>
        <w:widowControl w:val="0"/>
        <w:overflowPunct w:val="0"/>
        <w:autoSpaceDE w:val="0"/>
        <w:autoSpaceDN w:val="0"/>
        <w:adjustRightInd w:val="0"/>
        <w:spacing w:after="0" w:line="240" w:lineRule="auto"/>
        <w:ind w:right="159" w:firstLine="709"/>
        <w:jc w:val="both"/>
        <w:rPr>
          <w:rFonts w:ascii="Times New Roman" w:hAnsi="Times New Roman"/>
          <w:sz w:val="24"/>
          <w:szCs w:val="24"/>
        </w:rPr>
      </w:pPr>
      <w:r w:rsidRPr="00FC0FD5">
        <w:rPr>
          <w:rFonts w:ascii="Times New Roman" w:hAnsi="Times New Roman"/>
          <w:b/>
          <w:sz w:val="24"/>
          <w:szCs w:val="24"/>
        </w:rPr>
        <w:t xml:space="preserve">III этап: </w:t>
      </w:r>
      <w:r w:rsidRPr="00FC0FD5">
        <w:rPr>
          <w:rFonts w:ascii="Times New Roman" w:hAnsi="Times New Roman"/>
          <w:sz w:val="24"/>
          <w:szCs w:val="24"/>
        </w:rPr>
        <w:t xml:space="preserve">аналитический (2024 год): анализ результатов, оценка эффективности, организация обсуждений по результатам реализации и прогнозирование до 2029 г. </w:t>
      </w:r>
    </w:p>
    <w:p w:rsidR="00175367" w:rsidRPr="00FC0FD5" w:rsidRDefault="00175367" w:rsidP="003765EF">
      <w:pPr>
        <w:widowControl w:val="0"/>
        <w:overflowPunct w:val="0"/>
        <w:autoSpaceDE w:val="0"/>
        <w:autoSpaceDN w:val="0"/>
        <w:adjustRightInd w:val="0"/>
        <w:spacing w:after="0" w:line="273" w:lineRule="auto"/>
        <w:jc w:val="right"/>
        <w:rPr>
          <w:rFonts w:ascii="Times New Roman" w:hAnsi="Times New Roman"/>
          <w:b/>
          <w:color w:val="000000"/>
          <w:sz w:val="24"/>
          <w:szCs w:val="24"/>
        </w:rPr>
      </w:pPr>
      <w:r w:rsidRPr="00FC0FD5">
        <w:rPr>
          <w:rFonts w:ascii="Times New Roman" w:hAnsi="Times New Roman"/>
          <w:b/>
          <w:color w:val="000000"/>
          <w:sz w:val="24"/>
          <w:szCs w:val="24"/>
        </w:rPr>
        <w:t xml:space="preserve">Таблица </w:t>
      </w:r>
      <w:r w:rsidR="003765EF" w:rsidRPr="00FC0FD5">
        <w:rPr>
          <w:rFonts w:ascii="Times New Roman" w:hAnsi="Times New Roman"/>
          <w:b/>
          <w:color w:val="000000"/>
          <w:sz w:val="24"/>
          <w:szCs w:val="24"/>
        </w:rPr>
        <w:t>11</w:t>
      </w:r>
    </w:p>
    <w:p w:rsidR="00460C4C" w:rsidRPr="00FC0FD5" w:rsidRDefault="00175367" w:rsidP="00175367">
      <w:pPr>
        <w:widowControl w:val="0"/>
        <w:overflowPunct w:val="0"/>
        <w:autoSpaceDE w:val="0"/>
        <w:autoSpaceDN w:val="0"/>
        <w:adjustRightInd w:val="0"/>
        <w:spacing w:after="0" w:line="273" w:lineRule="auto"/>
        <w:ind w:right="300"/>
        <w:jc w:val="center"/>
        <w:rPr>
          <w:rFonts w:ascii="Times New Roman" w:hAnsi="Times New Roman"/>
          <w:b/>
          <w:sz w:val="24"/>
          <w:szCs w:val="24"/>
        </w:rPr>
      </w:pPr>
      <w:r w:rsidRPr="00FC0FD5">
        <w:rPr>
          <w:rFonts w:ascii="Times New Roman" w:hAnsi="Times New Roman"/>
          <w:b/>
          <w:color w:val="000000"/>
          <w:sz w:val="24"/>
          <w:szCs w:val="24"/>
        </w:rPr>
        <w:t>Этапы реализации программы развития на период с 2016 по 2020 год</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4111"/>
        <w:gridCol w:w="3261"/>
        <w:gridCol w:w="27"/>
      </w:tblGrid>
      <w:tr w:rsidR="00C03577" w:rsidRPr="00FC0FD5" w:rsidTr="006C5D8E">
        <w:trPr>
          <w:trHeight w:val="132"/>
        </w:trPr>
        <w:tc>
          <w:tcPr>
            <w:tcW w:w="2942" w:type="dxa"/>
          </w:tcPr>
          <w:p w:rsidR="00C03577" w:rsidRPr="00FC0FD5" w:rsidRDefault="00C03577" w:rsidP="00175367">
            <w:pPr>
              <w:autoSpaceDE w:val="0"/>
              <w:autoSpaceDN w:val="0"/>
              <w:adjustRightInd w:val="0"/>
              <w:spacing w:after="0" w:line="240" w:lineRule="auto"/>
              <w:jc w:val="center"/>
              <w:rPr>
                <w:rFonts w:ascii="Times New Roman" w:hAnsi="Times New Roman"/>
                <w:color w:val="000000"/>
              </w:rPr>
            </w:pPr>
            <w:r w:rsidRPr="00FC0FD5">
              <w:rPr>
                <w:rFonts w:ascii="Times New Roman" w:hAnsi="Times New Roman"/>
                <w:b/>
                <w:bCs/>
                <w:color w:val="000000"/>
              </w:rPr>
              <w:t>Этап, вид деятельности</w:t>
            </w:r>
          </w:p>
        </w:tc>
        <w:tc>
          <w:tcPr>
            <w:tcW w:w="4111" w:type="dxa"/>
          </w:tcPr>
          <w:p w:rsidR="00C03577" w:rsidRPr="00FC0FD5" w:rsidRDefault="00C03577" w:rsidP="00175367">
            <w:pPr>
              <w:autoSpaceDE w:val="0"/>
              <w:autoSpaceDN w:val="0"/>
              <w:adjustRightInd w:val="0"/>
              <w:spacing w:after="0" w:line="240" w:lineRule="auto"/>
              <w:jc w:val="center"/>
              <w:rPr>
                <w:rFonts w:ascii="Times New Roman" w:hAnsi="Times New Roman"/>
                <w:color w:val="000000"/>
              </w:rPr>
            </w:pPr>
            <w:r w:rsidRPr="00FC0FD5">
              <w:rPr>
                <w:rFonts w:ascii="Times New Roman" w:hAnsi="Times New Roman"/>
                <w:b/>
                <w:bCs/>
                <w:color w:val="000000"/>
              </w:rPr>
              <w:t>Содержание</w:t>
            </w:r>
          </w:p>
        </w:tc>
        <w:tc>
          <w:tcPr>
            <w:tcW w:w="3288" w:type="dxa"/>
            <w:gridSpan w:val="2"/>
          </w:tcPr>
          <w:p w:rsidR="00C03577" w:rsidRPr="00FC0FD5" w:rsidRDefault="00C03577" w:rsidP="00175367">
            <w:pPr>
              <w:autoSpaceDE w:val="0"/>
              <w:autoSpaceDN w:val="0"/>
              <w:adjustRightInd w:val="0"/>
              <w:spacing w:after="0" w:line="240" w:lineRule="auto"/>
              <w:jc w:val="center"/>
              <w:rPr>
                <w:rFonts w:ascii="Times New Roman" w:hAnsi="Times New Roman"/>
                <w:color w:val="000000"/>
              </w:rPr>
            </w:pPr>
            <w:r w:rsidRPr="00FC0FD5">
              <w:rPr>
                <w:rFonts w:ascii="Times New Roman" w:hAnsi="Times New Roman"/>
                <w:b/>
                <w:bCs/>
                <w:color w:val="000000"/>
              </w:rPr>
              <w:t>Ответственный</w:t>
            </w:r>
          </w:p>
        </w:tc>
      </w:tr>
      <w:tr w:rsidR="00C03577" w:rsidRPr="00FC0FD5" w:rsidTr="006C5D8E">
        <w:trPr>
          <w:gridAfter w:val="1"/>
          <w:wAfter w:w="27" w:type="dxa"/>
          <w:trHeight w:val="287"/>
        </w:trPr>
        <w:tc>
          <w:tcPr>
            <w:tcW w:w="2942"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t xml:space="preserve">1. </w:t>
            </w:r>
            <w:r w:rsidR="00175367" w:rsidRPr="00FC0FD5">
              <w:rPr>
                <w:rFonts w:ascii="Times New Roman" w:hAnsi="Times New Roman"/>
                <w:b/>
                <w:bCs/>
                <w:color w:val="000000"/>
              </w:rPr>
              <w:t>Проектировочный</w:t>
            </w:r>
          </w:p>
        </w:tc>
        <w:tc>
          <w:tcPr>
            <w:tcW w:w="7372" w:type="dxa"/>
            <w:gridSpan w:val="2"/>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t>20</w:t>
            </w:r>
            <w:r w:rsidR="00175367" w:rsidRPr="00FC0FD5">
              <w:rPr>
                <w:rFonts w:ascii="Times New Roman" w:hAnsi="Times New Roman"/>
                <w:b/>
                <w:bCs/>
                <w:color w:val="000000"/>
              </w:rPr>
              <w:t>20год</w:t>
            </w:r>
            <w:r w:rsidRPr="00FC0FD5">
              <w:rPr>
                <w:rFonts w:ascii="Times New Roman" w:hAnsi="Times New Roman"/>
                <w:b/>
                <w:bCs/>
                <w:color w:val="000000"/>
              </w:rPr>
              <w:t xml:space="preserve"> </w:t>
            </w:r>
          </w:p>
        </w:tc>
      </w:tr>
      <w:tr w:rsidR="00C03577" w:rsidRPr="00FC0FD5" w:rsidTr="006C5D8E">
        <w:trPr>
          <w:trHeight w:val="433"/>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Нормативное обеспе</w:t>
            </w:r>
            <w:r w:rsidR="00C03577" w:rsidRPr="00FC0FD5">
              <w:rPr>
                <w:rFonts w:ascii="Times New Roman" w:hAnsi="Times New Roman"/>
                <w:color w:val="000000"/>
              </w:rPr>
              <w:t xml:space="preserve">чение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Разработ</w:t>
            </w:r>
            <w:r w:rsidR="00175367" w:rsidRPr="00FC0FD5">
              <w:rPr>
                <w:rFonts w:ascii="Times New Roman" w:hAnsi="Times New Roman"/>
                <w:color w:val="000000"/>
              </w:rPr>
              <w:t>ка и утверждение нормативной до</w:t>
            </w:r>
            <w:r w:rsidRPr="00FC0FD5">
              <w:rPr>
                <w:rFonts w:ascii="Times New Roman" w:hAnsi="Times New Roman"/>
                <w:color w:val="000000"/>
              </w:rPr>
              <w:t xml:space="preserve">кументации (положения, приказы и др.) для реализации программы развития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руко</w:t>
            </w:r>
            <w:r w:rsidR="00C03577" w:rsidRPr="00FC0FD5">
              <w:rPr>
                <w:rFonts w:ascii="Times New Roman" w:hAnsi="Times New Roman"/>
                <w:color w:val="000000"/>
              </w:rPr>
              <w:t xml:space="preserve">водители структурных подразделений и служб </w:t>
            </w:r>
          </w:p>
        </w:tc>
      </w:tr>
      <w:tr w:rsidR="00C03577" w:rsidRPr="00FC0FD5" w:rsidTr="006C5D8E">
        <w:trPr>
          <w:trHeight w:val="571"/>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Планирование дея</w:t>
            </w:r>
            <w:r w:rsidR="00C03577" w:rsidRPr="00FC0FD5">
              <w:rPr>
                <w:rFonts w:ascii="Times New Roman" w:hAnsi="Times New Roman"/>
                <w:color w:val="000000"/>
              </w:rPr>
              <w:t xml:space="preserve">тельности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Разработка и утверждение планов работы службы, </w:t>
            </w:r>
            <w:r w:rsidR="009E6995" w:rsidRPr="00FC0FD5">
              <w:rPr>
                <w:rFonts w:ascii="Times New Roman" w:hAnsi="Times New Roman"/>
                <w:color w:val="000000"/>
              </w:rPr>
              <w:t>структурных подразделений и сотрудников на основе П</w:t>
            </w:r>
            <w:r w:rsidRPr="00FC0FD5">
              <w:rPr>
                <w:rFonts w:ascii="Times New Roman" w:hAnsi="Times New Roman"/>
                <w:color w:val="000000"/>
              </w:rPr>
              <w:t xml:space="preserve">рограммы развития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Управляющий совет, педаго</w:t>
            </w:r>
            <w:r w:rsidR="00C03577" w:rsidRPr="00FC0FD5">
              <w:rPr>
                <w:rFonts w:ascii="Times New Roman" w:hAnsi="Times New Roman"/>
                <w:color w:val="000000"/>
              </w:rPr>
              <w:t xml:space="preserve">ги </w:t>
            </w:r>
          </w:p>
        </w:tc>
      </w:tr>
      <w:tr w:rsidR="00C03577" w:rsidRPr="00FC0FD5" w:rsidTr="006C5D8E">
        <w:trPr>
          <w:trHeight w:val="295"/>
        </w:trPr>
        <w:tc>
          <w:tcPr>
            <w:tcW w:w="2942"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Моделирование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Разработка модели службы комплексного сопровождения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Научный руководитель, администрация, руководители МО</w:t>
            </w:r>
            <w:r w:rsidR="00C03577" w:rsidRPr="00FC0FD5">
              <w:rPr>
                <w:rFonts w:ascii="Times New Roman" w:hAnsi="Times New Roman"/>
                <w:color w:val="000000"/>
              </w:rPr>
              <w:t xml:space="preserve"> </w:t>
            </w:r>
          </w:p>
        </w:tc>
      </w:tr>
      <w:tr w:rsidR="00C03577" w:rsidRPr="00FC0FD5" w:rsidTr="006C5D8E">
        <w:trPr>
          <w:trHeight w:val="433"/>
        </w:trPr>
        <w:tc>
          <w:tcPr>
            <w:tcW w:w="2942" w:type="dxa"/>
          </w:tcPr>
          <w:p w:rsidR="00C03577" w:rsidRPr="00FC0FD5" w:rsidRDefault="0017536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Организация среды</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Создание визуальных информационных средств и </w:t>
            </w:r>
            <w:proofErr w:type="spellStart"/>
            <w:proofErr w:type="gramStart"/>
            <w:r w:rsidRPr="00FC0FD5">
              <w:rPr>
                <w:rFonts w:ascii="Times New Roman" w:hAnsi="Times New Roman"/>
                <w:color w:val="000000"/>
              </w:rPr>
              <w:t>Интернет-площадок</w:t>
            </w:r>
            <w:proofErr w:type="spellEnd"/>
            <w:proofErr w:type="gramEnd"/>
            <w:r w:rsidRPr="00FC0FD5">
              <w:rPr>
                <w:rFonts w:ascii="Times New Roman" w:hAnsi="Times New Roman"/>
                <w:color w:val="000000"/>
              </w:rPr>
              <w:t xml:space="preserve">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администрация, руководители МО </w:t>
            </w:r>
          </w:p>
        </w:tc>
      </w:tr>
      <w:tr w:rsidR="00C03577" w:rsidRPr="00FC0FD5" w:rsidTr="006C5D8E">
        <w:trPr>
          <w:trHeight w:val="433"/>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Организация про</w:t>
            </w:r>
            <w:r w:rsidR="00C03577" w:rsidRPr="00FC0FD5">
              <w:rPr>
                <w:rFonts w:ascii="Times New Roman" w:hAnsi="Times New Roman"/>
                <w:color w:val="000000"/>
              </w:rPr>
              <w:t xml:space="preserve">странства </w:t>
            </w:r>
          </w:p>
        </w:tc>
        <w:tc>
          <w:tcPr>
            <w:tcW w:w="4111" w:type="dxa"/>
          </w:tcPr>
          <w:p w:rsidR="00C03577" w:rsidRPr="00FC0FD5" w:rsidRDefault="00C0357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Оборудование помещений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администрация, руководители МО </w:t>
            </w:r>
          </w:p>
        </w:tc>
      </w:tr>
      <w:tr w:rsidR="00C03577" w:rsidRPr="00FC0FD5" w:rsidTr="006C5D8E">
        <w:trPr>
          <w:trHeight w:val="295"/>
        </w:trPr>
        <w:tc>
          <w:tcPr>
            <w:tcW w:w="2942"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Организационно-</w:t>
            </w:r>
            <w:r w:rsidRPr="00FC0FD5">
              <w:rPr>
                <w:rFonts w:ascii="Times New Roman" w:hAnsi="Times New Roman"/>
                <w:color w:val="000000"/>
              </w:rPr>
              <w:lastRenderedPageBreak/>
              <w:t xml:space="preserve">методическая работа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lastRenderedPageBreak/>
              <w:t xml:space="preserve">Совершенствование учебного плана </w:t>
            </w:r>
          </w:p>
        </w:tc>
        <w:tc>
          <w:tcPr>
            <w:tcW w:w="3288" w:type="dxa"/>
            <w:gridSpan w:val="2"/>
          </w:tcPr>
          <w:p w:rsidR="00C03577" w:rsidRPr="00FC0FD5" w:rsidRDefault="00FB2572" w:rsidP="00FB2572">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w:t>
            </w:r>
            <w:r w:rsidRPr="00FC0FD5">
              <w:rPr>
                <w:rFonts w:ascii="Times New Roman" w:hAnsi="Times New Roman"/>
                <w:color w:val="000000"/>
              </w:rPr>
              <w:lastRenderedPageBreak/>
              <w:t xml:space="preserve">администрация, руководители МО </w:t>
            </w:r>
          </w:p>
        </w:tc>
      </w:tr>
      <w:tr w:rsidR="00C03577" w:rsidRPr="00FC0FD5" w:rsidTr="006C5D8E">
        <w:trPr>
          <w:gridAfter w:val="1"/>
          <w:wAfter w:w="27" w:type="dxa"/>
          <w:trHeight w:val="287"/>
        </w:trPr>
        <w:tc>
          <w:tcPr>
            <w:tcW w:w="2942"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lastRenderedPageBreak/>
              <w:t xml:space="preserve">2. </w:t>
            </w:r>
            <w:proofErr w:type="spellStart"/>
            <w:r w:rsidR="00175367" w:rsidRPr="00FC0FD5">
              <w:rPr>
                <w:rFonts w:ascii="Times New Roman" w:hAnsi="Times New Roman"/>
                <w:b/>
                <w:bCs/>
                <w:color w:val="000000"/>
              </w:rPr>
              <w:t>Деятельностный</w:t>
            </w:r>
            <w:proofErr w:type="spellEnd"/>
          </w:p>
        </w:tc>
        <w:tc>
          <w:tcPr>
            <w:tcW w:w="7372" w:type="dxa"/>
            <w:gridSpan w:val="2"/>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t>20</w:t>
            </w:r>
            <w:r w:rsidR="00175367" w:rsidRPr="00FC0FD5">
              <w:rPr>
                <w:rFonts w:ascii="Times New Roman" w:hAnsi="Times New Roman"/>
                <w:b/>
                <w:bCs/>
                <w:color w:val="000000"/>
              </w:rPr>
              <w:t>21</w:t>
            </w:r>
            <w:r w:rsidRPr="00FC0FD5">
              <w:rPr>
                <w:rFonts w:ascii="Times New Roman" w:hAnsi="Times New Roman"/>
                <w:b/>
                <w:bCs/>
                <w:color w:val="000000"/>
              </w:rPr>
              <w:t>-202</w:t>
            </w:r>
            <w:r w:rsidR="00175367" w:rsidRPr="00FC0FD5">
              <w:rPr>
                <w:rFonts w:ascii="Times New Roman" w:hAnsi="Times New Roman"/>
                <w:b/>
                <w:bCs/>
                <w:color w:val="000000"/>
              </w:rPr>
              <w:t>3</w:t>
            </w:r>
            <w:r w:rsidRPr="00FC0FD5">
              <w:rPr>
                <w:rFonts w:ascii="Times New Roman" w:hAnsi="Times New Roman"/>
                <w:b/>
                <w:bCs/>
                <w:color w:val="000000"/>
              </w:rPr>
              <w:t xml:space="preserve"> годы </w:t>
            </w:r>
          </w:p>
        </w:tc>
      </w:tr>
      <w:tr w:rsidR="00C03577" w:rsidRPr="00FC0FD5" w:rsidTr="006C5D8E">
        <w:trPr>
          <w:trHeight w:val="847"/>
        </w:trPr>
        <w:tc>
          <w:tcPr>
            <w:tcW w:w="2942" w:type="dxa"/>
          </w:tcPr>
          <w:p w:rsidR="00C03577" w:rsidRPr="00FC0FD5" w:rsidRDefault="00C0357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Изучение возмож</w:t>
            </w:r>
            <w:r w:rsidR="00175367" w:rsidRPr="00FC0FD5">
              <w:rPr>
                <w:rFonts w:ascii="Times New Roman" w:hAnsi="Times New Roman"/>
                <w:color w:val="000000"/>
              </w:rPr>
              <w:t>но</w:t>
            </w:r>
            <w:r w:rsidRPr="00FC0FD5">
              <w:rPr>
                <w:rFonts w:ascii="Times New Roman" w:hAnsi="Times New Roman"/>
                <w:color w:val="000000"/>
              </w:rPr>
              <w:t xml:space="preserve">стей </w:t>
            </w:r>
          </w:p>
        </w:tc>
        <w:tc>
          <w:tcPr>
            <w:tcW w:w="4111" w:type="dxa"/>
          </w:tcPr>
          <w:p w:rsidR="00C03577" w:rsidRPr="00FC0FD5" w:rsidRDefault="00C0357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Определение ресурсных возможностей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д</w:t>
            </w:r>
            <w:r w:rsidR="00175367" w:rsidRPr="00FC0FD5">
              <w:rPr>
                <w:rFonts w:ascii="Times New Roman" w:hAnsi="Times New Roman"/>
                <w:color w:val="000000"/>
              </w:rPr>
              <w:t xml:space="preserve">ля развития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администрация, руководители МО </w:t>
            </w:r>
          </w:p>
        </w:tc>
      </w:tr>
      <w:tr w:rsidR="00C03577" w:rsidRPr="00FC0FD5" w:rsidTr="006C5D8E">
        <w:trPr>
          <w:trHeight w:val="571"/>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Диагностика образовательных и инфор</w:t>
            </w:r>
            <w:r w:rsidR="00C03577" w:rsidRPr="00FC0FD5">
              <w:rPr>
                <w:rFonts w:ascii="Times New Roman" w:hAnsi="Times New Roman"/>
                <w:color w:val="000000"/>
              </w:rPr>
              <w:t xml:space="preserve">мационных запросов семьи и ребенка </w:t>
            </w:r>
          </w:p>
        </w:tc>
        <w:tc>
          <w:tcPr>
            <w:tcW w:w="4111" w:type="dxa"/>
          </w:tcPr>
          <w:p w:rsidR="00C03577" w:rsidRPr="00FC0FD5" w:rsidRDefault="00C0357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Изучение </w:t>
            </w:r>
            <w:r w:rsidR="00175367" w:rsidRPr="00FC0FD5">
              <w:rPr>
                <w:rFonts w:ascii="Times New Roman" w:hAnsi="Times New Roman"/>
                <w:color w:val="000000"/>
              </w:rPr>
              <w:t>образовательных запросов со сто</w:t>
            </w:r>
            <w:r w:rsidRPr="00FC0FD5">
              <w:rPr>
                <w:rFonts w:ascii="Times New Roman" w:hAnsi="Times New Roman"/>
                <w:color w:val="000000"/>
              </w:rPr>
              <w:t>роны уч</w:t>
            </w:r>
            <w:r w:rsidR="009E6995" w:rsidRPr="00FC0FD5">
              <w:rPr>
                <w:rFonts w:ascii="Times New Roman" w:hAnsi="Times New Roman"/>
                <w:color w:val="000000"/>
              </w:rPr>
              <w:t xml:space="preserve">ащихся и родителей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руководители МО, психологическая служба</w:t>
            </w:r>
          </w:p>
        </w:tc>
      </w:tr>
      <w:tr w:rsidR="00C03577" w:rsidRPr="00FC0FD5" w:rsidTr="006C5D8E">
        <w:trPr>
          <w:trHeight w:val="709"/>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Диагностика образо</w:t>
            </w:r>
            <w:r w:rsidR="00C03577" w:rsidRPr="00FC0FD5">
              <w:rPr>
                <w:rFonts w:ascii="Times New Roman" w:hAnsi="Times New Roman"/>
                <w:color w:val="000000"/>
              </w:rPr>
              <w:t>в</w:t>
            </w:r>
            <w:r w:rsidRPr="00FC0FD5">
              <w:rPr>
                <w:rFonts w:ascii="Times New Roman" w:hAnsi="Times New Roman"/>
                <w:color w:val="000000"/>
              </w:rPr>
              <w:t>ательных и инфор</w:t>
            </w:r>
            <w:r w:rsidR="00C03577" w:rsidRPr="00FC0FD5">
              <w:rPr>
                <w:rFonts w:ascii="Times New Roman" w:hAnsi="Times New Roman"/>
                <w:color w:val="000000"/>
              </w:rPr>
              <w:t xml:space="preserve">мационных запросов педагогов </w:t>
            </w:r>
          </w:p>
        </w:tc>
        <w:tc>
          <w:tcPr>
            <w:tcW w:w="4111" w:type="dxa"/>
          </w:tcPr>
          <w:p w:rsidR="00C03577" w:rsidRPr="00FC0FD5" w:rsidRDefault="00C0357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Изучени</w:t>
            </w:r>
            <w:r w:rsidR="00175367" w:rsidRPr="00FC0FD5">
              <w:rPr>
                <w:rFonts w:ascii="Times New Roman" w:hAnsi="Times New Roman"/>
                <w:color w:val="000000"/>
              </w:rPr>
              <w:t>е запросов на повышение квалифи</w:t>
            </w:r>
            <w:r w:rsidRPr="00FC0FD5">
              <w:rPr>
                <w:rFonts w:ascii="Times New Roman" w:hAnsi="Times New Roman"/>
                <w:color w:val="000000"/>
              </w:rPr>
              <w:t>кации, переподготовку и дополнительное образование со стороны администрации и педагогического коллект</w:t>
            </w:r>
            <w:r w:rsidR="009E6995" w:rsidRPr="00FC0FD5">
              <w:rPr>
                <w:rFonts w:ascii="Times New Roman" w:hAnsi="Times New Roman"/>
                <w:color w:val="000000"/>
              </w:rPr>
              <w:t>ива</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администрация, руководители МО </w:t>
            </w:r>
          </w:p>
        </w:tc>
      </w:tr>
      <w:tr w:rsidR="00C03577" w:rsidRPr="00FC0FD5" w:rsidTr="006C5D8E">
        <w:trPr>
          <w:trHeight w:val="571"/>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Диагностика готовности к реализации социального партнерст</w:t>
            </w:r>
            <w:r w:rsidR="00C03577" w:rsidRPr="00FC0FD5">
              <w:rPr>
                <w:rFonts w:ascii="Times New Roman" w:hAnsi="Times New Roman"/>
                <w:color w:val="000000"/>
              </w:rPr>
              <w:t xml:space="preserve">ва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Изучен</w:t>
            </w:r>
            <w:r w:rsidR="00175367" w:rsidRPr="00FC0FD5">
              <w:rPr>
                <w:rFonts w:ascii="Times New Roman" w:hAnsi="Times New Roman"/>
                <w:color w:val="000000"/>
              </w:rPr>
              <w:t>ие готовности к реализации соци</w:t>
            </w:r>
            <w:r w:rsidRPr="00FC0FD5">
              <w:rPr>
                <w:rFonts w:ascii="Times New Roman" w:hAnsi="Times New Roman"/>
                <w:color w:val="000000"/>
              </w:rPr>
              <w:t xml:space="preserve">ального </w:t>
            </w:r>
            <w:r w:rsidR="00175367" w:rsidRPr="00FC0FD5">
              <w:rPr>
                <w:rFonts w:ascii="Times New Roman" w:hAnsi="Times New Roman"/>
                <w:color w:val="000000"/>
              </w:rPr>
              <w:t>партнерства со стороны админист</w:t>
            </w:r>
            <w:r w:rsidRPr="00FC0FD5">
              <w:rPr>
                <w:rFonts w:ascii="Times New Roman" w:hAnsi="Times New Roman"/>
                <w:color w:val="000000"/>
              </w:rPr>
              <w:t>рации, пе</w:t>
            </w:r>
            <w:r w:rsidR="00175367" w:rsidRPr="00FC0FD5">
              <w:rPr>
                <w:rFonts w:ascii="Times New Roman" w:hAnsi="Times New Roman"/>
                <w:color w:val="000000"/>
              </w:rPr>
              <w:t>дагогического коллектива и роди</w:t>
            </w:r>
            <w:r w:rsidRPr="00FC0FD5">
              <w:rPr>
                <w:rFonts w:ascii="Times New Roman" w:hAnsi="Times New Roman"/>
                <w:color w:val="000000"/>
              </w:rPr>
              <w:t xml:space="preserve">телей учащихся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руководители МО, психологическая служба</w:t>
            </w:r>
          </w:p>
        </w:tc>
      </w:tr>
      <w:tr w:rsidR="00C03577" w:rsidRPr="00FC0FD5" w:rsidTr="006C5D8E">
        <w:trPr>
          <w:trHeight w:val="571"/>
        </w:trPr>
        <w:tc>
          <w:tcPr>
            <w:tcW w:w="2942"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Психоло</w:t>
            </w:r>
            <w:r w:rsidR="00175367" w:rsidRPr="00FC0FD5">
              <w:rPr>
                <w:rFonts w:ascii="Times New Roman" w:hAnsi="Times New Roman"/>
                <w:color w:val="000000"/>
              </w:rPr>
              <w:t>го-педагогическая диаг</w:t>
            </w:r>
            <w:r w:rsidRPr="00FC0FD5">
              <w:rPr>
                <w:rFonts w:ascii="Times New Roman" w:hAnsi="Times New Roman"/>
                <w:color w:val="000000"/>
              </w:rPr>
              <w:t xml:space="preserve">ностика учащихся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Изучение одаренности, способностей и склонностей детей и подростков; проблем их познавательного и личностного развития и межличностных отношений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руководители МО, психологическая служба</w:t>
            </w:r>
          </w:p>
        </w:tc>
      </w:tr>
      <w:tr w:rsidR="00C03577" w:rsidRPr="00FC0FD5" w:rsidTr="006C5D8E">
        <w:trPr>
          <w:trHeight w:val="433"/>
        </w:trPr>
        <w:tc>
          <w:tcPr>
            <w:tcW w:w="2942" w:type="dxa"/>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Мониторинг результативности програм</w:t>
            </w:r>
            <w:r w:rsidR="00C03577" w:rsidRPr="00FC0FD5">
              <w:rPr>
                <w:rFonts w:ascii="Times New Roman" w:hAnsi="Times New Roman"/>
                <w:color w:val="000000"/>
              </w:rPr>
              <w:t xml:space="preserve">мы </w:t>
            </w:r>
          </w:p>
        </w:tc>
        <w:tc>
          <w:tcPr>
            <w:tcW w:w="4111" w:type="dxa"/>
          </w:tcPr>
          <w:p w:rsidR="00C03577" w:rsidRPr="00FC0FD5" w:rsidRDefault="00C0357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Отслежива</w:t>
            </w:r>
            <w:r w:rsidR="00175367" w:rsidRPr="00FC0FD5">
              <w:rPr>
                <w:rFonts w:ascii="Times New Roman" w:hAnsi="Times New Roman"/>
                <w:color w:val="000000"/>
              </w:rPr>
              <w:t>ние результатов реализации про</w:t>
            </w:r>
            <w:r w:rsidRPr="00FC0FD5">
              <w:rPr>
                <w:rFonts w:ascii="Times New Roman" w:hAnsi="Times New Roman"/>
                <w:color w:val="000000"/>
              </w:rPr>
              <w:t xml:space="preserve">граммы развития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w:t>
            </w:r>
          </w:p>
        </w:tc>
        <w:tc>
          <w:tcPr>
            <w:tcW w:w="3288" w:type="dxa"/>
            <w:gridSpan w:val="2"/>
          </w:tcPr>
          <w:p w:rsidR="00C0357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Научный руководитель, администрация, руководители МО </w:t>
            </w:r>
          </w:p>
        </w:tc>
      </w:tr>
      <w:tr w:rsidR="00175367" w:rsidRPr="00FC0FD5" w:rsidTr="006C5D8E">
        <w:trPr>
          <w:gridAfter w:val="1"/>
          <w:wAfter w:w="27" w:type="dxa"/>
          <w:trHeight w:val="709"/>
        </w:trPr>
        <w:tc>
          <w:tcPr>
            <w:tcW w:w="2942" w:type="dxa"/>
          </w:tcPr>
          <w:p w:rsidR="00175367" w:rsidRPr="00FC0FD5" w:rsidRDefault="00175367" w:rsidP="00175367">
            <w:pPr>
              <w:autoSpaceDE w:val="0"/>
              <w:autoSpaceDN w:val="0"/>
              <w:adjustRightInd w:val="0"/>
              <w:spacing w:after="0" w:line="240" w:lineRule="auto"/>
              <w:rPr>
                <w:rFonts w:ascii="Times New Roman" w:hAnsi="Times New Roman"/>
                <w:color w:val="000000"/>
              </w:rPr>
            </w:pPr>
          </w:p>
        </w:tc>
        <w:tc>
          <w:tcPr>
            <w:tcW w:w="4111" w:type="dxa"/>
          </w:tcPr>
          <w:p w:rsidR="00175367" w:rsidRPr="00FC0FD5" w:rsidRDefault="00175367" w:rsidP="00175367">
            <w:pPr>
              <w:autoSpaceDE w:val="0"/>
              <w:autoSpaceDN w:val="0"/>
              <w:adjustRightInd w:val="0"/>
              <w:spacing w:after="0" w:line="240" w:lineRule="auto"/>
              <w:rPr>
                <w:rFonts w:ascii="Times New Roman" w:hAnsi="Times New Roman"/>
                <w:color w:val="000000"/>
              </w:rPr>
            </w:pPr>
          </w:p>
        </w:tc>
        <w:tc>
          <w:tcPr>
            <w:tcW w:w="3261" w:type="dxa"/>
          </w:tcPr>
          <w:p w:rsidR="00175367" w:rsidRPr="00FC0FD5" w:rsidRDefault="00175367" w:rsidP="00175367">
            <w:pPr>
              <w:autoSpaceDE w:val="0"/>
              <w:autoSpaceDN w:val="0"/>
              <w:adjustRightInd w:val="0"/>
              <w:spacing w:after="0" w:line="240" w:lineRule="auto"/>
              <w:rPr>
                <w:rFonts w:ascii="Times New Roman" w:hAnsi="Times New Roman"/>
                <w:color w:val="000000"/>
              </w:rPr>
            </w:pPr>
          </w:p>
        </w:tc>
      </w:tr>
      <w:tr w:rsidR="00175367" w:rsidRPr="00FC0FD5" w:rsidTr="006C5D8E">
        <w:trPr>
          <w:gridAfter w:val="1"/>
          <w:wAfter w:w="27" w:type="dxa"/>
          <w:trHeight w:val="287"/>
        </w:trPr>
        <w:tc>
          <w:tcPr>
            <w:tcW w:w="2942" w:type="dxa"/>
          </w:tcPr>
          <w:p w:rsidR="00175367" w:rsidRPr="00FC0FD5" w:rsidRDefault="00175367" w:rsidP="00912CEB">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t xml:space="preserve">3. Аналитический </w:t>
            </w:r>
          </w:p>
        </w:tc>
        <w:tc>
          <w:tcPr>
            <w:tcW w:w="7372" w:type="dxa"/>
            <w:gridSpan w:val="2"/>
          </w:tcPr>
          <w:p w:rsidR="00175367" w:rsidRPr="00FC0FD5" w:rsidRDefault="00175367" w:rsidP="00912CEB">
            <w:pPr>
              <w:autoSpaceDE w:val="0"/>
              <w:autoSpaceDN w:val="0"/>
              <w:adjustRightInd w:val="0"/>
              <w:spacing w:after="0" w:line="240" w:lineRule="auto"/>
              <w:rPr>
                <w:rFonts w:ascii="Times New Roman" w:hAnsi="Times New Roman"/>
                <w:color w:val="000000"/>
              </w:rPr>
            </w:pPr>
            <w:r w:rsidRPr="00FC0FD5">
              <w:rPr>
                <w:rFonts w:ascii="Times New Roman" w:hAnsi="Times New Roman"/>
                <w:b/>
                <w:bCs/>
                <w:color w:val="000000"/>
              </w:rPr>
              <w:t>2024 год</w:t>
            </w:r>
          </w:p>
        </w:tc>
      </w:tr>
      <w:tr w:rsidR="00175367" w:rsidRPr="00FC0FD5" w:rsidTr="006C5D8E">
        <w:trPr>
          <w:gridAfter w:val="1"/>
          <w:wAfter w:w="27" w:type="dxa"/>
          <w:trHeight w:val="433"/>
        </w:trPr>
        <w:tc>
          <w:tcPr>
            <w:tcW w:w="2942" w:type="dxa"/>
          </w:tcPr>
          <w:p w:rsidR="0017536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Анализ эффективности реализации направлений Программы </w:t>
            </w:r>
          </w:p>
        </w:tc>
        <w:tc>
          <w:tcPr>
            <w:tcW w:w="4111" w:type="dxa"/>
          </w:tcPr>
          <w:p w:rsidR="00175367" w:rsidRPr="00FC0FD5" w:rsidRDefault="00175367"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Оценка эффективности индивидуализации образован</w:t>
            </w:r>
            <w:r w:rsidR="00382594" w:rsidRPr="00FC0FD5">
              <w:rPr>
                <w:rFonts w:ascii="Times New Roman" w:hAnsi="Times New Roman"/>
                <w:color w:val="000000"/>
              </w:rPr>
              <w:t>ия, личностного развития и госу</w:t>
            </w:r>
            <w:r w:rsidRPr="00FC0FD5">
              <w:rPr>
                <w:rFonts w:ascii="Times New Roman" w:hAnsi="Times New Roman"/>
                <w:color w:val="000000"/>
              </w:rPr>
              <w:t xml:space="preserve">дарственно-общественного управления </w:t>
            </w:r>
          </w:p>
        </w:tc>
        <w:tc>
          <w:tcPr>
            <w:tcW w:w="3261" w:type="dxa"/>
          </w:tcPr>
          <w:p w:rsidR="00175367" w:rsidRPr="00FC0FD5" w:rsidRDefault="00382594"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Администрация, научный руководитель, руко</w:t>
            </w:r>
            <w:r w:rsidR="00175367" w:rsidRPr="00FC0FD5">
              <w:rPr>
                <w:rFonts w:ascii="Times New Roman" w:hAnsi="Times New Roman"/>
                <w:color w:val="000000"/>
              </w:rPr>
              <w:t xml:space="preserve">водители структурных подразделений и служб </w:t>
            </w:r>
          </w:p>
        </w:tc>
      </w:tr>
      <w:tr w:rsidR="00175367" w:rsidRPr="00FC0FD5" w:rsidTr="006C5D8E">
        <w:trPr>
          <w:gridAfter w:val="1"/>
          <w:wAfter w:w="27" w:type="dxa"/>
          <w:trHeight w:val="571"/>
        </w:trPr>
        <w:tc>
          <w:tcPr>
            <w:tcW w:w="2942" w:type="dxa"/>
          </w:tcPr>
          <w:p w:rsidR="00175367" w:rsidRPr="00FC0FD5" w:rsidRDefault="00382594"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Оценка эффективности средств реализа</w:t>
            </w:r>
            <w:r w:rsidR="00175367" w:rsidRPr="00FC0FD5">
              <w:rPr>
                <w:rFonts w:ascii="Times New Roman" w:hAnsi="Times New Roman"/>
                <w:color w:val="000000"/>
              </w:rPr>
              <w:t xml:space="preserve">ции программы </w:t>
            </w:r>
          </w:p>
        </w:tc>
        <w:tc>
          <w:tcPr>
            <w:tcW w:w="4111" w:type="dxa"/>
          </w:tcPr>
          <w:p w:rsidR="00175367" w:rsidRPr="00FC0FD5" w:rsidRDefault="00175367" w:rsidP="009E6995">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Анализ эффективности системы повышения квалификации, информатизации среды </w:t>
            </w:r>
          </w:p>
        </w:tc>
        <w:tc>
          <w:tcPr>
            <w:tcW w:w="3261" w:type="dxa"/>
          </w:tcPr>
          <w:p w:rsidR="00175367" w:rsidRPr="00FC0FD5" w:rsidRDefault="00382594"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Администрация, научный руководитель, руководители структурных подразделений и служб </w:t>
            </w:r>
          </w:p>
        </w:tc>
      </w:tr>
      <w:tr w:rsidR="00175367" w:rsidRPr="00FC0FD5" w:rsidTr="006C5D8E">
        <w:trPr>
          <w:gridAfter w:val="1"/>
          <w:wAfter w:w="27" w:type="dxa"/>
          <w:trHeight w:val="571"/>
        </w:trPr>
        <w:tc>
          <w:tcPr>
            <w:tcW w:w="2942" w:type="dxa"/>
          </w:tcPr>
          <w:p w:rsidR="00175367" w:rsidRPr="00FC0FD5" w:rsidRDefault="00382594"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Оценка эффективно</w:t>
            </w:r>
            <w:r w:rsidR="00175367" w:rsidRPr="00FC0FD5">
              <w:rPr>
                <w:rFonts w:ascii="Times New Roman" w:hAnsi="Times New Roman"/>
                <w:color w:val="000000"/>
              </w:rPr>
              <w:t xml:space="preserve">сти программы </w:t>
            </w:r>
          </w:p>
        </w:tc>
        <w:tc>
          <w:tcPr>
            <w:tcW w:w="4111" w:type="dxa"/>
          </w:tcPr>
          <w:p w:rsidR="00175367" w:rsidRPr="00FC0FD5" w:rsidRDefault="00175367" w:rsidP="00382594">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Итогов</w:t>
            </w:r>
            <w:r w:rsidR="00382594" w:rsidRPr="00FC0FD5">
              <w:rPr>
                <w:rFonts w:ascii="Times New Roman" w:hAnsi="Times New Roman"/>
                <w:color w:val="000000"/>
              </w:rPr>
              <w:t>ый анализ эффективности реализа</w:t>
            </w:r>
            <w:r w:rsidRPr="00FC0FD5">
              <w:rPr>
                <w:rFonts w:ascii="Times New Roman" w:hAnsi="Times New Roman"/>
                <w:color w:val="000000"/>
              </w:rPr>
              <w:t xml:space="preserve">ции </w:t>
            </w:r>
            <w:r w:rsidR="00382594" w:rsidRPr="00FC0FD5">
              <w:rPr>
                <w:rFonts w:ascii="Times New Roman" w:hAnsi="Times New Roman"/>
                <w:color w:val="000000"/>
              </w:rPr>
              <w:t xml:space="preserve">программы развития </w:t>
            </w:r>
            <w:r w:rsidR="004E0AFD" w:rsidRPr="00FC0FD5">
              <w:rPr>
                <w:rFonts w:ascii="Times New Roman" w:hAnsi="Times New Roman"/>
                <w:color w:val="000000"/>
              </w:rPr>
              <w:t>ДДТ «Левобережный»</w:t>
            </w:r>
            <w:r w:rsidR="00382594" w:rsidRPr="00FC0FD5">
              <w:rPr>
                <w:rFonts w:ascii="Times New Roman" w:hAnsi="Times New Roman"/>
                <w:color w:val="000000"/>
              </w:rPr>
              <w:t xml:space="preserve"> за 2020</w:t>
            </w:r>
            <w:r w:rsidRPr="00FC0FD5">
              <w:rPr>
                <w:rFonts w:ascii="Times New Roman" w:hAnsi="Times New Roman"/>
                <w:color w:val="000000"/>
              </w:rPr>
              <w:t>-202</w:t>
            </w:r>
            <w:r w:rsidR="00382594" w:rsidRPr="00FC0FD5">
              <w:rPr>
                <w:rFonts w:ascii="Times New Roman" w:hAnsi="Times New Roman"/>
                <w:color w:val="000000"/>
              </w:rPr>
              <w:t>4</w:t>
            </w:r>
            <w:r w:rsidRPr="00FC0FD5">
              <w:rPr>
                <w:rFonts w:ascii="Times New Roman" w:hAnsi="Times New Roman"/>
                <w:color w:val="000000"/>
              </w:rPr>
              <w:t xml:space="preserve"> гг.;</w:t>
            </w:r>
            <w:r w:rsidR="00382594" w:rsidRPr="00FC0FD5">
              <w:rPr>
                <w:rFonts w:ascii="Times New Roman" w:hAnsi="Times New Roman"/>
                <w:color w:val="000000"/>
              </w:rPr>
              <w:t xml:space="preserve"> определение перспектив дальней</w:t>
            </w:r>
            <w:r w:rsidRPr="00FC0FD5">
              <w:rPr>
                <w:rFonts w:ascii="Times New Roman" w:hAnsi="Times New Roman"/>
                <w:color w:val="000000"/>
              </w:rPr>
              <w:t xml:space="preserve">шего развития </w:t>
            </w:r>
            <w:r w:rsidR="004E0AFD" w:rsidRPr="00FC0FD5">
              <w:rPr>
                <w:rFonts w:ascii="Times New Roman" w:hAnsi="Times New Roman"/>
                <w:color w:val="000000"/>
              </w:rPr>
              <w:t>ДДТ «Левобережный»</w:t>
            </w:r>
            <w:r w:rsidRPr="00FC0FD5">
              <w:rPr>
                <w:rFonts w:ascii="Times New Roman" w:hAnsi="Times New Roman"/>
                <w:color w:val="000000"/>
              </w:rPr>
              <w:t xml:space="preserve">. </w:t>
            </w:r>
          </w:p>
        </w:tc>
        <w:tc>
          <w:tcPr>
            <w:tcW w:w="3261" w:type="dxa"/>
          </w:tcPr>
          <w:p w:rsidR="00175367" w:rsidRPr="00FC0FD5" w:rsidRDefault="00382594" w:rsidP="00175367">
            <w:pPr>
              <w:autoSpaceDE w:val="0"/>
              <w:autoSpaceDN w:val="0"/>
              <w:adjustRightInd w:val="0"/>
              <w:spacing w:after="0" w:line="240" w:lineRule="auto"/>
              <w:rPr>
                <w:rFonts w:ascii="Times New Roman" w:hAnsi="Times New Roman"/>
                <w:color w:val="000000"/>
              </w:rPr>
            </w:pPr>
            <w:r w:rsidRPr="00FC0FD5">
              <w:rPr>
                <w:rFonts w:ascii="Times New Roman" w:hAnsi="Times New Roman"/>
                <w:color w:val="000000"/>
              </w:rPr>
              <w:t xml:space="preserve">Администрация, научный руководитель, руководители структурных подразделений и служб </w:t>
            </w:r>
          </w:p>
        </w:tc>
      </w:tr>
    </w:tbl>
    <w:p w:rsidR="00C03577" w:rsidRPr="00FC0FD5" w:rsidRDefault="00C03577" w:rsidP="00FA6215">
      <w:pPr>
        <w:widowControl w:val="0"/>
        <w:overflowPunct w:val="0"/>
        <w:autoSpaceDE w:val="0"/>
        <w:autoSpaceDN w:val="0"/>
        <w:adjustRightInd w:val="0"/>
        <w:spacing w:after="0" w:line="273" w:lineRule="auto"/>
        <w:ind w:right="300"/>
        <w:jc w:val="both"/>
        <w:rPr>
          <w:rFonts w:ascii="Times New Roman" w:hAnsi="Times New Roman"/>
          <w:sz w:val="24"/>
          <w:szCs w:val="24"/>
        </w:rPr>
      </w:pPr>
    </w:p>
    <w:p w:rsidR="00FA6215" w:rsidRPr="00FC0FD5" w:rsidRDefault="00231BD1" w:rsidP="00FA6215">
      <w:pPr>
        <w:widowControl w:val="0"/>
        <w:overflowPunct w:val="0"/>
        <w:autoSpaceDE w:val="0"/>
        <w:autoSpaceDN w:val="0"/>
        <w:adjustRightInd w:val="0"/>
        <w:spacing w:after="0" w:line="273" w:lineRule="auto"/>
        <w:ind w:right="300"/>
        <w:jc w:val="both"/>
        <w:rPr>
          <w:rFonts w:ascii="Times New Roman" w:hAnsi="Times New Roman"/>
          <w:b/>
          <w:sz w:val="24"/>
          <w:szCs w:val="24"/>
        </w:rPr>
      </w:pPr>
      <w:r w:rsidRPr="00FC0FD5">
        <w:rPr>
          <w:rFonts w:ascii="Times New Roman" w:hAnsi="Times New Roman"/>
          <w:b/>
          <w:sz w:val="24"/>
          <w:szCs w:val="24"/>
        </w:rPr>
        <w:t xml:space="preserve">12. </w:t>
      </w:r>
      <w:r w:rsidR="00FA6215" w:rsidRPr="00FC0FD5">
        <w:rPr>
          <w:rFonts w:ascii="Times New Roman" w:hAnsi="Times New Roman"/>
          <w:b/>
          <w:sz w:val="24"/>
          <w:szCs w:val="24"/>
        </w:rPr>
        <w:t>КРИТЕРИИ И ПОКАЗАТЕЛИ РЕЗУЛЬТАТИВНОСТИ РЕАЛИЗАЦИИ ПРОГРАММЫ РАЗВИТИЯ</w:t>
      </w:r>
    </w:p>
    <w:p w:rsidR="00153C6A" w:rsidRPr="00FC0FD5" w:rsidRDefault="00153C6A" w:rsidP="00153C6A">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 xml:space="preserve">Таблица </w:t>
      </w:r>
      <w:r w:rsidR="002D3C3D" w:rsidRPr="00FC0FD5">
        <w:rPr>
          <w:rFonts w:ascii="Times New Roman" w:hAnsi="Times New Roman"/>
          <w:b/>
          <w:sz w:val="24"/>
          <w:szCs w:val="24"/>
        </w:rPr>
        <w:t>1</w:t>
      </w:r>
      <w:r w:rsidR="003765EF" w:rsidRPr="00FC0FD5">
        <w:rPr>
          <w:rFonts w:ascii="Times New Roman" w:hAnsi="Times New Roman"/>
          <w:b/>
          <w:sz w:val="24"/>
          <w:szCs w:val="24"/>
        </w:rPr>
        <w:t>2</w:t>
      </w:r>
    </w:p>
    <w:p w:rsidR="00153C6A" w:rsidRPr="00FC0FD5" w:rsidRDefault="00153C6A" w:rsidP="00153C6A">
      <w:pPr>
        <w:widowControl w:val="0"/>
        <w:overflowPunct w:val="0"/>
        <w:autoSpaceDE w:val="0"/>
        <w:autoSpaceDN w:val="0"/>
        <w:adjustRightInd w:val="0"/>
        <w:spacing w:after="0" w:line="274" w:lineRule="auto"/>
        <w:ind w:firstLine="709"/>
        <w:jc w:val="center"/>
        <w:rPr>
          <w:rFonts w:ascii="Times New Roman" w:hAnsi="Times New Roman"/>
          <w:b/>
          <w:sz w:val="24"/>
          <w:szCs w:val="24"/>
        </w:rPr>
      </w:pPr>
      <w:r w:rsidRPr="00FC0FD5">
        <w:rPr>
          <w:rFonts w:ascii="Times New Roman" w:hAnsi="Times New Roman"/>
          <w:b/>
          <w:sz w:val="24"/>
          <w:szCs w:val="24"/>
        </w:rPr>
        <w:t>Индикаторы результативности реализации Программы развития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418"/>
        <w:gridCol w:w="1134"/>
        <w:gridCol w:w="1134"/>
        <w:gridCol w:w="1134"/>
        <w:gridCol w:w="1134"/>
        <w:gridCol w:w="1276"/>
      </w:tblGrid>
      <w:tr w:rsidR="00153C6A" w:rsidRPr="00FC0FD5" w:rsidTr="00D127E3">
        <w:trPr>
          <w:trHeight w:val="204"/>
        </w:trPr>
        <w:tc>
          <w:tcPr>
            <w:tcW w:w="2943"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bCs/>
                <w:iCs/>
                <w:color w:val="000000"/>
                <w:sz w:val="24"/>
                <w:szCs w:val="24"/>
              </w:rPr>
              <w:t>Индикаторы</w:t>
            </w:r>
          </w:p>
        </w:tc>
        <w:tc>
          <w:tcPr>
            <w:tcW w:w="1418"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Единицы измерения</w:t>
            </w:r>
          </w:p>
        </w:tc>
        <w:tc>
          <w:tcPr>
            <w:tcW w:w="1134"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2020</w:t>
            </w:r>
          </w:p>
        </w:tc>
        <w:tc>
          <w:tcPr>
            <w:tcW w:w="1134"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2021</w:t>
            </w:r>
          </w:p>
        </w:tc>
        <w:tc>
          <w:tcPr>
            <w:tcW w:w="1134"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2022</w:t>
            </w:r>
          </w:p>
        </w:tc>
        <w:tc>
          <w:tcPr>
            <w:tcW w:w="1134"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2023</w:t>
            </w:r>
          </w:p>
        </w:tc>
        <w:tc>
          <w:tcPr>
            <w:tcW w:w="1276" w:type="dxa"/>
            <w:vAlign w:val="center"/>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2024</w:t>
            </w:r>
          </w:p>
        </w:tc>
      </w:tr>
      <w:tr w:rsidR="001F7D9D" w:rsidRPr="00FC0FD5" w:rsidTr="00D127E3">
        <w:trPr>
          <w:trHeight w:val="109"/>
        </w:trPr>
        <w:tc>
          <w:tcPr>
            <w:tcW w:w="2943" w:type="dxa"/>
          </w:tcPr>
          <w:p w:rsidR="001F7D9D" w:rsidRPr="00FC0FD5" w:rsidRDefault="001F7D9D" w:rsidP="001F7D9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w:t>
            </w:r>
            <w:r w:rsidRPr="00FC0FD5">
              <w:rPr>
                <w:rFonts w:ascii="Times New Roman" w:hAnsi="Times New Roman"/>
                <w:color w:val="000000"/>
                <w:sz w:val="24"/>
                <w:szCs w:val="24"/>
              </w:rPr>
              <w:t>ачеств</w:t>
            </w:r>
            <w:r>
              <w:rPr>
                <w:rFonts w:ascii="Times New Roman" w:hAnsi="Times New Roman"/>
                <w:color w:val="000000"/>
                <w:sz w:val="24"/>
                <w:szCs w:val="24"/>
              </w:rPr>
              <w:t>о</w:t>
            </w:r>
            <w:r w:rsidRPr="00FC0FD5">
              <w:rPr>
                <w:rFonts w:ascii="Times New Roman" w:hAnsi="Times New Roman"/>
                <w:color w:val="000000"/>
                <w:sz w:val="24"/>
                <w:szCs w:val="24"/>
              </w:rPr>
              <w:t xml:space="preserve"> </w:t>
            </w:r>
            <w:r>
              <w:rPr>
                <w:rFonts w:ascii="Times New Roman" w:hAnsi="Times New Roman"/>
                <w:color w:val="000000"/>
                <w:sz w:val="24"/>
                <w:szCs w:val="24"/>
              </w:rPr>
              <w:t xml:space="preserve">дополнительного </w:t>
            </w:r>
            <w:r w:rsidRPr="00FC0FD5">
              <w:rPr>
                <w:rFonts w:ascii="Times New Roman" w:hAnsi="Times New Roman"/>
                <w:color w:val="000000"/>
                <w:sz w:val="24"/>
                <w:szCs w:val="24"/>
              </w:rPr>
              <w:t xml:space="preserve">образования </w:t>
            </w:r>
          </w:p>
        </w:tc>
        <w:tc>
          <w:tcPr>
            <w:tcW w:w="1418" w:type="dxa"/>
          </w:tcPr>
          <w:p w:rsidR="001F7D9D" w:rsidRPr="00FC0FD5" w:rsidRDefault="001F7D9D" w:rsidP="001F7D9D">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1F7D9D" w:rsidRPr="00FC0FD5" w:rsidRDefault="001F7D9D" w:rsidP="001F7D9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Pr>
          <w:p w:rsidR="001F7D9D" w:rsidRDefault="001F7D9D" w:rsidP="001F7D9D">
            <w:r w:rsidRPr="000674B0">
              <w:rPr>
                <w:rFonts w:ascii="Times New Roman" w:hAnsi="Times New Roman"/>
                <w:color w:val="000000"/>
                <w:sz w:val="24"/>
                <w:szCs w:val="24"/>
              </w:rPr>
              <w:t>100</w:t>
            </w:r>
          </w:p>
        </w:tc>
        <w:tc>
          <w:tcPr>
            <w:tcW w:w="1134" w:type="dxa"/>
          </w:tcPr>
          <w:p w:rsidR="001F7D9D" w:rsidRDefault="001F7D9D" w:rsidP="001F7D9D">
            <w:r w:rsidRPr="000674B0">
              <w:rPr>
                <w:rFonts w:ascii="Times New Roman" w:hAnsi="Times New Roman"/>
                <w:color w:val="000000"/>
                <w:sz w:val="24"/>
                <w:szCs w:val="24"/>
              </w:rPr>
              <w:t>100</w:t>
            </w:r>
          </w:p>
        </w:tc>
        <w:tc>
          <w:tcPr>
            <w:tcW w:w="1134" w:type="dxa"/>
          </w:tcPr>
          <w:p w:rsidR="001F7D9D" w:rsidRDefault="001F7D9D" w:rsidP="001F7D9D">
            <w:r w:rsidRPr="000674B0">
              <w:rPr>
                <w:rFonts w:ascii="Times New Roman" w:hAnsi="Times New Roman"/>
                <w:color w:val="000000"/>
                <w:sz w:val="24"/>
                <w:szCs w:val="24"/>
              </w:rPr>
              <w:t>100</w:t>
            </w:r>
          </w:p>
        </w:tc>
        <w:tc>
          <w:tcPr>
            <w:tcW w:w="1276" w:type="dxa"/>
          </w:tcPr>
          <w:p w:rsidR="001F7D9D" w:rsidRDefault="001F7D9D" w:rsidP="001F7D9D">
            <w:r w:rsidRPr="000674B0">
              <w:rPr>
                <w:rFonts w:ascii="Times New Roman" w:hAnsi="Times New Roman"/>
                <w:color w:val="000000"/>
                <w:sz w:val="24"/>
                <w:szCs w:val="24"/>
              </w:rPr>
              <w:t>100</w:t>
            </w:r>
          </w:p>
        </w:tc>
      </w:tr>
      <w:tr w:rsidR="00AC27BA" w:rsidRPr="00FC0FD5" w:rsidTr="00D127E3">
        <w:trPr>
          <w:trHeight w:val="109"/>
        </w:trPr>
        <w:tc>
          <w:tcPr>
            <w:tcW w:w="2943" w:type="dxa"/>
          </w:tcPr>
          <w:p w:rsidR="00AC27BA" w:rsidRPr="00FC0FD5" w:rsidRDefault="00AC27BA" w:rsidP="00AC27BA">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lastRenderedPageBreak/>
              <w:t xml:space="preserve">Психологическая комфортность </w:t>
            </w:r>
            <w:r>
              <w:rPr>
                <w:rFonts w:ascii="Times New Roman" w:hAnsi="Times New Roman"/>
                <w:color w:val="000000"/>
                <w:sz w:val="24"/>
                <w:szCs w:val="24"/>
              </w:rPr>
              <w:t>образовательной среды</w:t>
            </w:r>
          </w:p>
        </w:tc>
        <w:tc>
          <w:tcPr>
            <w:tcW w:w="1418"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276" w:type="dxa"/>
          </w:tcPr>
          <w:p w:rsidR="00AC27BA" w:rsidRDefault="00AC27BA" w:rsidP="00AC27BA">
            <w:r w:rsidRPr="00410FF5">
              <w:rPr>
                <w:rFonts w:ascii="Times New Roman" w:hAnsi="Times New Roman"/>
                <w:color w:val="000000"/>
                <w:sz w:val="24"/>
                <w:szCs w:val="24"/>
              </w:rPr>
              <w:t>90-100</w:t>
            </w:r>
          </w:p>
        </w:tc>
      </w:tr>
      <w:tr w:rsidR="00AC27BA" w:rsidRPr="00FC0FD5" w:rsidTr="00F345F9">
        <w:trPr>
          <w:trHeight w:val="247"/>
        </w:trPr>
        <w:tc>
          <w:tcPr>
            <w:tcW w:w="2943" w:type="dxa"/>
          </w:tcPr>
          <w:p w:rsidR="00AC27BA" w:rsidRPr="00FC0FD5" w:rsidRDefault="00AC27BA" w:rsidP="00AC27BA">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Удовлетворенность </w:t>
            </w:r>
            <w:r>
              <w:rPr>
                <w:rFonts w:ascii="Times New Roman" w:hAnsi="Times New Roman"/>
                <w:color w:val="000000"/>
                <w:sz w:val="24"/>
                <w:szCs w:val="24"/>
              </w:rPr>
              <w:t xml:space="preserve">обучающихся и </w:t>
            </w:r>
            <w:r w:rsidRPr="00FC0FD5">
              <w:rPr>
                <w:rFonts w:ascii="Times New Roman" w:hAnsi="Times New Roman"/>
                <w:color w:val="000000"/>
                <w:sz w:val="24"/>
                <w:szCs w:val="24"/>
              </w:rPr>
              <w:t xml:space="preserve">родителей качеством </w:t>
            </w:r>
            <w:r>
              <w:rPr>
                <w:rFonts w:ascii="Times New Roman" w:hAnsi="Times New Roman"/>
                <w:color w:val="000000"/>
                <w:sz w:val="24"/>
                <w:szCs w:val="24"/>
              </w:rPr>
              <w:t>дополнительного образования</w:t>
            </w:r>
          </w:p>
        </w:tc>
        <w:tc>
          <w:tcPr>
            <w:tcW w:w="1418"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134" w:type="dxa"/>
          </w:tcPr>
          <w:p w:rsidR="00AC27BA" w:rsidRDefault="00AC27BA" w:rsidP="00AC27BA">
            <w:r w:rsidRPr="00410FF5">
              <w:rPr>
                <w:rFonts w:ascii="Times New Roman" w:hAnsi="Times New Roman"/>
                <w:color w:val="000000"/>
                <w:sz w:val="24"/>
                <w:szCs w:val="24"/>
              </w:rPr>
              <w:t>90-100</w:t>
            </w:r>
          </w:p>
        </w:tc>
        <w:tc>
          <w:tcPr>
            <w:tcW w:w="1276" w:type="dxa"/>
          </w:tcPr>
          <w:p w:rsidR="00AC27BA" w:rsidRDefault="00AC27BA" w:rsidP="00AC27BA">
            <w:r w:rsidRPr="00410FF5">
              <w:rPr>
                <w:rFonts w:ascii="Times New Roman" w:hAnsi="Times New Roman"/>
                <w:color w:val="000000"/>
                <w:sz w:val="24"/>
                <w:szCs w:val="24"/>
              </w:rPr>
              <w:t>90-100</w:t>
            </w:r>
          </w:p>
        </w:tc>
      </w:tr>
      <w:tr w:rsidR="00AC27BA" w:rsidRPr="00FC0FD5" w:rsidTr="00F345F9">
        <w:trPr>
          <w:trHeight w:val="247"/>
        </w:trPr>
        <w:tc>
          <w:tcPr>
            <w:tcW w:w="2943" w:type="dxa"/>
          </w:tcPr>
          <w:p w:rsidR="00AC27BA" w:rsidRPr="00FC0FD5" w:rsidRDefault="00AC27BA" w:rsidP="00AC27BA">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Отсутствие нарушений в период реализации Программы </w:t>
            </w:r>
          </w:p>
        </w:tc>
        <w:tc>
          <w:tcPr>
            <w:tcW w:w="1418"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Да</w:t>
            </w:r>
            <w:proofErr w:type="gramStart"/>
            <w:r w:rsidRPr="00FC0FD5">
              <w:rPr>
                <w:rFonts w:ascii="Times New Roman" w:hAnsi="Times New Roman"/>
                <w:color w:val="000000"/>
                <w:sz w:val="24"/>
                <w:szCs w:val="24"/>
              </w:rPr>
              <w:t>/Н</w:t>
            </w:r>
            <w:proofErr w:type="gramEnd"/>
            <w:r w:rsidRPr="00FC0FD5">
              <w:rPr>
                <w:rFonts w:ascii="Times New Roman" w:hAnsi="Times New Roman"/>
                <w:color w:val="000000"/>
                <w:sz w:val="24"/>
                <w:szCs w:val="24"/>
              </w:rPr>
              <w:t>ет</w:t>
            </w:r>
          </w:p>
        </w:tc>
        <w:tc>
          <w:tcPr>
            <w:tcW w:w="1134"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Да </w:t>
            </w:r>
          </w:p>
        </w:tc>
        <w:tc>
          <w:tcPr>
            <w:tcW w:w="1134" w:type="dxa"/>
          </w:tcPr>
          <w:p w:rsidR="00AC27BA" w:rsidRPr="00AC27BA" w:rsidRDefault="00AC27BA" w:rsidP="00AC27BA">
            <w:pPr>
              <w:rPr>
                <w:rFonts w:ascii="Times New Roman" w:hAnsi="Times New Roman"/>
                <w:sz w:val="24"/>
                <w:szCs w:val="24"/>
              </w:rPr>
            </w:pPr>
            <w:r w:rsidRPr="00AC27BA">
              <w:rPr>
                <w:rFonts w:ascii="Times New Roman" w:hAnsi="Times New Roman"/>
                <w:sz w:val="24"/>
                <w:szCs w:val="24"/>
              </w:rPr>
              <w:t xml:space="preserve">Да </w:t>
            </w:r>
          </w:p>
        </w:tc>
        <w:tc>
          <w:tcPr>
            <w:tcW w:w="1134" w:type="dxa"/>
          </w:tcPr>
          <w:p w:rsidR="00AC27BA" w:rsidRPr="00AC27BA" w:rsidRDefault="00AC27BA" w:rsidP="00AC27BA">
            <w:pPr>
              <w:rPr>
                <w:rFonts w:ascii="Times New Roman" w:hAnsi="Times New Roman"/>
                <w:sz w:val="24"/>
                <w:szCs w:val="24"/>
              </w:rPr>
            </w:pPr>
            <w:r w:rsidRPr="00AC27BA">
              <w:rPr>
                <w:rFonts w:ascii="Times New Roman" w:hAnsi="Times New Roman"/>
                <w:sz w:val="24"/>
                <w:szCs w:val="24"/>
              </w:rPr>
              <w:t xml:space="preserve">Да </w:t>
            </w:r>
          </w:p>
        </w:tc>
        <w:tc>
          <w:tcPr>
            <w:tcW w:w="1134" w:type="dxa"/>
          </w:tcPr>
          <w:p w:rsidR="00AC27BA" w:rsidRPr="00AC27BA" w:rsidRDefault="00AC27BA" w:rsidP="00AC27BA">
            <w:pPr>
              <w:rPr>
                <w:rFonts w:ascii="Times New Roman" w:hAnsi="Times New Roman"/>
                <w:sz w:val="24"/>
                <w:szCs w:val="24"/>
              </w:rPr>
            </w:pPr>
            <w:r w:rsidRPr="00AC27BA">
              <w:rPr>
                <w:rFonts w:ascii="Times New Roman" w:hAnsi="Times New Roman"/>
                <w:sz w:val="24"/>
                <w:szCs w:val="24"/>
              </w:rPr>
              <w:t xml:space="preserve">Да </w:t>
            </w:r>
          </w:p>
        </w:tc>
        <w:tc>
          <w:tcPr>
            <w:tcW w:w="1276" w:type="dxa"/>
          </w:tcPr>
          <w:p w:rsidR="00AC27BA" w:rsidRPr="00AC27BA" w:rsidRDefault="00AC27BA" w:rsidP="00AC27BA">
            <w:pPr>
              <w:rPr>
                <w:rFonts w:ascii="Times New Roman" w:hAnsi="Times New Roman"/>
                <w:sz w:val="24"/>
                <w:szCs w:val="24"/>
              </w:rPr>
            </w:pPr>
            <w:r w:rsidRPr="00AC27BA">
              <w:rPr>
                <w:rFonts w:ascii="Times New Roman" w:hAnsi="Times New Roman"/>
                <w:sz w:val="24"/>
                <w:szCs w:val="24"/>
              </w:rPr>
              <w:t xml:space="preserve">Да </w:t>
            </w:r>
          </w:p>
        </w:tc>
      </w:tr>
      <w:tr w:rsidR="001F7D9D" w:rsidRPr="00FC0FD5" w:rsidTr="00D127E3">
        <w:trPr>
          <w:trHeight w:val="109"/>
        </w:trPr>
        <w:tc>
          <w:tcPr>
            <w:tcW w:w="2943" w:type="dxa"/>
          </w:tcPr>
          <w:p w:rsidR="001F7D9D" w:rsidRDefault="001F7D9D" w:rsidP="001F7D9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Увеличение количества образовательных программ</w:t>
            </w:r>
          </w:p>
        </w:tc>
        <w:tc>
          <w:tcPr>
            <w:tcW w:w="1418" w:type="dxa"/>
          </w:tcPr>
          <w:p w:rsidR="001F7D9D" w:rsidRDefault="001F7D9D" w:rsidP="001F7D9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5</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5</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5</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5</w:t>
            </w:r>
          </w:p>
        </w:tc>
        <w:tc>
          <w:tcPr>
            <w:tcW w:w="1276"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5</w:t>
            </w:r>
          </w:p>
        </w:tc>
      </w:tr>
      <w:tr w:rsidR="001F7D9D" w:rsidRPr="00FC0FD5" w:rsidTr="00D127E3">
        <w:trPr>
          <w:trHeight w:val="109"/>
        </w:trPr>
        <w:tc>
          <w:tcPr>
            <w:tcW w:w="2943" w:type="dxa"/>
          </w:tcPr>
          <w:p w:rsidR="001F7D9D" w:rsidRDefault="001F7D9D" w:rsidP="001F7D9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Увеличение количества образовательных программ естественнонаучной направленности</w:t>
            </w:r>
          </w:p>
        </w:tc>
        <w:tc>
          <w:tcPr>
            <w:tcW w:w="1418" w:type="dxa"/>
          </w:tcPr>
          <w:p w:rsidR="001F7D9D" w:rsidRDefault="001F7D9D" w:rsidP="001F7D9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3</w:t>
            </w:r>
          </w:p>
        </w:tc>
        <w:tc>
          <w:tcPr>
            <w:tcW w:w="1276" w:type="dxa"/>
          </w:tcPr>
          <w:p w:rsidR="001F7D9D" w:rsidRPr="00AC27BA" w:rsidRDefault="001F7D9D" w:rsidP="00AC27BA">
            <w:pPr>
              <w:jc w:val="center"/>
              <w:rPr>
                <w:rFonts w:ascii="Times New Roman" w:hAnsi="Times New Roman"/>
                <w:sz w:val="24"/>
                <w:szCs w:val="24"/>
              </w:rPr>
            </w:pPr>
            <w:r w:rsidRPr="00AC27BA">
              <w:rPr>
                <w:rFonts w:ascii="Times New Roman" w:hAnsi="Times New Roman"/>
                <w:sz w:val="24"/>
                <w:szCs w:val="24"/>
              </w:rPr>
              <w:t>3</w:t>
            </w:r>
          </w:p>
        </w:tc>
      </w:tr>
      <w:tr w:rsidR="00AC27BA" w:rsidRPr="00FC0FD5" w:rsidTr="00D127E3">
        <w:trPr>
          <w:trHeight w:val="109"/>
        </w:trPr>
        <w:tc>
          <w:tcPr>
            <w:tcW w:w="2943" w:type="dxa"/>
          </w:tcPr>
          <w:p w:rsidR="00AC27BA" w:rsidRPr="00FC0FD5" w:rsidRDefault="00AC27BA" w:rsidP="00AC27BA">
            <w:pPr>
              <w:autoSpaceDE w:val="0"/>
              <w:autoSpaceDN w:val="0"/>
              <w:adjustRightInd w:val="0"/>
              <w:spacing w:after="0" w:line="240" w:lineRule="auto"/>
              <w:jc w:val="both"/>
              <w:rPr>
                <w:rFonts w:ascii="Times New Roman" w:hAnsi="Times New Roman"/>
                <w:color w:val="000000"/>
                <w:sz w:val="24"/>
                <w:szCs w:val="24"/>
              </w:rPr>
            </w:pPr>
            <w:r w:rsidRPr="00FC0FD5">
              <w:rPr>
                <w:rFonts w:ascii="Times New Roman" w:hAnsi="Times New Roman"/>
                <w:color w:val="000000"/>
                <w:sz w:val="24"/>
                <w:szCs w:val="24"/>
              </w:rPr>
              <w:t>Вовлеченност</w:t>
            </w:r>
            <w:r>
              <w:rPr>
                <w:rFonts w:ascii="Times New Roman" w:hAnsi="Times New Roman"/>
                <w:color w:val="000000"/>
                <w:sz w:val="24"/>
                <w:szCs w:val="24"/>
              </w:rPr>
              <w:t xml:space="preserve">ь учащихся в социальные проекты, волонтерскую деятельность, работу </w:t>
            </w:r>
            <w:proofErr w:type="spellStart"/>
            <w:proofErr w:type="gramStart"/>
            <w:r>
              <w:rPr>
                <w:rFonts w:ascii="Times New Roman" w:hAnsi="Times New Roman"/>
                <w:color w:val="000000"/>
                <w:sz w:val="24"/>
                <w:szCs w:val="24"/>
              </w:rPr>
              <w:t>форум-театра</w:t>
            </w:r>
            <w:proofErr w:type="spellEnd"/>
            <w:proofErr w:type="gramEnd"/>
            <w:r>
              <w:rPr>
                <w:rFonts w:ascii="Times New Roman" w:hAnsi="Times New Roman"/>
                <w:color w:val="000000"/>
                <w:sz w:val="24"/>
                <w:szCs w:val="24"/>
              </w:rPr>
              <w:t xml:space="preserve">, </w:t>
            </w:r>
            <w:r w:rsidRPr="00AC27BA">
              <w:rPr>
                <w:rFonts w:ascii="Times New Roman" w:hAnsi="Times New Roman"/>
                <w:sz w:val="24"/>
                <w:szCs w:val="24"/>
                <w:lang w:val="en-US"/>
              </w:rPr>
              <w:t>Junior</w:t>
            </w:r>
            <w:r w:rsidRPr="00AC27BA">
              <w:rPr>
                <w:rFonts w:ascii="Times New Roman" w:hAnsi="Times New Roman"/>
                <w:sz w:val="24"/>
                <w:szCs w:val="24"/>
              </w:rPr>
              <w:t xml:space="preserve"> </w:t>
            </w:r>
            <w:proofErr w:type="spellStart"/>
            <w:r w:rsidRPr="00AC27BA">
              <w:rPr>
                <w:rFonts w:ascii="Times New Roman" w:hAnsi="Times New Roman"/>
                <w:sz w:val="24"/>
                <w:szCs w:val="24"/>
                <w:lang w:val="en-US"/>
              </w:rPr>
              <w:t>WorldSkills</w:t>
            </w:r>
            <w:proofErr w:type="spellEnd"/>
          </w:p>
        </w:tc>
        <w:tc>
          <w:tcPr>
            <w:tcW w:w="1418" w:type="dxa"/>
          </w:tcPr>
          <w:p w:rsidR="00AC27BA" w:rsidRPr="00FC0FD5" w:rsidRDefault="00AC27BA" w:rsidP="00AC27B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AC27BA" w:rsidRPr="00AC27BA" w:rsidRDefault="00AC27BA"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AC27BA" w:rsidRPr="00AC27BA" w:rsidRDefault="00AC27BA"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AC27BA" w:rsidRPr="00AC27BA" w:rsidRDefault="00AC27BA" w:rsidP="00AC27BA">
            <w:pPr>
              <w:jc w:val="center"/>
              <w:rPr>
                <w:rFonts w:ascii="Times New Roman" w:hAnsi="Times New Roman"/>
                <w:sz w:val="24"/>
                <w:szCs w:val="24"/>
              </w:rPr>
            </w:pPr>
            <w:r w:rsidRPr="00AC27BA">
              <w:rPr>
                <w:rFonts w:ascii="Times New Roman" w:hAnsi="Times New Roman"/>
                <w:sz w:val="24"/>
                <w:szCs w:val="24"/>
              </w:rPr>
              <w:t>3%</w:t>
            </w:r>
          </w:p>
        </w:tc>
        <w:tc>
          <w:tcPr>
            <w:tcW w:w="1134" w:type="dxa"/>
          </w:tcPr>
          <w:p w:rsidR="00AC27BA" w:rsidRPr="00AC27BA" w:rsidRDefault="00AC27BA" w:rsidP="00AC27BA">
            <w:pPr>
              <w:jc w:val="center"/>
              <w:rPr>
                <w:rFonts w:ascii="Times New Roman" w:hAnsi="Times New Roman"/>
                <w:sz w:val="24"/>
                <w:szCs w:val="24"/>
              </w:rPr>
            </w:pPr>
            <w:r w:rsidRPr="00AC27BA">
              <w:rPr>
                <w:rFonts w:ascii="Times New Roman" w:hAnsi="Times New Roman"/>
                <w:sz w:val="24"/>
                <w:szCs w:val="24"/>
              </w:rPr>
              <w:t>3%</w:t>
            </w:r>
          </w:p>
        </w:tc>
        <w:tc>
          <w:tcPr>
            <w:tcW w:w="1276" w:type="dxa"/>
          </w:tcPr>
          <w:p w:rsidR="00AC27BA" w:rsidRPr="00AC27BA" w:rsidRDefault="00AC27BA" w:rsidP="00AC27BA">
            <w:pPr>
              <w:jc w:val="center"/>
              <w:rPr>
                <w:rFonts w:ascii="Times New Roman" w:hAnsi="Times New Roman"/>
                <w:sz w:val="24"/>
                <w:szCs w:val="24"/>
              </w:rPr>
            </w:pPr>
            <w:r w:rsidRPr="00AC27BA">
              <w:rPr>
                <w:rFonts w:ascii="Times New Roman" w:hAnsi="Times New Roman"/>
                <w:sz w:val="24"/>
                <w:szCs w:val="24"/>
              </w:rPr>
              <w:t>3%</w:t>
            </w:r>
          </w:p>
        </w:tc>
      </w:tr>
      <w:tr w:rsidR="00153C6A" w:rsidRPr="00FC0FD5" w:rsidTr="00D127E3">
        <w:trPr>
          <w:trHeight w:val="247"/>
        </w:trPr>
        <w:tc>
          <w:tcPr>
            <w:tcW w:w="2943" w:type="dxa"/>
          </w:tcPr>
          <w:p w:rsidR="00153C6A" w:rsidRPr="00FC0FD5" w:rsidRDefault="00153C6A" w:rsidP="00153C6A">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Вовлеченность педагогов в инновационную деятельность </w:t>
            </w:r>
          </w:p>
        </w:tc>
        <w:tc>
          <w:tcPr>
            <w:tcW w:w="1418" w:type="dxa"/>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153C6A" w:rsidRPr="00FC0FD5" w:rsidRDefault="00AC27BA"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34" w:type="dxa"/>
          </w:tcPr>
          <w:p w:rsidR="00153C6A" w:rsidRPr="00FC0FD5" w:rsidRDefault="00AC27BA"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4" w:type="dxa"/>
          </w:tcPr>
          <w:p w:rsidR="00153C6A" w:rsidRPr="00FC0FD5" w:rsidRDefault="00AC27BA"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34" w:type="dxa"/>
          </w:tcPr>
          <w:p w:rsidR="00153C6A" w:rsidRPr="00FC0FD5" w:rsidRDefault="00AC27BA"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276" w:type="dxa"/>
          </w:tcPr>
          <w:p w:rsidR="00153C6A" w:rsidRPr="00FC0FD5" w:rsidRDefault="00AC27BA"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53C6A" w:rsidRPr="00FC0FD5" w:rsidTr="00D127E3">
        <w:trPr>
          <w:trHeight w:val="109"/>
        </w:trPr>
        <w:tc>
          <w:tcPr>
            <w:tcW w:w="2943" w:type="dxa"/>
          </w:tcPr>
          <w:p w:rsidR="00153C6A" w:rsidRPr="00FC0FD5" w:rsidRDefault="00153C6A" w:rsidP="00153C6A">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Количество участников международных проектов </w:t>
            </w:r>
          </w:p>
        </w:tc>
        <w:tc>
          <w:tcPr>
            <w:tcW w:w="1418" w:type="dxa"/>
          </w:tcPr>
          <w:p w:rsidR="00153C6A" w:rsidRPr="00FC0FD5" w:rsidRDefault="00153C6A" w:rsidP="00153C6A">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153C6A"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153C6A"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153C6A"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153C6A"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Pr>
          <w:p w:rsidR="00153C6A"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1520" w:rsidRPr="00FC0FD5" w:rsidTr="00D127E3">
        <w:trPr>
          <w:trHeight w:val="247"/>
        </w:trPr>
        <w:tc>
          <w:tcPr>
            <w:tcW w:w="2943" w:type="dxa"/>
          </w:tcPr>
          <w:p w:rsidR="005A1520" w:rsidRPr="00FC0FD5" w:rsidRDefault="005A1520" w:rsidP="005A1520">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Доля </w:t>
            </w:r>
            <w:r>
              <w:rPr>
                <w:rFonts w:ascii="Times New Roman" w:hAnsi="Times New Roman"/>
                <w:color w:val="000000"/>
                <w:sz w:val="24"/>
                <w:szCs w:val="24"/>
              </w:rPr>
              <w:t>педагогов</w:t>
            </w:r>
            <w:r w:rsidRPr="00FC0FD5">
              <w:rPr>
                <w:rFonts w:ascii="Times New Roman" w:hAnsi="Times New Roman"/>
                <w:color w:val="000000"/>
                <w:sz w:val="24"/>
                <w:szCs w:val="24"/>
              </w:rPr>
              <w:t xml:space="preserve">, прошедших курсы повышения квалификации </w:t>
            </w:r>
          </w:p>
        </w:tc>
        <w:tc>
          <w:tcPr>
            <w:tcW w:w="1418"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Pr>
          <w:p w:rsidR="005A1520" w:rsidRDefault="005A1520" w:rsidP="005A1520">
            <w:pPr>
              <w:jc w:val="center"/>
            </w:pPr>
            <w:r w:rsidRPr="000674B0">
              <w:rPr>
                <w:rFonts w:ascii="Times New Roman" w:hAnsi="Times New Roman"/>
                <w:color w:val="000000"/>
                <w:sz w:val="24"/>
                <w:szCs w:val="24"/>
              </w:rPr>
              <w:t>100</w:t>
            </w:r>
          </w:p>
        </w:tc>
        <w:tc>
          <w:tcPr>
            <w:tcW w:w="1134" w:type="dxa"/>
          </w:tcPr>
          <w:p w:rsidR="005A1520" w:rsidRDefault="005A1520" w:rsidP="005A1520">
            <w:pPr>
              <w:jc w:val="center"/>
            </w:pPr>
            <w:r w:rsidRPr="000674B0">
              <w:rPr>
                <w:rFonts w:ascii="Times New Roman" w:hAnsi="Times New Roman"/>
                <w:color w:val="000000"/>
                <w:sz w:val="24"/>
                <w:szCs w:val="24"/>
              </w:rPr>
              <w:t>100</w:t>
            </w:r>
          </w:p>
        </w:tc>
        <w:tc>
          <w:tcPr>
            <w:tcW w:w="1134" w:type="dxa"/>
          </w:tcPr>
          <w:p w:rsidR="005A1520" w:rsidRDefault="005A1520" w:rsidP="005A1520">
            <w:pPr>
              <w:jc w:val="center"/>
            </w:pPr>
            <w:r w:rsidRPr="000674B0">
              <w:rPr>
                <w:rFonts w:ascii="Times New Roman" w:hAnsi="Times New Roman"/>
                <w:color w:val="000000"/>
                <w:sz w:val="24"/>
                <w:szCs w:val="24"/>
              </w:rPr>
              <w:t>100</w:t>
            </w:r>
          </w:p>
        </w:tc>
        <w:tc>
          <w:tcPr>
            <w:tcW w:w="1276" w:type="dxa"/>
          </w:tcPr>
          <w:p w:rsidR="005A1520" w:rsidRDefault="005A1520" w:rsidP="005A1520">
            <w:pPr>
              <w:jc w:val="center"/>
            </w:pPr>
            <w:r w:rsidRPr="000674B0">
              <w:rPr>
                <w:rFonts w:ascii="Times New Roman" w:hAnsi="Times New Roman"/>
                <w:color w:val="000000"/>
                <w:sz w:val="24"/>
                <w:szCs w:val="24"/>
              </w:rPr>
              <w:t>100</w:t>
            </w:r>
          </w:p>
        </w:tc>
      </w:tr>
      <w:tr w:rsidR="00955418" w:rsidRPr="00FC0FD5" w:rsidTr="00D127E3">
        <w:trPr>
          <w:trHeight w:val="247"/>
        </w:trPr>
        <w:tc>
          <w:tcPr>
            <w:tcW w:w="2943" w:type="dxa"/>
          </w:tcPr>
          <w:p w:rsidR="00955418" w:rsidRPr="00FC0FD5" w:rsidRDefault="00955418" w:rsidP="00955418">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Доля </w:t>
            </w:r>
            <w:r>
              <w:rPr>
                <w:rFonts w:ascii="Times New Roman" w:hAnsi="Times New Roman"/>
                <w:color w:val="000000"/>
                <w:sz w:val="24"/>
                <w:szCs w:val="24"/>
              </w:rPr>
              <w:t>педагогов</w:t>
            </w:r>
            <w:r w:rsidRPr="00FC0FD5">
              <w:rPr>
                <w:rFonts w:ascii="Times New Roman" w:hAnsi="Times New Roman"/>
                <w:color w:val="000000"/>
                <w:sz w:val="24"/>
                <w:szCs w:val="24"/>
              </w:rPr>
              <w:t xml:space="preserve">, </w:t>
            </w:r>
            <w:r>
              <w:rPr>
                <w:rFonts w:ascii="Times New Roman" w:hAnsi="Times New Roman"/>
                <w:color w:val="000000"/>
                <w:sz w:val="24"/>
                <w:szCs w:val="24"/>
              </w:rPr>
              <w:t>принимавших участие в профессиональных конкурсах</w:t>
            </w:r>
            <w:r w:rsidRPr="00FC0FD5">
              <w:rPr>
                <w:rFonts w:ascii="Times New Roman" w:hAnsi="Times New Roman"/>
                <w:color w:val="000000"/>
                <w:sz w:val="24"/>
                <w:szCs w:val="24"/>
              </w:rPr>
              <w:t xml:space="preserve"> </w:t>
            </w:r>
          </w:p>
        </w:tc>
        <w:tc>
          <w:tcPr>
            <w:tcW w:w="1418" w:type="dxa"/>
          </w:tcPr>
          <w:p w:rsidR="00955418" w:rsidRPr="00FC0FD5" w:rsidRDefault="00955418" w:rsidP="00F345F9">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955418"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Pr>
          <w:p w:rsidR="00955418" w:rsidRPr="00FC0FD5" w:rsidRDefault="005A1520" w:rsidP="00653A3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Pr>
          <w:p w:rsidR="00955418"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Pr>
          <w:p w:rsidR="00955418"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276" w:type="dxa"/>
          </w:tcPr>
          <w:p w:rsidR="00955418" w:rsidRPr="00FC0FD5" w:rsidRDefault="005A1520" w:rsidP="00153C6A">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955418" w:rsidRPr="00FC0FD5" w:rsidTr="00F345F9">
        <w:trPr>
          <w:trHeight w:val="247"/>
        </w:trPr>
        <w:tc>
          <w:tcPr>
            <w:tcW w:w="2943" w:type="dxa"/>
          </w:tcPr>
          <w:p w:rsidR="00955418" w:rsidRPr="00FC0FD5" w:rsidRDefault="00955418" w:rsidP="00955418">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 xml:space="preserve">Доля </w:t>
            </w:r>
            <w:r>
              <w:rPr>
                <w:rFonts w:ascii="Times New Roman" w:hAnsi="Times New Roman"/>
                <w:color w:val="000000"/>
                <w:sz w:val="24"/>
                <w:szCs w:val="24"/>
              </w:rPr>
              <w:t>педагогов</w:t>
            </w:r>
            <w:r w:rsidRPr="00FC0FD5">
              <w:rPr>
                <w:rFonts w:ascii="Times New Roman" w:hAnsi="Times New Roman"/>
                <w:color w:val="000000"/>
                <w:sz w:val="24"/>
                <w:szCs w:val="24"/>
              </w:rPr>
              <w:t xml:space="preserve">, </w:t>
            </w:r>
            <w:r>
              <w:rPr>
                <w:rFonts w:ascii="Times New Roman" w:hAnsi="Times New Roman"/>
                <w:color w:val="000000"/>
                <w:sz w:val="24"/>
                <w:szCs w:val="24"/>
              </w:rPr>
              <w:t>победивших в профессиональных конкурсах</w:t>
            </w:r>
            <w:r w:rsidRPr="00FC0FD5">
              <w:rPr>
                <w:rFonts w:ascii="Times New Roman" w:hAnsi="Times New Roman"/>
                <w:color w:val="000000"/>
                <w:sz w:val="24"/>
                <w:szCs w:val="24"/>
              </w:rPr>
              <w:t xml:space="preserve"> </w:t>
            </w:r>
          </w:p>
        </w:tc>
        <w:tc>
          <w:tcPr>
            <w:tcW w:w="1418" w:type="dxa"/>
          </w:tcPr>
          <w:p w:rsidR="00955418" w:rsidRPr="00FC0FD5" w:rsidRDefault="00955418" w:rsidP="00F345F9">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955418" w:rsidRPr="00FC0FD5" w:rsidRDefault="005A1520" w:rsidP="00F345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955418" w:rsidRPr="00FC0FD5" w:rsidRDefault="005A1520" w:rsidP="00F345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955418" w:rsidRPr="00FC0FD5" w:rsidRDefault="005A1520" w:rsidP="00F345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tcPr>
          <w:p w:rsidR="00955418" w:rsidRPr="00FC0FD5" w:rsidRDefault="005A1520" w:rsidP="00F345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6" w:type="dxa"/>
          </w:tcPr>
          <w:p w:rsidR="00955418" w:rsidRPr="00FC0FD5" w:rsidRDefault="005A1520" w:rsidP="00F345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5A1520" w:rsidRPr="00FC0FD5" w:rsidTr="00D127E3">
        <w:trPr>
          <w:trHeight w:val="109"/>
        </w:trPr>
        <w:tc>
          <w:tcPr>
            <w:tcW w:w="2943" w:type="dxa"/>
          </w:tcPr>
          <w:p w:rsidR="005A1520" w:rsidRPr="00FC0FD5" w:rsidRDefault="005A1520" w:rsidP="005A1520">
            <w:pPr>
              <w:autoSpaceDE w:val="0"/>
              <w:autoSpaceDN w:val="0"/>
              <w:adjustRightInd w:val="0"/>
              <w:spacing w:after="0" w:line="240" w:lineRule="auto"/>
              <w:rPr>
                <w:rFonts w:ascii="Times New Roman" w:hAnsi="Times New Roman"/>
                <w:color w:val="000000"/>
                <w:sz w:val="24"/>
                <w:szCs w:val="24"/>
              </w:rPr>
            </w:pPr>
            <w:r w:rsidRPr="00FC0FD5">
              <w:rPr>
                <w:rFonts w:ascii="Times New Roman" w:hAnsi="Times New Roman"/>
                <w:color w:val="000000"/>
                <w:sz w:val="24"/>
                <w:szCs w:val="24"/>
              </w:rPr>
              <w:t>Прирост доли публикаций, продуктов инновационной деятельности</w:t>
            </w:r>
          </w:p>
        </w:tc>
        <w:tc>
          <w:tcPr>
            <w:tcW w:w="1418"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sidRPr="00FC0FD5">
              <w:rPr>
                <w:rFonts w:ascii="Times New Roman" w:hAnsi="Times New Roman"/>
                <w:color w:val="000000"/>
                <w:sz w:val="24"/>
                <w:szCs w:val="24"/>
              </w:rPr>
              <w:t>%</w:t>
            </w:r>
          </w:p>
        </w:tc>
        <w:tc>
          <w:tcPr>
            <w:tcW w:w="1134"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276" w:type="dxa"/>
          </w:tcPr>
          <w:p w:rsidR="005A1520" w:rsidRPr="00FC0FD5" w:rsidRDefault="005A1520" w:rsidP="005A152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bl>
    <w:p w:rsidR="008C7C05" w:rsidRPr="00FC0FD5" w:rsidRDefault="008C7C05" w:rsidP="008C7C05">
      <w:pPr>
        <w:widowControl w:val="0"/>
        <w:overflowPunct w:val="0"/>
        <w:autoSpaceDE w:val="0"/>
        <w:autoSpaceDN w:val="0"/>
        <w:adjustRightInd w:val="0"/>
        <w:spacing w:after="0" w:line="273" w:lineRule="auto"/>
        <w:ind w:right="300"/>
        <w:jc w:val="center"/>
        <w:rPr>
          <w:rFonts w:ascii="Times New Roman" w:hAnsi="Times New Roman"/>
          <w:b/>
          <w:sz w:val="24"/>
          <w:szCs w:val="24"/>
        </w:rPr>
      </w:pPr>
    </w:p>
    <w:p w:rsidR="008C7C05" w:rsidRPr="00FC0FD5" w:rsidRDefault="008C7C05" w:rsidP="008C7C05">
      <w:pPr>
        <w:widowControl w:val="0"/>
        <w:overflowPunct w:val="0"/>
        <w:autoSpaceDE w:val="0"/>
        <w:autoSpaceDN w:val="0"/>
        <w:adjustRightInd w:val="0"/>
        <w:spacing w:after="0" w:line="273" w:lineRule="auto"/>
        <w:ind w:right="300"/>
        <w:jc w:val="center"/>
        <w:rPr>
          <w:rFonts w:ascii="Times New Roman" w:hAnsi="Times New Roman"/>
          <w:b/>
          <w:sz w:val="24"/>
          <w:szCs w:val="24"/>
        </w:rPr>
      </w:pPr>
      <w:r w:rsidRPr="00FC0FD5">
        <w:rPr>
          <w:rFonts w:ascii="Times New Roman" w:hAnsi="Times New Roman"/>
          <w:b/>
          <w:sz w:val="24"/>
          <w:szCs w:val="24"/>
        </w:rPr>
        <w:t xml:space="preserve">Способы </w:t>
      </w:r>
      <w:proofErr w:type="gramStart"/>
      <w:r w:rsidRPr="00FC0FD5">
        <w:rPr>
          <w:rFonts w:ascii="Times New Roman" w:hAnsi="Times New Roman"/>
          <w:b/>
          <w:sz w:val="24"/>
          <w:szCs w:val="24"/>
        </w:rPr>
        <w:t>оценки эффективности реализации Программы развития</w:t>
      </w:r>
      <w:proofErr w:type="gramEnd"/>
      <w:r w:rsidRPr="00FC0FD5">
        <w:rPr>
          <w:rFonts w:ascii="Times New Roman" w:hAnsi="Times New Roman"/>
          <w:b/>
          <w:sz w:val="24"/>
          <w:szCs w:val="24"/>
        </w:rPr>
        <w:t>:</w:t>
      </w:r>
    </w:p>
    <w:p w:rsidR="008C7C05" w:rsidRPr="00FC0FD5" w:rsidRDefault="008C7C05" w:rsidP="008C7C05">
      <w:pPr>
        <w:widowControl w:val="0"/>
        <w:overflowPunct w:val="0"/>
        <w:autoSpaceDE w:val="0"/>
        <w:autoSpaceDN w:val="0"/>
        <w:adjustRightInd w:val="0"/>
        <w:spacing w:after="0" w:line="240" w:lineRule="auto"/>
        <w:ind w:firstLine="709"/>
        <w:jc w:val="both"/>
        <w:rPr>
          <w:rFonts w:ascii="Times New Roman" w:hAnsi="Times New Roman"/>
          <w:sz w:val="24"/>
          <w:szCs w:val="24"/>
        </w:rPr>
      </w:pPr>
      <w:proofErr w:type="spellStart"/>
      <w:r w:rsidRPr="00FC0FD5">
        <w:rPr>
          <w:rFonts w:ascii="Times New Roman" w:hAnsi="Times New Roman"/>
          <w:sz w:val="24"/>
          <w:szCs w:val="24"/>
        </w:rPr>
        <w:t>самоаудит</w:t>
      </w:r>
      <w:proofErr w:type="spellEnd"/>
      <w:r w:rsidRPr="00FC0FD5">
        <w:rPr>
          <w:rFonts w:ascii="Times New Roman" w:hAnsi="Times New Roman"/>
          <w:sz w:val="24"/>
          <w:szCs w:val="24"/>
        </w:rPr>
        <w:t xml:space="preserve">, представление опыта в виде публикаций в профессиональной печати, участие в </w:t>
      </w:r>
      <w:proofErr w:type="spellStart"/>
      <w:proofErr w:type="gramStart"/>
      <w:r w:rsidRPr="00FC0FD5">
        <w:rPr>
          <w:rFonts w:ascii="Times New Roman" w:hAnsi="Times New Roman"/>
          <w:sz w:val="24"/>
          <w:szCs w:val="24"/>
        </w:rPr>
        <w:t>Интернет-семинарах</w:t>
      </w:r>
      <w:proofErr w:type="spellEnd"/>
      <w:proofErr w:type="gramEnd"/>
      <w:r w:rsidRPr="00FC0FD5">
        <w:rPr>
          <w:rFonts w:ascii="Times New Roman" w:hAnsi="Times New Roman"/>
          <w:sz w:val="24"/>
          <w:szCs w:val="24"/>
        </w:rPr>
        <w:t xml:space="preserve">, форумах, презентации достижений на конференциях, семинарах, круглых столах, педагогических советах, родительских собраниях. Критерии оценки эффективности реализуемой Программы развития отражают все направления деятельности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открыты и могут корректироваться по ситуации. </w:t>
      </w:r>
    </w:p>
    <w:p w:rsidR="008C7C05" w:rsidRPr="00FC0FD5" w:rsidRDefault="008C7C05" w:rsidP="00B612A3">
      <w:pPr>
        <w:pStyle w:val="af1"/>
        <w:numPr>
          <w:ilvl w:val="0"/>
          <w:numId w:val="15"/>
        </w:numPr>
        <w:overflowPunct w:val="0"/>
        <w:jc w:val="both"/>
        <w:rPr>
          <w:rFonts w:ascii="Times New Roman" w:hAnsi="Times New Roman"/>
          <w:sz w:val="24"/>
          <w:szCs w:val="24"/>
        </w:rPr>
      </w:pPr>
      <w:r w:rsidRPr="00FC0FD5">
        <w:rPr>
          <w:rFonts w:ascii="Times New Roman" w:hAnsi="Times New Roman"/>
          <w:sz w:val="24"/>
          <w:szCs w:val="24"/>
        </w:rPr>
        <w:t xml:space="preserve">Качество образования (способы оценки: анализ школьной документации, внешний </w:t>
      </w:r>
      <w:r w:rsidRPr="00FC0FD5">
        <w:rPr>
          <w:rFonts w:ascii="Times New Roman" w:hAnsi="Times New Roman"/>
          <w:sz w:val="24"/>
          <w:szCs w:val="24"/>
        </w:rPr>
        <w:lastRenderedPageBreak/>
        <w:t xml:space="preserve">мониторинг, педагогические исследования). </w:t>
      </w:r>
    </w:p>
    <w:p w:rsidR="008C7C05" w:rsidRPr="00FC0FD5" w:rsidRDefault="008C7C05" w:rsidP="00B612A3">
      <w:pPr>
        <w:pStyle w:val="af1"/>
        <w:numPr>
          <w:ilvl w:val="0"/>
          <w:numId w:val="15"/>
        </w:numPr>
        <w:overflowPunct w:val="0"/>
        <w:jc w:val="both"/>
        <w:rPr>
          <w:rFonts w:ascii="Times New Roman" w:hAnsi="Times New Roman"/>
          <w:sz w:val="24"/>
          <w:szCs w:val="24"/>
        </w:rPr>
      </w:pPr>
      <w:r w:rsidRPr="00FC0FD5">
        <w:rPr>
          <w:rFonts w:ascii="Times New Roman" w:hAnsi="Times New Roman"/>
          <w:sz w:val="24"/>
          <w:szCs w:val="24"/>
        </w:rPr>
        <w:t xml:space="preserve">Качество образовательной среды (оценка на основе методики В.А </w:t>
      </w:r>
      <w:proofErr w:type="spellStart"/>
      <w:r w:rsidRPr="00FC0FD5">
        <w:rPr>
          <w:rFonts w:ascii="Times New Roman" w:hAnsi="Times New Roman"/>
          <w:sz w:val="24"/>
          <w:szCs w:val="24"/>
        </w:rPr>
        <w:t>Ясвина</w:t>
      </w:r>
      <w:proofErr w:type="spellEnd"/>
      <w:r w:rsidRPr="00FC0FD5">
        <w:rPr>
          <w:rFonts w:ascii="Times New Roman" w:hAnsi="Times New Roman"/>
          <w:sz w:val="24"/>
          <w:szCs w:val="24"/>
        </w:rPr>
        <w:t>).</w:t>
      </w:r>
    </w:p>
    <w:p w:rsidR="008C7C05" w:rsidRPr="00FC0FD5" w:rsidRDefault="008C7C05" w:rsidP="00B612A3">
      <w:pPr>
        <w:pStyle w:val="af1"/>
        <w:numPr>
          <w:ilvl w:val="0"/>
          <w:numId w:val="15"/>
        </w:numPr>
        <w:overflowPunct w:val="0"/>
        <w:jc w:val="both"/>
        <w:rPr>
          <w:rFonts w:ascii="Times New Roman" w:hAnsi="Times New Roman"/>
          <w:sz w:val="24"/>
          <w:szCs w:val="24"/>
        </w:rPr>
      </w:pPr>
      <w:r w:rsidRPr="00FC0FD5">
        <w:rPr>
          <w:rFonts w:ascii="Times New Roman" w:hAnsi="Times New Roman"/>
          <w:sz w:val="24"/>
          <w:szCs w:val="24"/>
        </w:rPr>
        <w:t xml:space="preserve">Положительная динамика достижений воспитанников и учащихся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в интеллектуальных и творческих конкурсах (анализ результатов олимпиад, интеллектуальных марафонов, творческих конкурсов, выставок). </w:t>
      </w:r>
    </w:p>
    <w:p w:rsidR="008C7C05" w:rsidRPr="00FC0FD5" w:rsidRDefault="008C7C05" w:rsidP="00B612A3">
      <w:pPr>
        <w:pStyle w:val="af1"/>
        <w:numPr>
          <w:ilvl w:val="0"/>
          <w:numId w:val="15"/>
        </w:numPr>
        <w:overflowPunct w:val="0"/>
        <w:jc w:val="both"/>
        <w:rPr>
          <w:rFonts w:ascii="Times New Roman" w:hAnsi="Times New Roman"/>
          <w:sz w:val="24"/>
          <w:szCs w:val="24"/>
        </w:rPr>
      </w:pPr>
      <w:r w:rsidRPr="00FC0FD5">
        <w:rPr>
          <w:rFonts w:ascii="Times New Roman" w:hAnsi="Times New Roman"/>
          <w:sz w:val="24"/>
          <w:szCs w:val="24"/>
        </w:rPr>
        <w:t xml:space="preserve">Соответствие уровня образовательной подготовки </w:t>
      </w:r>
      <w:r w:rsidR="009E6995" w:rsidRPr="00FC0FD5">
        <w:rPr>
          <w:rFonts w:ascii="Times New Roman" w:hAnsi="Times New Roman"/>
          <w:sz w:val="24"/>
          <w:szCs w:val="24"/>
        </w:rPr>
        <w:t xml:space="preserve">обучающихся </w:t>
      </w:r>
      <w:r w:rsidRPr="00FC0FD5">
        <w:rPr>
          <w:rFonts w:ascii="Times New Roman" w:hAnsi="Times New Roman"/>
          <w:sz w:val="24"/>
          <w:szCs w:val="24"/>
        </w:rPr>
        <w:t xml:space="preserve">запросам и требованиям родителей, заказу государства (анкетирование выпускников, родителей, отзывы общественности, СМИ, Интернет-общение). </w:t>
      </w:r>
    </w:p>
    <w:p w:rsidR="008C7C05" w:rsidRPr="00FC0FD5" w:rsidRDefault="008C7C05" w:rsidP="00B612A3">
      <w:pPr>
        <w:pStyle w:val="af1"/>
        <w:numPr>
          <w:ilvl w:val="0"/>
          <w:numId w:val="15"/>
        </w:numPr>
        <w:overflowPunct w:val="0"/>
        <w:jc w:val="both"/>
        <w:rPr>
          <w:rFonts w:ascii="Times New Roman" w:hAnsi="Times New Roman"/>
          <w:sz w:val="24"/>
          <w:szCs w:val="24"/>
        </w:rPr>
      </w:pPr>
      <w:proofErr w:type="gramStart"/>
      <w:r w:rsidRPr="00FC0FD5">
        <w:rPr>
          <w:rFonts w:ascii="Times New Roman" w:hAnsi="Times New Roman"/>
          <w:sz w:val="24"/>
          <w:szCs w:val="24"/>
        </w:rPr>
        <w:t>Состояние здоровья участников образовательного процесса (анкетирование педагогов, учащихся, родителей.</w:t>
      </w:r>
      <w:proofErr w:type="gramEnd"/>
      <w:r w:rsidRPr="00FC0FD5">
        <w:rPr>
          <w:rFonts w:ascii="Times New Roman" w:hAnsi="Times New Roman"/>
          <w:sz w:val="24"/>
          <w:szCs w:val="24"/>
        </w:rPr>
        <w:t xml:space="preserve"> Статистика медицинской службы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w:t>
      </w:r>
      <w:proofErr w:type="gramStart"/>
      <w:r w:rsidRPr="00FC0FD5">
        <w:rPr>
          <w:rFonts w:ascii="Times New Roman" w:hAnsi="Times New Roman"/>
          <w:sz w:val="24"/>
          <w:szCs w:val="24"/>
        </w:rPr>
        <w:t xml:space="preserve">Мониторинг). </w:t>
      </w:r>
      <w:proofErr w:type="gramEnd"/>
    </w:p>
    <w:p w:rsidR="008C7C05" w:rsidRPr="00FC0FD5" w:rsidRDefault="008C7C05" w:rsidP="00B612A3">
      <w:pPr>
        <w:pStyle w:val="af1"/>
        <w:numPr>
          <w:ilvl w:val="0"/>
          <w:numId w:val="15"/>
        </w:numPr>
        <w:overflowPunct w:val="0"/>
        <w:jc w:val="both"/>
        <w:rPr>
          <w:rFonts w:ascii="Times New Roman" w:hAnsi="Times New Roman"/>
          <w:sz w:val="24"/>
          <w:szCs w:val="24"/>
        </w:rPr>
      </w:pPr>
      <w:r w:rsidRPr="00FC0FD5">
        <w:rPr>
          <w:rFonts w:ascii="Times New Roman" w:hAnsi="Times New Roman"/>
          <w:sz w:val="24"/>
          <w:szCs w:val="24"/>
        </w:rPr>
        <w:t xml:space="preserve">Повышение интереса к инновационной деятельности </w:t>
      </w:r>
      <w:r w:rsidR="004E0AFD" w:rsidRPr="00FC0FD5">
        <w:rPr>
          <w:rFonts w:ascii="Times New Roman" w:hAnsi="Times New Roman"/>
          <w:sz w:val="24"/>
          <w:szCs w:val="24"/>
        </w:rPr>
        <w:t>ДДТ «Левобережный»</w:t>
      </w:r>
      <w:r w:rsidR="009E6995" w:rsidRPr="00FC0FD5">
        <w:rPr>
          <w:rFonts w:ascii="Times New Roman" w:hAnsi="Times New Roman"/>
          <w:sz w:val="24"/>
          <w:szCs w:val="24"/>
        </w:rPr>
        <w:t xml:space="preserve"> в профессиональном сообществе</w:t>
      </w:r>
      <w:r w:rsidRPr="00FC0FD5">
        <w:rPr>
          <w:rFonts w:ascii="Times New Roman" w:hAnsi="Times New Roman"/>
          <w:sz w:val="24"/>
          <w:szCs w:val="24"/>
        </w:rPr>
        <w:t xml:space="preserve">. </w:t>
      </w:r>
    </w:p>
    <w:p w:rsidR="00153C6A" w:rsidRPr="00FC0FD5" w:rsidRDefault="008C7C05" w:rsidP="00B612A3">
      <w:pPr>
        <w:pStyle w:val="af1"/>
        <w:numPr>
          <w:ilvl w:val="0"/>
          <w:numId w:val="15"/>
        </w:numPr>
        <w:overflowPunct w:val="0"/>
        <w:jc w:val="both"/>
        <w:rPr>
          <w:rFonts w:ascii="Times New Roman" w:hAnsi="Times New Roman"/>
          <w:b/>
          <w:sz w:val="24"/>
          <w:szCs w:val="24"/>
        </w:rPr>
      </w:pPr>
      <w:r w:rsidRPr="00FC0FD5">
        <w:rPr>
          <w:rFonts w:ascii="Times New Roman" w:hAnsi="Times New Roman"/>
          <w:sz w:val="24"/>
          <w:szCs w:val="24"/>
        </w:rPr>
        <w:t xml:space="preserve">Рост авторитета </w:t>
      </w:r>
      <w:r w:rsidR="004E0AFD" w:rsidRPr="00FC0FD5">
        <w:rPr>
          <w:rFonts w:ascii="Times New Roman" w:hAnsi="Times New Roman"/>
          <w:sz w:val="24"/>
          <w:szCs w:val="24"/>
        </w:rPr>
        <w:t>ДДТ «Левобережный»</w:t>
      </w:r>
      <w:r w:rsidRPr="00FC0FD5">
        <w:rPr>
          <w:rFonts w:ascii="Times New Roman" w:hAnsi="Times New Roman"/>
          <w:sz w:val="24"/>
          <w:szCs w:val="24"/>
        </w:rPr>
        <w:t xml:space="preserve"> среди родителей (анкетирование родителей, </w:t>
      </w:r>
      <w:proofErr w:type="spellStart"/>
      <w:proofErr w:type="gramStart"/>
      <w:r w:rsidRPr="00FC0FD5">
        <w:rPr>
          <w:rFonts w:ascii="Times New Roman" w:hAnsi="Times New Roman"/>
          <w:sz w:val="24"/>
          <w:szCs w:val="24"/>
        </w:rPr>
        <w:t>интернет-форумы</w:t>
      </w:r>
      <w:proofErr w:type="spellEnd"/>
      <w:proofErr w:type="gramEnd"/>
      <w:r w:rsidRPr="00FC0FD5">
        <w:rPr>
          <w:rFonts w:ascii="Times New Roman" w:hAnsi="Times New Roman"/>
          <w:sz w:val="24"/>
          <w:szCs w:val="24"/>
        </w:rPr>
        <w:t xml:space="preserve">, виртуальная приемная </w:t>
      </w:r>
      <w:r w:rsidR="004E0AFD" w:rsidRPr="00FC0FD5">
        <w:rPr>
          <w:rFonts w:ascii="Times New Roman" w:hAnsi="Times New Roman"/>
          <w:sz w:val="24"/>
          <w:szCs w:val="24"/>
        </w:rPr>
        <w:t>ДДТ «Левобережный»</w:t>
      </w:r>
      <w:r w:rsidRPr="00FC0FD5">
        <w:rPr>
          <w:rFonts w:ascii="Times New Roman" w:hAnsi="Times New Roman"/>
          <w:sz w:val="24"/>
          <w:szCs w:val="24"/>
        </w:rPr>
        <w:t>).</w:t>
      </w:r>
    </w:p>
    <w:p w:rsidR="00FA6215" w:rsidRPr="00FC0FD5" w:rsidRDefault="00FA6215" w:rsidP="00FA6215">
      <w:pPr>
        <w:widowControl w:val="0"/>
        <w:overflowPunct w:val="0"/>
        <w:autoSpaceDE w:val="0"/>
        <w:autoSpaceDN w:val="0"/>
        <w:adjustRightInd w:val="0"/>
        <w:spacing w:after="0" w:line="273" w:lineRule="auto"/>
        <w:ind w:right="300"/>
        <w:jc w:val="both"/>
        <w:rPr>
          <w:rFonts w:ascii="Times New Roman" w:hAnsi="Times New Roman"/>
          <w:sz w:val="24"/>
          <w:szCs w:val="24"/>
        </w:rPr>
      </w:pPr>
    </w:p>
    <w:p w:rsidR="00FA6215" w:rsidRPr="00FC0FD5" w:rsidRDefault="00231BD1" w:rsidP="00FA6215">
      <w:pPr>
        <w:widowControl w:val="0"/>
        <w:overflowPunct w:val="0"/>
        <w:autoSpaceDE w:val="0"/>
        <w:autoSpaceDN w:val="0"/>
        <w:adjustRightInd w:val="0"/>
        <w:spacing w:after="0" w:line="273" w:lineRule="auto"/>
        <w:ind w:right="300"/>
        <w:jc w:val="both"/>
        <w:rPr>
          <w:rFonts w:ascii="Times New Roman" w:hAnsi="Times New Roman"/>
          <w:b/>
          <w:sz w:val="24"/>
          <w:szCs w:val="24"/>
        </w:rPr>
      </w:pPr>
      <w:r w:rsidRPr="00FC0FD5">
        <w:rPr>
          <w:rFonts w:ascii="Times New Roman" w:hAnsi="Times New Roman"/>
          <w:b/>
          <w:sz w:val="24"/>
          <w:szCs w:val="24"/>
        </w:rPr>
        <w:t xml:space="preserve">13. </w:t>
      </w:r>
      <w:r w:rsidR="00FA6215" w:rsidRPr="00FC0FD5">
        <w:rPr>
          <w:rFonts w:ascii="Times New Roman" w:hAnsi="Times New Roman"/>
          <w:b/>
          <w:sz w:val="24"/>
          <w:szCs w:val="24"/>
        </w:rPr>
        <w:t>УПРАВЛЕНИЕ</w:t>
      </w:r>
      <w:r w:rsidRPr="00FC0FD5">
        <w:rPr>
          <w:rFonts w:ascii="Times New Roman" w:hAnsi="Times New Roman"/>
          <w:b/>
          <w:sz w:val="24"/>
          <w:szCs w:val="24"/>
        </w:rPr>
        <w:t xml:space="preserve"> РЕАЛИЗАЦИЕЙ ПРОГРАММЫ РАЗВИТИЯ</w:t>
      </w:r>
    </w:p>
    <w:p w:rsidR="000F2E96" w:rsidRPr="00FC0FD5" w:rsidRDefault="000F2E96" w:rsidP="000F2E96">
      <w:pPr>
        <w:pStyle w:val="Default"/>
        <w:ind w:firstLine="709"/>
        <w:jc w:val="both"/>
      </w:pPr>
      <w:r w:rsidRPr="00FC0FD5">
        <w:t xml:space="preserve">Общий контроль исполнения Программы развития </w:t>
      </w:r>
      <w:r w:rsidR="004E0AFD" w:rsidRPr="00FC0FD5">
        <w:t>ДДТ «Левобережный»</w:t>
      </w:r>
      <w:r w:rsidRPr="00FC0FD5">
        <w:t xml:space="preserve"> осуществляют директор и </w:t>
      </w:r>
      <w:r w:rsidR="00F345F9">
        <w:t xml:space="preserve">Педагогический </w:t>
      </w:r>
      <w:r w:rsidR="009E6995" w:rsidRPr="00F345F9">
        <w:t>Совет</w:t>
      </w:r>
      <w:r w:rsidRPr="00FC0FD5">
        <w:t xml:space="preserve"> </w:t>
      </w:r>
      <w:r w:rsidR="004E0AFD" w:rsidRPr="00FC0FD5">
        <w:t>ДДТ «Левобережный»</w:t>
      </w:r>
      <w:r w:rsidRPr="00FC0FD5">
        <w:t xml:space="preserve">. Текущий контроль и координацию работы </w:t>
      </w:r>
      <w:r w:rsidR="004E0AFD" w:rsidRPr="00FC0FD5">
        <w:t>ДДТ «Левобережный»</w:t>
      </w:r>
      <w:r w:rsidRPr="00FC0FD5">
        <w:t xml:space="preserve"> по программе осуществляет директор, по проектам – ответственные исполнители. </w:t>
      </w:r>
    </w:p>
    <w:p w:rsidR="00FA6215" w:rsidRPr="00FC0FD5" w:rsidRDefault="000F2E96" w:rsidP="000F2E96">
      <w:pPr>
        <w:pStyle w:val="Default"/>
        <w:ind w:firstLine="709"/>
        <w:jc w:val="both"/>
      </w:pPr>
      <w:r w:rsidRPr="00FC0FD5">
        <w:t xml:space="preserve">Для </w:t>
      </w:r>
      <w:proofErr w:type="gramStart"/>
      <w:r w:rsidRPr="00FC0FD5">
        <w:t>контроля за</w:t>
      </w:r>
      <w:proofErr w:type="gramEnd"/>
      <w:r w:rsidRPr="00FC0FD5">
        <w:t xml:space="preserve"> исполнением Программы разработан перечень показателей работы </w:t>
      </w:r>
      <w:r w:rsidR="004E0AFD" w:rsidRPr="00FC0FD5">
        <w:t>ДДТ «Левобережный»</w:t>
      </w:r>
      <w:r w:rsidRPr="00FC0FD5">
        <w:t xml:space="preserve"> и индикатор</w:t>
      </w:r>
      <w:r w:rsidR="00CC327D" w:rsidRPr="00FC0FD5">
        <w:t>ы развития, которые рассматриваю</w:t>
      </w:r>
      <w:r w:rsidRPr="00FC0FD5">
        <w:t xml:space="preserve">тся как целевые значения, достижение которых является желательным до 2024 года. Управляющий совет </w:t>
      </w:r>
      <w:r w:rsidR="004E0AFD" w:rsidRPr="00FC0FD5">
        <w:t>ДДТ «Левобережный»</w:t>
      </w:r>
      <w:r w:rsidRPr="00FC0FD5">
        <w:t xml:space="preserve"> имеет право пересматривать показатели на основе мотивированных представлений администрации </w:t>
      </w:r>
      <w:r w:rsidR="004E0AFD" w:rsidRPr="00FC0FD5">
        <w:t>ДДТ «Левобережный»</w:t>
      </w:r>
      <w:r w:rsidRPr="00FC0FD5">
        <w:t xml:space="preserve"> и/или ответственных исполнителей. Результаты контроля представляются ежегодно в отдел образования администрации Невского района Санкт-Петербурга и общественности через публикации в муниципальных СМИ и на сайте </w:t>
      </w:r>
      <w:r w:rsidR="004E0AFD" w:rsidRPr="00FC0FD5">
        <w:t>ДДТ «Левобережный»</w:t>
      </w:r>
      <w:r w:rsidRPr="00FC0FD5">
        <w:t xml:space="preserve"> в рубрике Публичного доклада директора. </w:t>
      </w:r>
      <w:r w:rsidR="00FA6215" w:rsidRPr="00FC0FD5">
        <w:t xml:space="preserve">Показатели качества реализации Программы развития и категории отчётности определены уставными целями и задачами образовательной организации. Управление процессом реализации и контроль качества осуществляются в соответствии с направлениями и задачами Программы: </w:t>
      </w:r>
    </w:p>
    <w:p w:rsidR="00FA6215" w:rsidRPr="00FC0FD5" w:rsidRDefault="00FA6215" w:rsidP="00B612A3">
      <w:pPr>
        <w:pStyle w:val="Default"/>
        <w:numPr>
          <w:ilvl w:val="0"/>
          <w:numId w:val="6"/>
        </w:numPr>
        <w:jc w:val="both"/>
      </w:pPr>
      <w:r w:rsidRPr="00FC0FD5">
        <w:t xml:space="preserve">Повышение результативности образовательного процесса и внедрение системы оценки качества образования. </w:t>
      </w:r>
    </w:p>
    <w:p w:rsidR="00FA6215" w:rsidRPr="00FC0FD5" w:rsidRDefault="00FA6215" w:rsidP="00B612A3">
      <w:pPr>
        <w:pStyle w:val="Default"/>
        <w:numPr>
          <w:ilvl w:val="0"/>
          <w:numId w:val="6"/>
        </w:numPr>
        <w:jc w:val="both"/>
      </w:pPr>
      <w:r w:rsidRPr="00FC0FD5">
        <w:t xml:space="preserve">Обеспечение качественного перехода </w:t>
      </w:r>
      <w:r w:rsidR="004E0AFD" w:rsidRPr="00FC0FD5">
        <w:t>ДДТ «Левобережный»</w:t>
      </w:r>
      <w:r w:rsidRPr="00FC0FD5">
        <w:t xml:space="preserve"> на выполнение Федеральных государственных образовательных стандартов с соблюдением преемственности всех уровней образования. </w:t>
      </w:r>
    </w:p>
    <w:p w:rsidR="00FA6215" w:rsidRPr="00FC0FD5" w:rsidRDefault="00FA6215" w:rsidP="00B612A3">
      <w:pPr>
        <w:pStyle w:val="Default"/>
        <w:numPr>
          <w:ilvl w:val="0"/>
          <w:numId w:val="6"/>
        </w:numPr>
        <w:jc w:val="both"/>
      </w:pPr>
      <w:r w:rsidRPr="00FC0FD5">
        <w:t xml:space="preserve">Развитие исследовательских и коммуникативных компетентностей и творческих способностей у учащихся </w:t>
      </w:r>
      <w:r w:rsidR="004E0AFD" w:rsidRPr="00FC0FD5">
        <w:t>ДДТ «Левобережный»</w:t>
      </w:r>
      <w:r w:rsidRPr="00FC0FD5">
        <w:t xml:space="preserve">. </w:t>
      </w:r>
    </w:p>
    <w:p w:rsidR="00FA6215" w:rsidRPr="00FC0FD5" w:rsidRDefault="00FA6215" w:rsidP="00B612A3">
      <w:pPr>
        <w:pStyle w:val="Default"/>
        <w:numPr>
          <w:ilvl w:val="0"/>
          <w:numId w:val="6"/>
        </w:numPr>
        <w:jc w:val="both"/>
      </w:pPr>
      <w:r w:rsidRPr="00FC0FD5">
        <w:t xml:space="preserve">Создание психолого-педагогической и пространственной среды, обеспечивающей благоприятные, психологически комфортные условия для всех участников образовательного процесса. </w:t>
      </w:r>
    </w:p>
    <w:p w:rsidR="00FA6215" w:rsidRPr="00FC0FD5" w:rsidRDefault="00FA6215" w:rsidP="00B612A3">
      <w:pPr>
        <w:pStyle w:val="Default"/>
        <w:numPr>
          <w:ilvl w:val="0"/>
          <w:numId w:val="6"/>
        </w:numPr>
        <w:jc w:val="both"/>
      </w:pPr>
      <w:r w:rsidRPr="00FC0FD5">
        <w:t xml:space="preserve">Обеспечение поддержки талантливых детей в течение всего периода становления личности. </w:t>
      </w:r>
    </w:p>
    <w:p w:rsidR="00FA6215" w:rsidRPr="00FC0FD5" w:rsidRDefault="00FA6215" w:rsidP="00B612A3">
      <w:pPr>
        <w:pStyle w:val="Default"/>
        <w:numPr>
          <w:ilvl w:val="0"/>
          <w:numId w:val="6"/>
        </w:numPr>
        <w:jc w:val="both"/>
      </w:pPr>
      <w:r w:rsidRPr="00FC0FD5">
        <w:t xml:space="preserve">Создание образовательных условий для расширенного изучения иностранных языков учащимися и их применения на практике. </w:t>
      </w:r>
    </w:p>
    <w:p w:rsidR="00FA6215" w:rsidRPr="00FC0FD5" w:rsidRDefault="00FA6215" w:rsidP="00B612A3">
      <w:pPr>
        <w:pStyle w:val="Default"/>
        <w:numPr>
          <w:ilvl w:val="0"/>
          <w:numId w:val="6"/>
        </w:numPr>
        <w:jc w:val="both"/>
      </w:pPr>
      <w:r w:rsidRPr="00FC0FD5">
        <w:t xml:space="preserve">Расширение использования педагогами современных образовательных технологий в системе основного и дополнительного образования. </w:t>
      </w:r>
    </w:p>
    <w:p w:rsidR="00FA6215" w:rsidRPr="00FC0FD5" w:rsidRDefault="00FA6215" w:rsidP="00B612A3">
      <w:pPr>
        <w:pStyle w:val="Default"/>
        <w:numPr>
          <w:ilvl w:val="0"/>
          <w:numId w:val="6"/>
        </w:numPr>
        <w:jc w:val="both"/>
      </w:pPr>
      <w:r w:rsidRPr="00FC0FD5">
        <w:t xml:space="preserve">Совершенствование форм и методов системы духовно-нравственного развития и воспитания как будущего гражданина России по взаимодействию с семьей и социумом. </w:t>
      </w:r>
    </w:p>
    <w:p w:rsidR="00FA6215" w:rsidRPr="00FC0FD5" w:rsidRDefault="00FA6215" w:rsidP="00B612A3">
      <w:pPr>
        <w:pStyle w:val="Default"/>
        <w:numPr>
          <w:ilvl w:val="0"/>
          <w:numId w:val="6"/>
        </w:numPr>
        <w:jc w:val="both"/>
      </w:pPr>
      <w:r w:rsidRPr="00FC0FD5">
        <w:t xml:space="preserve">Повышение эффективности образовательной системы </w:t>
      </w:r>
      <w:r w:rsidR="004E0AFD" w:rsidRPr="00FC0FD5">
        <w:t>ДДТ «Левобережный»</w:t>
      </w:r>
      <w:r w:rsidRPr="00FC0FD5">
        <w:t xml:space="preserve"> через</w:t>
      </w:r>
      <w:r w:rsidR="002D3C3D" w:rsidRPr="00FC0FD5">
        <w:t xml:space="preserve"> развитие форм государственно-</w:t>
      </w:r>
      <w:r w:rsidRPr="00FC0FD5">
        <w:t xml:space="preserve">общественного управления. </w:t>
      </w:r>
    </w:p>
    <w:p w:rsidR="00FA6215" w:rsidRPr="00FC0FD5" w:rsidRDefault="00FA6215" w:rsidP="00B612A3">
      <w:pPr>
        <w:pStyle w:val="Default"/>
        <w:numPr>
          <w:ilvl w:val="0"/>
          <w:numId w:val="6"/>
        </w:numPr>
        <w:jc w:val="both"/>
      </w:pPr>
      <w:r w:rsidRPr="00FC0FD5">
        <w:lastRenderedPageBreak/>
        <w:t xml:space="preserve">Обеспечение информационной открытости образовательного пространства </w:t>
      </w:r>
      <w:r w:rsidR="004E0AFD" w:rsidRPr="00FC0FD5">
        <w:t>ДДТ «Левобережный»</w:t>
      </w:r>
      <w:r w:rsidRPr="00FC0FD5">
        <w:t xml:space="preserve"> в целях привлечения партнёров социума для обновления инфраструктуры и содержания образовательного процесса. </w:t>
      </w:r>
    </w:p>
    <w:p w:rsidR="00FA6215" w:rsidRPr="00FC0FD5" w:rsidRDefault="00FA6215" w:rsidP="00B612A3">
      <w:pPr>
        <w:pStyle w:val="Default"/>
        <w:numPr>
          <w:ilvl w:val="0"/>
          <w:numId w:val="6"/>
        </w:numPr>
        <w:jc w:val="both"/>
      </w:pPr>
      <w:r w:rsidRPr="00FC0FD5">
        <w:t xml:space="preserve">Обеспечение приоритета здорового образа жизни. </w:t>
      </w:r>
    </w:p>
    <w:p w:rsidR="00FA6215" w:rsidRPr="00FC0FD5" w:rsidRDefault="00FA6215" w:rsidP="00B612A3">
      <w:pPr>
        <w:pStyle w:val="Default"/>
        <w:numPr>
          <w:ilvl w:val="0"/>
          <w:numId w:val="6"/>
        </w:numPr>
        <w:jc w:val="both"/>
      </w:pPr>
      <w:r w:rsidRPr="00FC0FD5">
        <w:t xml:space="preserve">Развитие международных связей </w:t>
      </w:r>
      <w:r w:rsidR="004E0AFD" w:rsidRPr="00FC0FD5">
        <w:t>ДДТ «Левобережный»</w:t>
      </w:r>
      <w:r w:rsidRPr="00FC0FD5">
        <w:t xml:space="preserve">. </w:t>
      </w:r>
    </w:p>
    <w:p w:rsidR="00FA6215" w:rsidRPr="00FC0FD5" w:rsidRDefault="00FA6215" w:rsidP="000F2E96">
      <w:pPr>
        <w:widowControl w:val="0"/>
        <w:overflowPunct w:val="0"/>
        <w:autoSpaceDE w:val="0"/>
        <w:autoSpaceDN w:val="0"/>
        <w:adjustRightInd w:val="0"/>
        <w:spacing w:after="0" w:line="240" w:lineRule="auto"/>
        <w:ind w:right="300"/>
        <w:jc w:val="both"/>
        <w:rPr>
          <w:rFonts w:ascii="Times New Roman" w:hAnsi="Times New Roman"/>
          <w:sz w:val="24"/>
          <w:szCs w:val="24"/>
        </w:rPr>
      </w:pPr>
    </w:p>
    <w:p w:rsidR="000F2E96" w:rsidRPr="00FC0FD5" w:rsidRDefault="00231BD1" w:rsidP="000F2E96">
      <w:pPr>
        <w:widowControl w:val="0"/>
        <w:overflowPunct w:val="0"/>
        <w:autoSpaceDE w:val="0"/>
        <w:autoSpaceDN w:val="0"/>
        <w:adjustRightInd w:val="0"/>
        <w:spacing w:after="0" w:line="240" w:lineRule="auto"/>
        <w:ind w:right="300"/>
        <w:jc w:val="both"/>
        <w:rPr>
          <w:rFonts w:ascii="Times New Roman" w:hAnsi="Times New Roman"/>
          <w:b/>
          <w:sz w:val="24"/>
          <w:szCs w:val="24"/>
        </w:rPr>
      </w:pPr>
      <w:r w:rsidRPr="00FC0FD5">
        <w:rPr>
          <w:rFonts w:ascii="Times New Roman" w:hAnsi="Times New Roman"/>
          <w:b/>
          <w:sz w:val="24"/>
          <w:szCs w:val="24"/>
        </w:rPr>
        <w:t xml:space="preserve">14. </w:t>
      </w:r>
      <w:r w:rsidR="000F2E96" w:rsidRPr="00FC0FD5">
        <w:rPr>
          <w:rFonts w:ascii="Times New Roman" w:hAnsi="Times New Roman"/>
          <w:b/>
          <w:sz w:val="24"/>
          <w:szCs w:val="24"/>
        </w:rPr>
        <w:t>ФИНАНС</w:t>
      </w:r>
      <w:r w:rsidR="00727576" w:rsidRPr="00FC0FD5">
        <w:rPr>
          <w:rFonts w:ascii="Times New Roman" w:hAnsi="Times New Roman"/>
          <w:b/>
          <w:sz w:val="24"/>
          <w:szCs w:val="24"/>
        </w:rPr>
        <w:t>ОВЫЙ ПЛАН РЕАЛИЗАЦИИ</w:t>
      </w:r>
      <w:r w:rsidR="000F2E96" w:rsidRPr="00FC0FD5">
        <w:rPr>
          <w:rFonts w:ascii="Times New Roman" w:hAnsi="Times New Roman"/>
          <w:b/>
          <w:sz w:val="24"/>
          <w:szCs w:val="24"/>
        </w:rPr>
        <w:t xml:space="preserve"> ПРОГРАММЫ РАЗВИТИЯ</w:t>
      </w:r>
    </w:p>
    <w:p w:rsidR="000F2E96" w:rsidRPr="00FC0FD5" w:rsidRDefault="000F2E96" w:rsidP="000F2E96">
      <w:pPr>
        <w:spacing w:after="0" w:line="240" w:lineRule="auto"/>
        <w:ind w:firstLine="709"/>
        <w:contextualSpacing/>
        <w:jc w:val="both"/>
        <w:rPr>
          <w:rFonts w:ascii="Times New Roman" w:hAnsi="Times New Roman"/>
          <w:sz w:val="24"/>
          <w:szCs w:val="24"/>
        </w:rPr>
      </w:pPr>
      <w:r w:rsidRPr="00FC0FD5">
        <w:rPr>
          <w:rFonts w:ascii="Times New Roman" w:hAnsi="Times New Roman"/>
          <w:sz w:val="24"/>
          <w:szCs w:val="24"/>
        </w:rPr>
        <w:t>Финансовое обеспечение реализации Программы развития осуществляется на основании следующих источников финансирования:</w:t>
      </w:r>
    </w:p>
    <w:p w:rsidR="000F2E96" w:rsidRPr="00FC0FD5" w:rsidRDefault="000F2E96" w:rsidP="00B612A3">
      <w:pPr>
        <w:pStyle w:val="af1"/>
        <w:numPr>
          <w:ilvl w:val="0"/>
          <w:numId w:val="7"/>
        </w:numPr>
        <w:contextualSpacing/>
        <w:jc w:val="both"/>
        <w:rPr>
          <w:rFonts w:ascii="Times New Roman" w:hAnsi="Times New Roman"/>
          <w:sz w:val="24"/>
          <w:szCs w:val="24"/>
        </w:rPr>
      </w:pPr>
      <w:r w:rsidRPr="00FC0FD5">
        <w:rPr>
          <w:rFonts w:ascii="Times New Roman" w:hAnsi="Times New Roman"/>
          <w:sz w:val="24"/>
          <w:szCs w:val="24"/>
        </w:rPr>
        <w:t xml:space="preserve">ежегодной субсидии бюджета на выполнение утвержденного государственного задания; </w:t>
      </w:r>
    </w:p>
    <w:p w:rsidR="000F2E96" w:rsidRPr="00FC0FD5" w:rsidRDefault="000F2E96" w:rsidP="00B612A3">
      <w:pPr>
        <w:pStyle w:val="af1"/>
        <w:numPr>
          <w:ilvl w:val="0"/>
          <w:numId w:val="7"/>
        </w:numPr>
        <w:contextualSpacing/>
        <w:jc w:val="both"/>
        <w:rPr>
          <w:rFonts w:ascii="Times New Roman" w:hAnsi="Times New Roman"/>
          <w:sz w:val="24"/>
          <w:szCs w:val="24"/>
        </w:rPr>
      </w:pPr>
      <w:r w:rsidRPr="00FC0FD5">
        <w:rPr>
          <w:rFonts w:ascii="Times New Roman" w:hAnsi="Times New Roman"/>
          <w:sz w:val="24"/>
          <w:szCs w:val="24"/>
        </w:rPr>
        <w:t>привлечения внебюджетных средств через оказание платных образовательных услуг;</w:t>
      </w:r>
    </w:p>
    <w:p w:rsidR="000F2E96" w:rsidRPr="00FC0FD5" w:rsidRDefault="000F2E96" w:rsidP="00B612A3">
      <w:pPr>
        <w:pStyle w:val="af1"/>
        <w:numPr>
          <w:ilvl w:val="0"/>
          <w:numId w:val="7"/>
        </w:numPr>
        <w:contextualSpacing/>
        <w:jc w:val="both"/>
        <w:rPr>
          <w:rFonts w:ascii="Times New Roman" w:hAnsi="Times New Roman"/>
          <w:sz w:val="24"/>
          <w:szCs w:val="24"/>
        </w:rPr>
      </w:pPr>
      <w:r w:rsidRPr="00FC0FD5">
        <w:rPr>
          <w:rFonts w:ascii="Times New Roman" w:hAnsi="Times New Roman"/>
          <w:sz w:val="24"/>
          <w:szCs w:val="24"/>
        </w:rPr>
        <w:t>добровольных пожертвований и целевых взносов (в соответствии с Уставом).</w:t>
      </w:r>
    </w:p>
    <w:p w:rsidR="000D3860" w:rsidRPr="00FC0FD5" w:rsidRDefault="000D3860" w:rsidP="000D3860">
      <w:pPr>
        <w:spacing w:line="237" w:lineRule="auto"/>
        <w:ind w:left="120" w:right="80" w:firstLine="708"/>
        <w:jc w:val="both"/>
        <w:rPr>
          <w:sz w:val="24"/>
          <w:szCs w:val="24"/>
        </w:rPr>
      </w:pPr>
      <w:r w:rsidRPr="00FC0FD5">
        <w:rPr>
          <w:rFonts w:ascii="Times New Roman" w:hAnsi="Times New Roman"/>
          <w:sz w:val="24"/>
          <w:szCs w:val="24"/>
        </w:rPr>
        <w:t>Успешность реализации Программы развития будет возможна при условии привлечения дополнительных объемов финансовых ресурсов (млн. руб.), полученных в рамках эффективного расходования ежегодной субвенции из регионального бюджета на выполнение утвержденного государственного задания (ГЗ) и привлечения дополнительных средств (ДС), по направлениям:</w:t>
      </w:r>
    </w:p>
    <w:p w:rsidR="003765EF" w:rsidRPr="00FC0FD5" w:rsidRDefault="003765EF" w:rsidP="003765EF">
      <w:pPr>
        <w:widowControl w:val="0"/>
        <w:overflowPunct w:val="0"/>
        <w:autoSpaceDE w:val="0"/>
        <w:autoSpaceDN w:val="0"/>
        <w:adjustRightInd w:val="0"/>
        <w:spacing w:after="0" w:line="274" w:lineRule="auto"/>
        <w:ind w:firstLine="709"/>
        <w:jc w:val="right"/>
        <w:rPr>
          <w:rFonts w:ascii="Times New Roman" w:hAnsi="Times New Roman"/>
          <w:b/>
          <w:sz w:val="24"/>
          <w:szCs w:val="24"/>
        </w:rPr>
      </w:pPr>
      <w:r w:rsidRPr="00FC0FD5">
        <w:rPr>
          <w:rFonts w:ascii="Times New Roman" w:hAnsi="Times New Roman"/>
          <w:b/>
          <w:sz w:val="24"/>
          <w:szCs w:val="24"/>
        </w:rPr>
        <w:t>Таблица 13</w:t>
      </w:r>
    </w:p>
    <w:p w:rsidR="00653A39" w:rsidRPr="00FC0FD5" w:rsidRDefault="003765EF" w:rsidP="003765EF">
      <w:pPr>
        <w:widowControl w:val="0"/>
        <w:overflowPunct w:val="0"/>
        <w:autoSpaceDE w:val="0"/>
        <w:autoSpaceDN w:val="0"/>
        <w:adjustRightInd w:val="0"/>
        <w:spacing w:after="0" w:line="274" w:lineRule="auto"/>
        <w:ind w:firstLine="709"/>
        <w:jc w:val="center"/>
        <w:rPr>
          <w:rFonts w:ascii="Times New Roman" w:hAnsi="Times New Roman"/>
          <w:sz w:val="24"/>
          <w:szCs w:val="24"/>
        </w:rPr>
      </w:pPr>
      <w:r w:rsidRPr="00FC0FD5">
        <w:rPr>
          <w:rFonts w:ascii="Times New Roman" w:hAnsi="Times New Roman"/>
          <w:b/>
          <w:sz w:val="24"/>
          <w:szCs w:val="24"/>
        </w:rPr>
        <w:t>Финансовый план реализации Программы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564"/>
        <w:gridCol w:w="1564"/>
        <w:gridCol w:w="1564"/>
        <w:gridCol w:w="1564"/>
        <w:gridCol w:w="1564"/>
      </w:tblGrid>
      <w:tr w:rsidR="00653A39" w:rsidRPr="00FC0FD5" w:rsidTr="00653A39">
        <w:trPr>
          <w:trHeight w:val="295"/>
        </w:trPr>
        <w:tc>
          <w:tcPr>
            <w:tcW w:w="2376" w:type="dxa"/>
          </w:tcPr>
          <w:p w:rsidR="00653A39" w:rsidRPr="00FC0FD5" w:rsidRDefault="00653A39" w:rsidP="00653A39">
            <w:pPr>
              <w:autoSpaceDE w:val="0"/>
              <w:autoSpaceDN w:val="0"/>
              <w:adjustRightInd w:val="0"/>
              <w:spacing w:after="0" w:line="240" w:lineRule="auto"/>
              <w:rPr>
                <w:rFonts w:ascii="Times New Roman" w:hAnsi="Times New Roman"/>
                <w:color w:val="000000"/>
                <w:sz w:val="23"/>
                <w:szCs w:val="23"/>
              </w:rPr>
            </w:pPr>
            <w:r w:rsidRPr="00FC0FD5">
              <w:rPr>
                <w:rFonts w:ascii="Times New Roman" w:hAnsi="Times New Roman"/>
                <w:color w:val="000000"/>
                <w:sz w:val="23"/>
                <w:szCs w:val="23"/>
              </w:rPr>
              <w:t xml:space="preserve">Источник </w:t>
            </w:r>
            <w:proofErr w:type="spellStart"/>
            <w:proofErr w:type="gramStart"/>
            <w:r w:rsidRPr="00FC0FD5">
              <w:rPr>
                <w:rFonts w:ascii="Times New Roman" w:hAnsi="Times New Roman"/>
                <w:color w:val="000000"/>
                <w:sz w:val="23"/>
                <w:szCs w:val="23"/>
              </w:rPr>
              <w:t>финанси-рования</w:t>
            </w:r>
            <w:proofErr w:type="spellEnd"/>
            <w:proofErr w:type="gramEnd"/>
            <w:r w:rsidRPr="00FC0FD5">
              <w:rPr>
                <w:rFonts w:ascii="Times New Roman" w:hAnsi="Times New Roman"/>
                <w:color w:val="000000"/>
                <w:sz w:val="23"/>
                <w:szCs w:val="23"/>
              </w:rPr>
              <w:t xml:space="preserve"> </w:t>
            </w:r>
          </w:p>
        </w:tc>
        <w:tc>
          <w:tcPr>
            <w:tcW w:w="1564" w:type="dxa"/>
          </w:tcPr>
          <w:p w:rsidR="00653A39" w:rsidRPr="00FC0FD5" w:rsidRDefault="00653A39" w:rsidP="00653A39">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2020</w:t>
            </w:r>
          </w:p>
        </w:tc>
        <w:tc>
          <w:tcPr>
            <w:tcW w:w="1564" w:type="dxa"/>
          </w:tcPr>
          <w:p w:rsidR="00653A39" w:rsidRPr="00FC0FD5" w:rsidRDefault="00653A39" w:rsidP="00653A39">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2021</w:t>
            </w:r>
          </w:p>
        </w:tc>
        <w:tc>
          <w:tcPr>
            <w:tcW w:w="1564" w:type="dxa"/>
          </w:tcPr>
          <w:p w:rsidR="00653A39" w:rsidRPr="00FC0FD5" w:rsidRDefault="00653A39" w:rsidP="00653A39">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2022</w:t>
            </w:r>
          </w:p>
        </w:tc>
        <w:tc>
          <w:tcPr>
            <w:tcW w:w="1564" w:type="dxa"/>
          </w:tcPr>
          <w:p w:rsidR="00653A39" w:rsidRPr="00FC0FD5" w:rsidRDefault="00653A39" w:rsidP="00653A39">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2023</w:t>
            </w:r>
          </w:p>
        </w:tc>
        <w:tc>
          <w:tcPr>
            <w:tcW w:w="1564" w:type="dxa"/>
          </w:tcPr>
          <w:p w:rsidR="00653A39" w:rsidRPr="00FC0FD5" w:rsidRDefault="00653A39" w:rsidP="00653A39">
            <w:pPr>
              <w:autoSpaceDE w:val="0"/>
              <w:autoSpaceDN w:val="0"/>
              <w:adjustRightInd w:val="0"/>
              <w:spacing w:after="0" w:line="240" w:lineRule="auto"/>
              <w:jc w:val="center"/>
              <w:rPr>
                <w:rFonts w:ascii="Times New Roman" w:hAnsi="Times New Roman"/>
                <w:color w:val="000000"/>
                <w:sz w:val="23"/>
                <w:szCs w:val="23"/>
              </w:rPr>
            </w:pPr>
            <w:r w:rsidRPr="00FC0FD5">
              <w:rPr>
                <w:rFonts w:ascii="Times New Roman" w:hAnsi="Times New Roman"/>
                <w:color w:val="000000"/>
                <w:sz w:val="23"/>
                <w:szCs w:val="23"/>
              </w:rPr>
              <w:t>2024</w:t>
            </w:r>
          </w:p>
        </w:tc>
      </w:tr>
      <w:tr w:rsidR="00653A39" w:rsidRPr="00FC0FD5" w:rsidTr="006C5D8E">
        <w:trPr>
          <w:trHeight w:val="295"/>
        </w:trPr>
        <w:tc>
          <w:tcPr>
            <w:tcW w:w="2376" w:type="dxa"/>
          </w:tcPr>
          <w:p w:rsidR="00653A39" w:rsidRPr="00FC0FD5" w:rsidRDefault="00653A39" w:rsidP="00653A39">
            <w:pPr>
              <w:autoSpaceDE w:val="0"/>
              <w:autoSpaceDN w:val="0"/>
              <w:adjustRightInd w:val="0"/>
              <w:spacing w:after="0" w:line="240" w:lineRule="auto"/>
              <w:rPr>
                <w:rFonts w:ascii="Times New Roman" w:hAnsi="Times New Roman"/>
                <w:color w:val="000000"/>
                <w:sz w:val="23"/>
                <w:szCs w:val="23"/>
              </w:rPr>
            </w:pPr>
            <w:r w:rsidRPr="00FC0FD5">
              <w:rPr>
                <w:rFonts w:ascii="Times New Roman" w:hAnsi="Times New Roman"/>
                <w:color w:val="000000"/>
                <w:sz w:val="23"/>
                <w:szCs w:val="23"/>
              </w:rPr>
              <w:t xml:space="preserve">Субсидии на </w:t>
            </w:r>
            <w:proofErr w:type="spellStart"/>
            <w:proofErr w:type="gramStart"/>
            <w:r w:rsidRPr="00FC0FD5">
              <w:rPr>
                <w:rFonts w:ascii="Times New Roman" w:hAnsi="Times New Roman"/>
                <w:color w:val="000000"/>
                <w:sz w:val="23"/>
                <w:szCs w:val="23"/>
              </w:rPr>
              <w:t>выпол-нение</w:t>
            </w:r>
            <w:proofErr w:type="spellEnd"/>
            <w:proofErr w:type="gramEnd"/>
            <w:r w:rsidRPr="00FC0FD5">
              <w:rPr>
                <w:rFonts w:ascii="Times New Roman" w:hAnsi="Times New Roman"/>
                <w:color w:val="000000"/>
                <w:sz w:val="23"/>
                <w:szCs w:val="23"/>
              </w:rPr>
              <w:t xml:space="preserve"> ГЗ (руб.) </w:t>
            </w:r>
          </w:p>
        </w:tc>
        <w:tc>
          <w:tcPr>
            <w:tcW w:w="1564" w:type="dxa"/>
          </w:tcPr>
          <w:p w:rsidR="00653A39" w:rsidRPr="00FC0FD5" w:rsidRDefault="00F345F9" w:rsidP="00653A39">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11940850,00</w:t>
            </w:r>
          </w:p>
        </w:tc>
        <w:tc>
          <w:tcPr>
            <w:tcW w:w="1564" w:type="dxa"/>
          </w:tcPr>
          <w:p w:rsidR="00F345F9" w:rsidRDefault="00F345F9" w:rsidP="00653A39">
            <w:pPr>
              <w:autoSpaceDE w:val="0"/>
              <w:autoSpaceDN w:val="0"/>
              <w:adjustRightInd w:val="0"/>
              <w:spacing w:after="0" w:line="240" w:lineRule="auto"/>
              <w:rPr>
                <w:rFonts w:ascii="Times New Roman" w:hAnsi="Times New Roman"/>
                <w:color w:val="000000"/>
                <w:sz w:val="23"/>
                <w:szCs w:val="23"/>
              </w:rPr>
            </w:pPr>
          </w:p>
          <w:p w:rsidR="00653A39" w:rsidRPr="00FC0FD5" w:rsidRDefault="00F345F9" w:rsidP="00653A39">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6993897,00</w:t>
            </w:r>
          </w:p>
        </w:tc>
        <w:tc>
          <w:tcPr>
            <w:tcW w:w="1564" w:type="dxa"/>
          </w:tcPr>
          <w:p w:rsidR="00F345F9" w:rsidRDefault="00F345F9" w:rsidP="00653A39">
            <w:pPr>
              <w:autoSpaceDE w:val="0"/>
              <w:autoSpaceDN w:val="0"/>
              <w:adjustRightInd w:val="0"/>
              <w:spacing w:after="0" w:line="240" w:lineRule="auto"/>
              <w:rPr>
                <w:rFonts w:ascii="Times New Roman" w:hAnsi="Times New Roman"/>
                <w:color w:val="000000"/>
                <w:sz w:val="23"/>
                <w:szCs w:val="23"/>
              </w:rPr>
            </w:pPr>
          </w:p>
          <w:p w:rsidR="00653A39" w:rsidRPr="00FC0FD5" w:rsidRDefault="00F345F9" w:rsidP="00653A39">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7217719,00</w:t>
            </w:r>
          </w:p>
        </w:tc>
        <w:tc>
          <w:tcPr>
            <w:tcW w:w="1564" w:type="dxa"/>
            <w:vAlign w:val="bottom"/>
          </w:tcPr>
          <w:p w:rsidR="00653A39" w:rsidRPr="00FC0FD5" w:rsidRDefault="006C5D8E"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7217719,00</w:t>
            </w:r>
          </w:p>
        </w:tc>
        <w:tc>
          <w:tcPr>
            <w:tcW w:w="1564" w:type="dxa"/>
            <w:vAlign w:val="bottom"/>
          </w:tcPr>
          <w:p w:rsidR="00653A39" w:rsidRPr="00FC0FD5" w:rsidRDefault="006C5D8E"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7217719,00</w:t>
            </w:r>
          </w:p>
        </w:tc>
      </w:tr>
      <w:tr w:rsidR="00653A39" w:rsidRPr="00FC0FD5" w:rsidTr="006C5D8E">
        <w:trPr>
          <w:trHeight w:val="571"/>
        </w:trPr>
        <w:tc>
          <w:tcPr>
            <w:tcW w:w="2376" w:type="dxa"/>
          </w:tcPr>
          <w:p w:rsidR="00653A39" w:rsidRPr="00FC0FD5" w:rsidRDefault="00653A39" w:rsidP="00653A39">
            <w:pPr>
              <w:autoSpaceDE w:val="0"/>
              <w:autoSpaceDN w:val="0"/>
              <w:adjustRightInd w:val="0"/>
              <w:spacing w:after="0" w:line="240" w:lineRule="auto"/>
              <w:rPr>
                <w:rFonts w:ascii="Times New Roman" w:hAnsi="Times New Roman"/>
                <w:color w:val="000000"/>
                <w:sz w:val="23"/>
                <w:szCs w:val="23"/>
              </w:rPr>
            </w:pPr>
            <w:r w:rsidRPr="00FC0FD5">
              <w:rPr>
                <w:rFonts w:ascii="Times New Roman" w:hAnsi="Times New Roman"/>
                <w:color w:val="000000"/>
                <w:sz w:val="23"/>
                <w:szCs w:val="23"/>
              </w:rPr>
              <w:t xml:space="preserve">Доходы от платных образовательных услуг </w:t>
            </w:r>
          </w:p>
        </w:tc>
        <w:tc>
          <w:tcPr>
            <w:tcW w:w="1564" w:type="dxa"/>
            <w:vAlign w:val="bottom"/>
          </w:tcPr>
          <w:p w:rsidR="00653A39" w:rsidRPr="00FC0FD5" w:rsidRDefault="00B94C9C"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1 400 000</w:t>
            </w:r>
          </w:p>
        </w:tc>
        <w:tc>
          <w:tcPr>
            <w:tcW w:w="1564" w:type="dxa"/>
            <w:vAlign w:val="bottom"/>
          </w:tcPr>
          <w:p w:rsidR="00653A39" w:rsidRPr="00FC0FD5" w:rsidRDefault="00B94C9C"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1 500 000</w:t>
            </w:r>
          </w:p>
        </w:tc>
        <w:tc>
          <w:tcPr>
            <w:tcW w:w="1564" w:type="dxa"/>
            <w:vAlign w:val="bottom"/>
          </w:tcPr>
          <w:p w:rsidR="00653A39" w:rsidRPr="00FC0FD5" w:rsidRDefault="00B94C9C"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1 600 000</w:t>
            </w:r>
          </w:p>
        </w:tc>
        <w:tc>
          <w:tcPr>
            <w:tcW w:w="1564" w:type="dxa"/>
            <w:vAlign w:val="bottom"/>
          </w:tcPr>
          <w:p w:rsidR="00653A39" w:rsidRPr="00FC0FD5" w:rsidRDefault="00B94C9C"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1 800 000</w:t>
            </w:r>
          </w:p>
        </w:tc>
        <w:tc>
          <w:tcPr>
            <w:tcW w:w="1564" w:type="dxa"/>
            <w:vAlign w:val="bottom"/>
          </w:tcPr>
          <w:p w:rsidR="00653A39" w:rsidRPr="00FC0FD5" w:rsidRDefault="00B94C9C" w:rsidP="006C5D8E">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2 000 000</w:t>
            </w:r>
          </w:p>
        </w:tc>
      </w:tr>
    </w:tbl>
    <w:p w:rsidR="00653A39" w:rsidRPr="00FC0FD5" w:rsidRDefault="00653A39" w:rsidP="00727576">
      <w:pPr>
        <w:contextualSpacing/>
        <w:jc w:val="both"/>
        <w:rPr>
          <w:rFonts w:ascii="Times New Roman" w:hAnsi="Times New Roman"/>
          <w:sz w:val="24"/>
          <w:szCs w:val="24"/>
        </w:rPr>
      </w:pPr>
    </w:p>
    <w:sectPr w:rsidR="00653A39" w:rsidRPr="00FC0FD5" w:rsidSect="00922A39">
      <w:type w:val="continuous"/>
      <w:pgSz w:w="11906" w:h="16838"/>
      <w:pgMar w:top="851"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09" w:rsidRDefault="00050009">
      <w:pPr>
        <w:spacing w:after="0" w:line="240" w:lineRule="auto"/>
      </w:pPr>
      <w:r>
        <w:separator/>
      </w:r>
    </w:p>
  </w:endnote>
  <w:endnote w:type="continuationSeparator" w:id="0">
    <w:p w:rsidR="00050009" w:rsidRDefault="00050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0EFF" w:usb1="5200F5FF" w:usb2="0A242021" w:usb3="00000000" w:csb0="000001BF" w:csb1="00000000"/>
  </w:font>
  <w:font w:name="OpenSymbol">
    <w:charset w:val="00"/>
    <w:family w:val="auto"/>
    <w:pitch w:val="variable"/>
    <w:sig w:usb0="800000AF" w:usb1="1001ECEA"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F9" w:rsidRDefault="005B3F38" w:rsidP="00371D1E">
    <w:pPr>
      <w:pStyle w:val="a9"/>
      <w:framePr w:wrap="around" w:vAnchor="text" w:hAnchor="margin" w:xAlign="right" w:y="1"/>
      <w:rPr>
        <w:rStyle w:val="ab"/>
      </w:rPr>
    </w:pPr>
    <w:r>
      <w:rPr>
        <w:rStyle w:val="ab"/>
      </w:rPr>
      <w:fldChar w:fldCharType="begin"/>
    </w:r>
    <w:r w:rsidR="00F345F9">
      <w:rPr>
        <w:rStyle w:val="ab"/>
      </w:rPr>
      <w:instrText xml:space="preserve">PAGE  </w:instrText>
    </w:r>
    <w:r>
      <w:rPr>
        <w:rStyle w:val="ab"/>
      </w:rPr>
      <w:fldChar w:fldCharType="end"/>
    </w:r>
  </w:p>
  <w:p w:rsidR="00F345F9" w:rsidRDefault="00F345F9" w:rsidP="00371D1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F9" w:rsidRPr="00755577" w:rsidRDefault="005B3F38" w:rsidP="00371D1E">
    <w:pPr>
      <w:pStyle w:val="a9"/>
      <w:framePr w:wrap="around" w:vAnchor="text" w:hAnchor="margin" w:xAlign="right" w:y="1"/>
      <w:rPr>
        <w:rStyle w:val="ab"/>
        <w:b/>
        <w:sz w:val="28"/>
        <w:szCs w:val="28"/>
      </w:rPr>
    </w:pPr>
    <w:r w:rsidRPr="00755577">
      <w:rPr>
        <w:rStyle w:val="ab"/>
        <w:b/>
        <w:sz w:val="28"/>
        <w:szCs w:val="28"/>
      </w:rPr>
      <w:fldChar w:fldCharType="begin"/>
    </w:r>
    <w:r w:rsidR="00F345F9" w:rsidRPr="00755577">
      <w:rPr>
        <w:rStyle w:val="ab"/>
        <w:b/>
        <w:sz w:val="28"/>
        <w:szCs w:val="28"/>
      </w:rPr>
      <w:instrText xml:space="preserve">PAGE  </w:instrText>
    </w:r>
    <w:r w:rsidRPr="00755577">
      <w:rPr>
        <w:rStyle w:val="ab"/>
        <w:b/>
        <w:sz w:val="28"/>
        <w:szCs w:val="28"/>
      </w:rPr>
      <w:fldChar w:fldCharType="separate"/>
    </w:r>
    <w:r w:rsidR="00DA7DB9">
      <w:rPr>
        <w:rStyle w:val="ab"/>
        <w:b/>
        <w:noProof/>
        <w:sz w:val="28"/>
        <w:szCs w:val="28"/>
      </w:rPr>
      <w:t>2</w:t>
    </w:r>
    <w:r w:rsidRPr="00755577">
      <w:rPr>
        <w:rStyle w:val="ab"/>
        <w:b/>
        <w:sz w:val="28"/>
        <w:szCs w:val="28"/>
      </w:rPr>
      <w:fldChar w:fldCharType="end"/>
    </w:r>
  </w:p>
  <w:p w:rsidR="00F345F9" w:rsidRDefault="00F345F9" w:rsidP="00371D1E">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F9" w:rsidRDefault="005B3F38">
    <w:pPr>
      <w:pStyle w:val="a9"/>
      <w:jc w:val="right"/>
    </w:pPr>
    <w:r>
      <w:fldChar w:fldCharType="begin"/>
    </w:r>
    <w:r w:rsidR="00F345F9">
      <w:instrText xml:space="preserve"> PAGE   \* MERGEFORMAT </w:instrText>
    </w:r>
    <w:r>
      <w:fldChar w:fldCharType="separate"/>
    </w:r>
    <w:r w:rsidR="00DA7DB9">
      <w:rPr>
        <w:noProof/>
      </w:rPr>
      <w:t>1</w:t>
    </w:r>
    <w:r>
      <w:rPr>
        <w:noProof/>
      </w:rPr>
      <w:fldChar w:fldCharType="end"/>
    </w:r>
  </w:p>
  <w:p w:rsidR="00F345F9" w:rsidRDefault="00F345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09" w:rsidRDefault="00050009">
      <w:pPr>
        <w:spacing w:after="0" w:line="240" w:lineRule="auto"/>
      </w:pPr>
      <w:r>
        <w:separator/>
      </w:r>
    </w:p>
  </w:footnote>
  <w:footnote w:type="continuationSeparator" w:id="0">
    <w:p w:rsidR="00050009" w:rsidRDefault="000500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2CF71FA"/>
    <w:multiLevelType w:val="hybridMultilevel"/>
    <w:tmpl w:val="92E4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873AD"/>
    <w:multiLevelType w:val="hybridMultilevel"/>
    <w:tmpl w:val="2E3AD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86485C"/>
    <w:multiLevelType w:val="hybridMultilevel"/>
    <w:tmpl w:val="8C82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52AD0"/>
    <w:multiLevelType w:val="hybridMultilevel"/>
    <w:tmpl w:val="42A65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3F1A75"/>
    <w:multiLevelType w:val="hybridMultilevel"/>
    <w:tmpl w:val="461C0744"/>
    <w:lvl w:ilvl="0" w:tplc="0846DD7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C1D2C4E"/>
    <w:multiLevelType w:val="hybridMultilevel"/>
    <w:tmpl w:val="4652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762FC"/>
    <w:multiLevelType w:val="hybridMultilevel"/>
    <w:tmpl w:val="2F288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F4160"/>
    <w:multiLevelType w:val="hybridMultilevel"/>
    <w:tmpl w:val="72C2E8EE"/>
    <w:lvl w:ilvl="0" w:tplc="A39E81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115E0E"/>
    <w:multiLevelType w:val="hybridMultilevel"/>
    <w:tmpl w:val="F8EABCA8"/>
    <w:lvl w:ilvl="0" w:tplc="0846D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B5930"/>
    <w:multiLevelType w:val="hybridMultilevel"/>
    <w:tmpl w:val="8348E1E0"/>
    <w:lvl w:ilvl="0" w:tplc="0846D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BBF7424"/>
    <w:multiLevelType w:val="hybridMultilevel"/>
    <w:tmpl w:val="D4041B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7318C7"/>
    <w:multiLevelType w:val="hybridMultilevel"/>
    <w:tmpl w:val="D6BECAE4"/>
    <w:lvl w:ilvl="0" w:tplc="A36AADDE">
      <w:start w:val="1"/>
      <w:numFmt w:val="decimal"/>
      <w:lvlText w:val="%1"/>
      <w:lvlJc w:val="left"/>
      <w:pPr>
        <w:ind w:left="360" w:hanging="360"/>
      </w:pPr>
      <w:rPr>
        <w:rFonts w:ascii="Times New Roman" w:hAnsi="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195897"/>
    <w:multiLevelType w:val="hybridMultilevel"/>
    <w:tmpl w:val="22C07A52"/>
    <w:lvl w:ilvl="0" w:tplc="737CD7F4">
      <w:start w:val="1"/>
      <w:numFmt w:val="decimal"/>
      <w:lvlText w:val="%1."/>
      <w:lvlJc w:val="left"/>
      <w:pPr>
        <w:ind w:left="785"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540C26"/>
    <w:multiLevelType w:val="hybridMultilevel"/>
    <w:tmpl w:val="5C383A0C"/>
    <w:lvl w:ilvl="0" w:tplc="D410267A">
      <w:start w:val="1"/>
      <w:numFmt w:val="bullet"/>
      <w:lvlText w:val="-"/>
      <w:lvlJc w:val="left"/>
      <w:pPr>
        <w:ind w:left="720" w:hanging="360"/>
      </w:pPr>
      <w:rPr>
        <w:rFonts w:ascii="New Century Schoolbook" w:hAnsi="New Century Schoolbook" w:cs="New Century Schoolbook"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569CE"/>
    <w:multiLevelType w:val="hybridMultilevel"/>
    <w:tmpl w:val="C3DE9E70"/>
    <w:lvl w:ilvl="0" w:tplc="0846DD7E">
      <w:start w:val="1"/>
      <w:numFmt w:val="bullet"/>
      <w:lvlText w:val=""/>
      <w:lvlJc w:val="left"/>
      <w:pPr>
        <w:ind w:left="720" w:hanging="360"/>
      </w:pPr>
      <w:rPr>
        <w:rFonts w:ascii="Symbol" w:hAnsi="Symbol" w:hint="default"/>
        <w:spacing w:val="-17"/>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06B63"/>
    <w:multiLevelType w:val="hybridMultilevel"/>
    <w:tmpl w:val="05A27934"/>
    <w:lvl w:ilvl="0" w:tplc="0846DD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47C2CDB"/>
    <w:multiLevelType w:val="hybridMultilevel"/>
    <w:tmpl w:val="229864AA"/>
    <w:lvl w:ilvl="0" w:tplc="0846D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DA5229"/>
    <w:multiLevelType w:val="hybridMultilevel"/>
    <w:tmpl w:val="6AA479D4"/>
    <w:lvl w:ilvl="0" w:tplc="0846D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952471"/>
    <w:multiLevelType w:val="hybridMultilevel"/>
    <w:tmpl w:val="93CC8466"/>
    <w:lvl w:ilvl="0" w:tplc="36ACD4AC">
      <w:start w:val="1"/>
      <w:numFmt w:val="decimal"/>
      <w:lvlText w:val="%1."/>
      <w:lvlJc w:val="left"/>
      <w:pPr>
        <w:ind w:left="1145" w:hanging="360"/>
      </w:pPr>
      <w:rPr>
        <w:rFonts w:ascii="Times New Roman" w:hAnsi="Times New Roman" w:hint="default"/>
        <w:sz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464053C4"/>
    <w:multiLevelType w:val="hybridMultilevel"/>
    <w:tmpl w:val="B9C06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A2197E"/>
    <w:multiLevelType w:val="hybridMultilevel"/>
    <w:tmpl w:val="5F2A3004"/>
    <w:lvl w:ilvl="0" w:tplc="737CD7F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F1C1B"/>
    <w:multiLevelType w:val="multilevel"/>
    <w:tmpl w:val="D426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13909"/>
    <w:multiLevelType w:val="hybridMultilevel"/>
    <w:tmpl w:val="79C031C6"/>
    <w:lvl w:ilvl="0" w:tplc="0846D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882D90"/>
    <w:multiLevelType w:val="hybridMultilevel"/>
    <w:tmpl w:val="3AB2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40DD"/>
    <w:multiLevelType w:val="hybridMultilevel"/>
    <w:tmpl w:val="4BA2F6EC"/>
    <w:lvl w:ilvl="0" w:tplc="0419000F">
      <w:start w:val="1"/>
      <w:numFmt w:val="decimal"/>
      <w:lvlText w:val="%1."/>
      <w:lvlJc w:val="left"/>
      <w:pPr>
        <w:ind w:left="360" w:hanging="360"/>
      </w:pPr>
      <w:rPr>
        <w:rFonts w:hint="default"/>
        <w:spacing w:val="-28"/>
        <w:w w:val="100"/>
        <w:sz w:val="24"/>
        <w:szCs w:val="24"/>
        <w:lang w:val="ru-RU" w:eastAsia="ru-RU" w:bidi="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C492BFC"/>
    <w:multiLevelType w:val="hybridMultilevel"/>
    <w:tmpl w:val="B8B0DF46"/>
    <w:lvl w:ilvl="0" w:tplc="17E288AC">
      <w:start w:val="2"/>
      <w:numFmt w:val="decimal"/>
      <w:lvlText w:val="%1."/>
      <w:lvlJc w:val="left"/>
      <w:pPr>
        <w:tabs>
          <w:tab w:val="num" w:pos="240"/>
        </w:tabs>
        <w:ind w:left="240" w:hanging="360"/>
      </w:pPr>
      <w:rPr>
        <w:rFonts w:hint="default"/>
      </w:rPr>
    </w:lvl>
    <w:lvl w:ilvl="1" w:tplc="04190019">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29">
    <w:nsid w:val="62BB6BC1"/>
    <w:multiLevelType w:val="hybridMultilevel"/>
    <w:tmpl w:val="65586DC2"/>
    <w:lvl w:ilvl="0" w:tplc="AD5672B8">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C9C717D"/>
    <w:multiLevelType w:val="hybridMultilevel"/>
    <w:tmpl w:val="2796222A"/>
    <w:lvl w:ilvl="0" w:tplc="A39E81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970AB5"/>
    <w:multiLevelType w:val="hybridMultilevel"/>
    <w:tmpl w:val="C7EC4DA6"/>
    <w:lvl w:ilvl="0" w:tplc="728CC1A6">
      <w:start w:val="1"/>
      <w:numFmt w:val="decimal"/>
      <w:lvlText w:val="%1."/>
      <w:lvlJc w:val="left"/>
      <w:pPr>
        <w:ind w:left="360" w:hanging="360"/>
      </w:pPr>
      <w:rPr>
        <w:rFonts w:ascii="Times New Roman" w:eastAsia="Times New Roman" w:hAnsi="Times New Roman" w:cs="Times New Roman" w:hint="default"/>
        <w:spacing w:val="-28"/>
        <w:w w:val="100"/>
        <w:sz w:val="24"/>
        <w:szCs w:val="24"/>
        <w:lang w:val="ru-RU" w:eastAsia="ru-RU" w:bidi="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5DF4B5F"/>
    <w:multiLevelType w:val="hybridMultilevel"/>
    <w:tmpl w:val="60DEA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5E7B14"/>
    <w:multiLevelType w:val="hybridMultilevel"/>
    <w:tmpl w:val="951E2398"/>
    <w:lvl w:ilvl="0" w:tplc="FFFFFFFF">
      <w:start w:val="1"/>
      <w:numFmt w:val="bullet"/>
      <w:lvlText w:val=""/>
      <w:lvlJc w:val="left"/>
      <w:pPr>
        <w:tabs>
          <w:tab w:val="num" w:pos="720"/>
        </w:tabs>
        <w:ind w:left="360" w:firstLine="0"/>
      </w:pPr>
      <w:rPr>
        <w:rFonts w:ascii="Symbol" w:hAnsi="Symbol" w:hint="default"/>
        <w:b w:val="0"/>
        <w:i w:val="0"/>
        <w:color w:val="auto"/>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FAA719E"/>
    <w:multiLevelType w:val="hybridMultilevel"/>
    <w:tmpl w:val="1F44D86A"/>
    <w:lvl w:ilvl="0" w:tplc="A39E81B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7"/>
  </w:num>
  <w:num w:numId="3">
    <w:abstractNumId w:val="8"/>
  </w:num>
  <w:num w:numId="4">
    <w:abstractNumId w:val="14"/>
  </w:num>
  <w:num w:numId="5">
    <w:abstractNumId w:val="6"/>
  </w:num>
  <w:num w:numId="6">
    <w:abstractNumId w:val="3"/>
  </w:num>
  <w:num w:numId="7">
    <w:abstractNumId w:val="20"/>
  </w:num>
  <w:num w:numId="8">
    <w:abstractNumId w:val="31"/>
  </w:num>
  <w:num w:numId="9">
    <w:abstractNumId w:val="18"/>
  </w:num>
  <w:num w:numId="10">
    <w:abstractNumId w:val="12"/>
  </w:num>
  <w:num w:numId="11">
    <w:abstractNumId w:val="17"/>
  </w:num>
  <w:num w:numId="12">
    <w:abstractNumId w:val="27"/>
  </w:num>
  <w:num w:numId="13">
    <w:abstractNumId w:val="24"/>
  </w:num>
  <w:num w:numId="14">
    <w:abstractNumId w:val="11"/>
  </w:num>
  <w:num w:numId="15">
    <w:abstractNumId w:val="25"/>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19"/>
  </w:num>
  <w:num w:numId="20">
    <w:abstractNumId w:val="28"/>
  </w:num>
  <w:num w:numId="21">
    <w:abstractNumId w:val="16"/>
  </w:num>
  <w:num w:numId="22">
    <w:abstractNumId w:val="10"/>
  </w:num>
  <w:num w:numId="23">
    <w:abstractNumId w:val="30"/>
  </w:num>
  <w:num w:numId="24">
    <w:abstractNumId w:val="32"/>
  </w:num>
  <w:num w:numId="25">
    <w:abstractNumId w:val="22"/>
  </w:num>
  <w:num w:numId="26">
    <w:abstractNumId w:val="9"/>
  </w:num>
  <w:num w:numId="27">
    <w:abstractNumId w:val="5"/>
  </w:num>
  <w:num w:numId="28">
    <w:abstractNumId w:val="26"/>
  </w:num>
  <w:num w:numId="29">
    <w:abstractNumId w:val="34"/>
  </w:num>
  <w:num w:numId="30">
    <w:abstractNumId w:val="4"/>
  </w:num>
  <w:num w:numId="31">
    <w:abstractNumId w:val="13"/>
  </w:num>
  <w:num w:numId="32">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D1A92"/>
    <w:rsid w:val="0000317E"/>
    <w:rsid w:val="00011A0E"/>
    <w:rsid w:val="0001525C"/>
    <w:rsid w:val="00022995"/>
    <w:rsid w:val="00023488"/>
    <w:rsid w:val="000237CF"/>
    <w:rsid w:val="00023E3D"/>
    <w:rsid w:val="00033467"/>
    <w:rsid w:val="00033DEF"/>
    <w:rsid w:val="00035AA3"/>
    <w:rsid w:val="00036460"/>
    <w:rsid w:val="00036E56"/>
    <w:rsid w:val="0004404D"/>
    <w:rsid w:val="000467E5"/>
    <w:rsid w:val="00050009"/>
    <w:rsid w:val="00060152"/>
    <w:rsid w:val="00064967"/>
    <w:rsid w:val="0006651C"/>
    <w:rsid w:val="0006777D"/>
    <w:rsid w:val="000678FA"/>
    <w:rsid w:val="00076291"/>
    <w:rsid w:val="000766B4"/>
    <w:rsid w:val="00080ACE"/>
    <w:rsid w:val="00080E6F"/>
    <w:rsid w:val="00086637"/>
    <w:rsid w:val="00087129"/>
    <w:rsid w:val="000927C3"/>
    <w:rsid w:val="000A4313"/>
    <w:rsid w:val="000B2053"/>
    <w:rsid w:val="000C05AD"/>
    <w:rsid w:val="000C4534"/>
    <w:rsid w:val="000C5B86"/>
    <w:rsid w:val="000D125C"/>
    <w:rsid w:val="000D3860"/>
    <w:rsid w:val="000D60BD"/>
    <w:rsid w:val="000E2828"/>
    <w:rsid w:val="000F0306"/>
    <w:rsid w:val="000F119E"/>
    <w:rsid w:val="000F2E96"/>
    <w:rsid w:val="00107776"/>
    <w:rsid w:val="00121AD5"/>
    <w:rsid w:val="00146548"/>
    <w:rsid w:val="0015093D"/>
    <w:rsid w:val="00153C6A"/>
    <w:rsid w:val="00153F6C"/>
    <w:rsid w:val="00160B1A"/>
    <w:rsid w:val="001645B4"/>
    <w:rsid w:val="00166C70"/>
    <w:rsid w:val="00175367"/>
    <w:rsid w:val="001779C6"/>
    <w:rsid w:val="00177D82"/>
    <w:rsid w:val="0018053B"/>
    <w:rsid w:val="001835A0"/>
    <w:rsid w:val="0018764B"/>
    <w:rsid w:val="0018766B"/>
    <w:rsid w:val="00190703"/>
    <w:rsid w:val="00192400"/>
    <w:rsid w:val="001933D9"/>
    <w:rsid w:val="001A22EA"/>
    <w:rsid w:val="001A576E"/>
    <w:rsid w:val="001A5AC2"/>
    <w:rsid w:val="001D25EB"/>
    <w:rsid w:val="001D5651"/>
    <w:rsid w:val="001D5FEA"/>
    <w:rsid w:val="001E37A6"/>
    <w:rsid w:val="001F0C6F"/>
    <w:rsid w:val="001F6A68"/>
    <w:rsid w:val="001F7D9D"/>
    <w:rsid w:val="0021133C"/>
    <w:rsid w:val="0021517F"/>
    <w:rsid w:val="00225DA2"/>
    <w:rsid w:val="00227ED4"/>
    <w:rsid w:val="00231BD1"/>
    <w:rsid w:val="00234CD1"/>
    <w:rsid w:val="00236751"/>
    <w:rsid w:val="0024252E"/>
    <w:rsid w:val="00242D02"/>
    <w:rsid w:val="00246D55"/>
    <w:rsid w:val="00252B93"/>
    <w:rsid w:val="00256173"/>
    <w:rsid w:val="002573F0"/>
    <w:rsid w:val="0025753D"/>
    <w:rsid w:val="00261289"/>
    <w:rsid w:val="002805E4"/>
    <w:rsid w:val="0028106C"/>
    <w:rsid w:val="0028455A"/>
    <w:rsid w:val="00285DAF"/>
    <w:rsid w:val="00292924"/>
    <w:rsid w:val="00295AC7"/>
    <w:rsid w:val="0029702D"/>
    <w:rsid w:val="002A17F3"/>
    <w:rsid w:val="002A6C40"/>
    <w:rsid w:val="002C18E0"/>
    <w:rsid w:val="002C3966"/>
    <w:rsid w:val="002C7127"/>
    <w:rsid w:val="002D167D"/>
    <w:rsid w:val="002D292C"/>
    <w:rsid w:val="002D2FC1"/>
    <w:rsid w:val="002D3C3D"/>
    <w:rsid w:val="002E73EC"/>
    <w:rsid w:val="002F4AC0"/>
    <w:rsid w:val="00300493"/>
    <w:rsid w:val="00300E56"/>
    <w:rsid w:val="0030398B"/>
    <w:rsid w:val="00303B85"/>
    <w:rsid w:val="00314FA3"/>
    <w:rsid w:val="003170F4"/>
    <w:rsid w:val="00332005"/>
    <w:rsid w:val="00332216"/>
    <w:rsid w:val="00340062"/>
    <w:rsid w:val="003432EA"/>
    <w:rsid w:val="003510BB"/>
    <w:rsid w:val="00357025"/>
    <w:rsid w:val="0035739F"/>
    <w:rsid w:val="003576D4"/>
    <w:rsid w:val="003624BC"/>
    <w:rsid w:val="00362AAA"/>
    <w:rsid w:val="00366881"/>
    <w:rsid w:val="00366E1E"/>
    <w:rsid w:val="00371D1E"/>
    <w:rsid w:val="003765EF"/>
    <w:rsid w:val="00377D23"/>
    <w:rsid w:val="0038257B"/>
    <w:rsid w:val="00382594"/>
    <w:rsid w:val="00393DB4"/>
    <w:rsid w:val="00394B10"/>
    <w:rsid w:val="003A4249"/>
    <w:rsid w:val="003A63A0"/>
    <w:rsid w:val="003A6E91"/>
    <w:rsid w:val="003B2835"/>
    <w:rsid w:val="003C0491"/>
    <w:rsid w:val="003D597F"/>
    <w:rsid w:val="003E3D72"/>
    <w:rsid w:val="003E6861"/>
    <w:rsid w:val="003F6760"/>
    <w:rsid w:val="003F79BF"/>
    <w:rsid w:val="004043D5"/>
    <w:rsid w:val="0040596A"/>
    <w:rsid w:val="0040599A"/>
    <w:rsid w:val="00407FC2"/>
    <w:rsid w:val="004105DF"/>
    <w:rsid w:val="00411FB4"/>
    <w:rsid w:val="004137F5"/>
    <w:rsid w:val="00416EB2"/>
    <w:rsid w:val="00417D48"/>
    <w:rsid w:val="00427BA6"/>
    <w:rsid w:val="004320F8"/>
    <w:rsid w:val="0043603C"/>
    <w:rsid w:val="00442A1C"/>
    <w:rsid w:val="00443A5A"/>
    <w:rsid w:val="00445211"/>
    <w:rsid w:val="004466BF"/>
    <w:rsid w:val="00450568"/>
    <w:rsid w:val="00450DA0"/>
    <w:rsid w:val="00451F15"/>
    <w:rsid w:val="00455D55"/>
    <w:rsid w:val="00457BB9"/>
    <w:rsid w:val="00460C4C"/>
    <w:rsid w:val="00466958"/>
    <w:rsid w:val="0046755E"/>
    <w:rsid w:val="0047615B"/>
    <w:rsid w:val="00476D15"/>
    <w:rsid w:val="004810F6"/>
    <w:rsid w:val="004811F6"/>
    <w:rsid w:val="00484AEA"/>
    <w:rsid w:val="004857A5"/>
    <w:rsid w:val="00491E24"/>
    <w:rsid w:val="004949E9"/>
    <w:rsid w:val="00495E4B"/>
    <w:rsid w:val="00496BC9"/>
    <w:rsid w:val="004A3C78"/>
    <w:rsid w:val="004A523E"/>
    <w:rsid w:val="004A5F3B"/>
    <w:rsid w:val="004A624C"/>
    <w:rsid w:val="004A6AB8"/>
    <w:rsid w:val="004A7113"/>
    <w:rsid w:val="004A773B"/>
    <w:rsid w:val="004B230B"/>
    <w:rsid w:val="004B748F"/>
    <w:rsid w:val="004C3F40"/>
    <w:rsid w:val="004C4AD1"/>
    <w:rsid w:val="004C5EE8"/>
    <w:rsid w:val="004D7E13"/>
    <w:rsid w:val="004E0AFD"/>
    <w:rsid w:val="004E363D"/>
    <w:rsid w:val="004E387C"/>
    <w:rsid w:val="004E5D3D"/>
    <w:rsid w:val="004E7A10"/>
    <w:rsid w:val="004F15BF"/>
    <w:rsid w:val="004F468C"/>
    <w:rsid w:val="004F6E93"/>
    <w:rsid w:val="005032FF"/>
    <w:rsid w:val="00511229"/>
    <w:rsid w:val="0051424F"/>
    <w:rsid w:val="00517647"/>
    <w:rsid w:val="005239BC"/>
    <w:rsid w:val="00526CC4"/>
    <w:rsid w:val="005316B0"/>
    <w:rsid w:val="00535867"/>
    <w:rsid w:val="0054033D"/>
    <w:rsid w:val="00540859"/>
    <w:rsid w:val="00541EAB"/>
    <w:rsid w:val="00544076"/>
    <w:rsid w:val="005574C2"/>
    <w:rsid w:val="005578E2"/>
    <w:rsid w:val="005606B4"/>
    <w:rsid w:val="00565F85"/>
    <w:rsid w:val="0056788C"/>
    <w:rsid w:val="00575ED5"/>
    <w:rsid w:val="0057713D"/>
    <w:rsid w:val="00580216"/>
    <w:rsid w:val="00585DD0"/>
    <w:rsid w:val="005877B9"/>
    <w:rsid w:val="00594292"/>
    <w:rsid w:val="00595675"/>
    <w:rsid w:val="005A1520"/>
    <w:rsid w:val="005A2C45"/>
    <w:rsid w:val="005A3FF1"/>
    <w:rsid w:val="005B1C66"/>
    <w:rsid w:val="005B2FF4"/>
    <w:rsid w:val="005B3410"/>
    <w:rsid w:val="005B3F38"/>
    <w:rsid w:val="005C4EE9"/>
    <w:rsid w:val="005C6C08"/>
    <w:rsid w:val="005D0CEE"/>
    <w:rsid w:val="005D1E0A"/>
    <w:rsid w:val="005D237E"/>
    <w:rsid w:val="005D29BF"/>
    <w:rsid w:val="005D6507"/>
    <w:rsid w:val="005E0D42"/>
    <w:rsid w:val="005E196E"/>
    <w:rsid w:val="005E49DE"/>
    <w:rsid w:val="005E54EE"/>
    <w:rsid w:val="005F34AA"/>
    <w:rsid w:val="005F47FA"/>
    <w:rsid w:val="00600C72"/>
    <w:rsid w:val="0060106B"/>
    <w:rsid w:val="006012EA"/>
    <w:rsid w:val="00612AEF"/>
    <w:rsid w:val="00615588"/>
    <w:rsid w:val="00616BF0"/>
    <w:rsid w:val="006171F4"/>
    <w:rsid w:val="00625CC8"/>
    <w:rsid w:val="00632D4C"/>
    <w:rsid w:val="0063327B"/>
    <w:rsid w:val="0064277B"/>
    <w:rsid w:val="0065111B"/>
    <w:rsid w:val="00653501"/>
    <w:rsid w:val="00653A39"/>
    <w:rsid w:val="0065508E"/>
    <w:rsid w:val="006579BC"/>
    <w:rsid w:val="00664037"/>
    <w:rsid w:val="00664D2C"/>
    <w:rsid w:val="006753E6"/>
    <w:rsid w:val="00685057"/>
    <w:rsid w:val="00690072"/>
    <w:rsid w:val="00690146"/>
    <w:rsid w:val="00692F3C"/>
    <w:rsid w:val="00693006"/>
    <w:rsid w:val="0069356A"/>
    <w:rsid w:val="0069716D"/>
    <w:rsid w:val="006A178D"/>
    <w:rsid w:val="006A6DFD"/>
    <w:rsid w:val="006A7596"/>
    <w:rsid w:val="006B37A8"/>
    <w:rsid w:val="006B5F5F"/>
    <w:rsid w:val="006B6DCA"/>
    <w:rsid w:val="006C1DB7"/>
    <w:rsid w:val="006C32E3"/>
    <w:rsid w:val="006C5D8E"/>
    <w:rsid w:val="006C626C"/>
    <w:rsid w:val="006C7127"/>
    <w:rsid w:val="006D0E63"/>
    <w:rsid w:val="006F3666"/>
    <w:rsid w:val="006F45FD"/>
    <w:rsid w:val="00700A0A"/>
    <w:rsid w:val="007026A1"/>
    <w:rsid w:val="007111CF"/>
    <w:rsid w:val="00714A0E"/>
    <w:rsid w:val="00717C77"/>
    <w:rsid w:val="00720BEA"/>
    <w:rsid w:val="00721DC2"/>
    <w:rsid w:val="00722ADC"/>
    <w:rsid w:val="00724A0F"/>
    <w:rsid w:val="00725692"/>
    <w:rsid w:val="007258D7"/>
    <w:rsid w:val="00727576"/>
    <w:rsid w:val="007307EA"/>
    <w:rsid w:val="007318B0"/>
    <w:rsid w:val="00731C26"/>
    <w:rsid w:val="007364F7"/>
    <w:rsid w:val="00736DEF"/>
    <w:rsid w:val="00737B67"/>
    <w:rsid w:val="00742681"/>
    <w:rsid w:val="00742A6C"/>
    <w:rsid w:val="00744E28"/>
    <w:rsid w:val="00745F27"/>
    <w:rsid w:val="0074615B"/>
    <w:rsid w:val="00746D5B"/>
    <w:rsid w:val="007475A1"/>
    <w:rsid w:val="0074797E"/>
    <w:rsid w:val="007529F7"/>
    <w:rsid w:val="00756244"/>
    <w:rsid w:val="00756374"/>
    <w:rsid w:val="00776E01"/>
    <w:rsid w:val="00780144"/>
    <w:rsid w:val="0078257E"/>
    <w:rsid w:val="00782AA6"/>
    <w:rsid w:val="00783571"/>
    <w:rsid w:val="00786579"/>
    <w:rsid w:val="00796D2B"/>
    <w:rsid w:val="007A5A4A"/>
    <w:rsid w:val="007B18E0"/>
    <w:rsid w:val="007B3082"/>
    <w:rsid w:val="007B4AD4"/>
    <w:rsid w:val="007B6F0C"/>
    <w:rsid w:val="007C3BF6"/>
    <w:rsid w:val="007D793E"/>
    <w:rsid w:val="007D7D0B"/>
    <w:rsid w:val="007E0318"/>
    <w:rsid w:val="007E5A20"/>
    <w:rsid w:val="007E6090"/>
    <w:rsid w:val="007E7BED"/>
    <w:rsid w:val="0080248F"/>
    <w:rsid w:val="00812EA1"/>
    <w:rsid w:val="00813C02"/>
    <w:rsid w:val="00814C9B"/>
    <w:rsid w:val="008176DE"/>
    <w:rsid w:val="00820B7E"/>
    <w:rsid w:val="008239F2"/>
    <w:rsid w:val="00824EE9"/>
    <w:rsid w:val="00825BBA"/>
    <w:rsid w:val="008368B9"/>
    <w:rsid w:val="008405B1"/>
    <w:rsid w:val="00840B88"/>
    <w:rsid w:val="00844747"/>
    <w:rsid w:val="0085156C"/>
    <w:rsid w:val="00852020"/>
    <w:rsid w:val="00856829"/>
    <w:rsid w:val="0086416E"/>
    <w:rsid w:val="00875658"/>
    <w:rsid w:val="00877F1B"/>
    <w:rsid w:val="0088412B"/>
    <w:rsid w:val="008857A5"/>
    <w:rsid w:val="00885874"/>
    <w:rsid w:val="00885CC7"/>
    <w:rsid w:val="008A0FBC"/>
    <w:rsid w:val="008A1951"/>
    <w:rsid w:val="008A253A"/>
    <w:rsid w:val="008A7914"/>
    <w:rsid w:val="008B0146"/>
    <w:rsid w:val="008B5E66"/>
    <w:rsid w:val="008B64D1"/>
    <w:rsid w:val="008C10FC"/>
    <w:rsid w:val="008C6234"/>
    <w:rsid w:val="008C7C05"/>
    <w:rsid w:val="008D2049"/>
    <w:rsid w:val="008E4E6E"/>
    <w:rsid w:val="008F2F7C"/>
    <w:rsid w:val="008F435A"/>
    <w:rsid w:val="008F747F"/>
    <w:rsid w:val="00900926"/>
    <w:rsid w:val="009073BB"/>
    <w:rsid w:val="00910995"/>
    <w:rsid w:val="00912CEB"/>
    <w:rsid w:val="00914585"/>
    <w:rsid w:val="00914E60"/>
    <w:rsid w:val="00916957"/>
    <w:rsid w:val="00920F1A"/>
    <w:rsid w:val="00921C9D"/>
    <w:rsid w:val="00921E03"/>
    <w:rsid w:val="00922A39"/>
    <w:rsid w:val="009258FA"/>
    <w:rsid w:val="00930F81"/>
    <w:rsid w:val="00935A60"/>
    <w:rsid w:val="00943407"/>
    <w:rsid w:val="009465CB"/>
    <w:rsid w:val="00955418"/>
    <w:rsid w:val="00957A61"/>
    <w:rsid w:val="00961373"/>
    <w:rsid w:val="009630AC"/>
    <w:rsid w:val="0096394E"/>
    <w:rsid w:val="009671D6"/>
    <w:rsid w:val="00970734"/>
    <w:rsid w:val="00970ECA"/>
    <w:rsid w:val="009721E1"/>
    <w:rsid w:val="009738A3"/>
    <w:rsid w:val="009819DA"/>
    <w:rsid w:val="0098270E"/>
    <w:rsid w:val="0099064E"/>
    <w:rsid w:val="00990C6E"/>
    <w:rsid w:val="009A0483"/>
    <w:rsid w:val="009A5130"/>
    <w:rsid w:val="009B22D7"/>
    <w:rsid w:val="009C52DD"/>
    <w:rsid w:val="009C5CE4"/>
    <w:rsid w:val="009D0B9E"/>
    <w:rsid w:val="009D1A92"/>
    <w:rsid w:val="009D68DA"/>
    <w:rsid w:val="009E1614"/>
    <w:rsid w:val="009E6995"/>
    <w:rsid w:val="009E7C08"/>
    <w:rsid w:val="009F30AA"/>
    <w:rsid w:val="009F7EE4"/>
    <w:rsid w:val="00A029C5"/>
    <w:rsid w:val="00A049F9"/>
    <w:rsid w:val="00A0598B"/>
    <w:rsid w:val="00A12B03"/>
    <w:rsid w:val="00A135AF"/>
    <w:rsid w:val="00A14A4C"/>
    <w:rsid w:val="00A21FDF"/>
    <w:rsid w:val="00A225C3"/>
    <w:rsid w:val="00A30929"/>
    <w:rsid w:val="00A33F60"/>
    <w:rsid w:val="00A346C4"/>
    <w:rsid w:val="00A35853"/>
    <w:rsid w:val="00A402B8"/>
    <w:rsid w:val="00A408AE"/>
    <w:rsid w:val="00A5131D"/>
    <w:rsid w:val="00A53530"/>
    <w:rsid w:val="00A535EE"/>
    <w:rsid w:val="00A53989"/>
    <w:rsid w:val="00A56D6B"/>
    <w:rsid w:val="00A6092F"/>
    <w:rsid w:val="00A76306"/>
    <w:rsid w:val="00A76B34"/>
    <w:rsid w:val="00A77D4B"/>
    <w:rsid w:val="00A82528"/>
    <w:rsid w:val="00A83523"/>
    <w:rsid w:val="00A949C0"/>
    <w:rsid w:val="00AA31F4"/>
    <w:rsid w:val="00AA384B"/>
    <w:rsid w:val="00AA4F71"/>
    <w:rsid w:val="00AA6862"/>
    <w:rsid w:val="00AA6F14"/>
    <w:rsid w:val="00AB19F4"/>
    <w:rsid w:val="00AB5D06"/>
    <w:rsid w:val="00AB7ABA"/>
    <w:rsid w:val="00AC1410"/>
    <w:rsid w:val="00AC2474"/>
    <w:rsid w:val="00AC27BA"/>
    <w:rsid w:val="00AC35C2"/>
    <w:rsid w:val="00AC6D05"/>
    <w:rsid w:val="00AD0969"/>
    <w:rsid w:val="00AD1696"/>
    <w:rsid w:val="00AD6DB3"/>
    <w:rsid w:val="00AE18FC"/>
    <w:rsid w:val="00AF0E69"/>
    <w:rsid w:val="00B012E0"/>
    <w:rsid w:val="00B02381"/>
    <w:rsid w:val="00B04C44"/>
    <w:rsid w:val="00B10F17"/>
    <w:rsid w:val="00B13F56"/>
    <w:rsid w:val="00B16265"/>
    <w:rsid w:val="00B170B7"/>
    <w:rsid w:val="00B2069D"/>
    <w:rsid w:val="00B3056C"/>
    <w:rsid w:val="00B316CE"/>
    <w:rsid w:val="00B35A67"/>
    <w:rsid w:val="00B372B6"/>
    <w:rsid w:val="00B4400D"/>
    <w:rsid w:val="00B46712"/>
    <w:rsid w:val="00B47CD7"/>
    <w:rsid w:val="00B52C82"/>
    <w:rsid w:val="00B612A3"/>
    <w:rsid w:val="00B75003"/>
    <w:rsid w:val="00B77DAD"/>
    <w:rsid w:val="00B80EB1"/>
    <w:rsid w:val="00B82419"/>
    <w:rsid w:val="00B82A99"/>
    <w:rsid w:val="00B94C9C"/>
    <w:rsid w:val="00B970C1"/>
    <w:rsid w:val="00BA1E3F"/>
    <w:rsid w:val="00BB320D"/>
    <w:rsid w:val="00BB64C9"/>
    <w:rsid w:val="00BC193A"/>
    <w:rsid w:val="00BC275D"/>
    <w:rsid w:val="00BC338F"/>
    <w:rsid w:val="00BC4326"/>
    <w:rsid w:val="00BC5736"/>
    <w:rsid w:val="00BD04DC"/>
    <w:rsid w:val="00BE4708"/>
    <w:rsid w:val="00BF1C87"/>
    <w:rsid w:val="00BF44D6"/>
    <w:rsid w:val="00C03577"/>
    <w:rsid w:val="00C0651F"/>
    <w:rsid w:val="00C110C5"/>
    <w:rsid w:val="00C126C0"/>
    <w:rsid w:val="00C15A90"/>
    <w:rsid w:val="00C164A1"/>
    <w:rsid w:val="00C17EF7"/>
    <w:rsid w:val="00C20DCD"/>
    <w:rsid w:val="00C225D4"/>
    <w:rsid w:val="00C25988"/>
    <w:rsid w:val="00C36869"/>
    <w:rsid w:val="00C408D2"/>
    <w:rsid w:val="00C47DA3"/>
    <w:rsid w:val="00C50793"/>
    <w:rsid w:val="00C53D9E"/>
    <w:rsid w:val="00C54E53"/>
    <w:rsid w:val="00C5507D"/>
    <w:rsid w:val="00C565E1"/>
    <w:rsid w:val="00C630B9"/>
    <w:rsid w:val="00C65225"/>
    <w:rsid w:val="00C710D0"/>
    <w:rsid w:val="00C75388"/>
    <w:rsid w:val="00C76867"/>
    <w:rsid w:val="00C77C45"/>
    <w:rsid w:val="00C77FC3"/>
    <w:rsid w:val="00C90567"/>
    <w:rsid w:val="00C92E39"/>
    <w:rsid w:val="00C952D3"/>
    <w:rsid w:val="00C966FC"/>
    <w:rsid w:val="00C96D51"/>
    <w:rsid w:val="00CB3518"/>
    <w:rsid w:val="00CB390B"/>
    <w:rsid w:val="00CC1EF0"/>
    <w:rsid w:val="00CC327D"/>
    <w:rsid w:val="00CC54D3"/>
    <w:rsid w:val="00CD092C"/>
    <w:rsid w:val="00CD4CAD"/>
    <w:rsid w:val="00CE00C9"/>
    <w:rsid w:val="00CE0F2E"/>
    <w:rsid w:val="00CE2B3F"/>
    <w:rsid w:val="00CE2C4E"/>
    <w:rsid w:val="00CF28F5"/>
    <w:rsid w:val="00D000DB"/>
    <w:rsid w:val="00D01C09"/>
    <w:rsid w:val="00D01CE4"/>
    <w:rsid w:val="00D115FA"/>
    <w:rsid w:val="00D127E3"/>
    <w:rsid w:val="00D133C5"/>
    <w:rsid w:val="00D13536"/>
    <w:rsid w:val="00D1531A"/>
    <w:rsid w:val="00D16916"/>
    <w:rsid w:val="00D16A42"/>
    <w:rsid w:val="00D16C1E"/>
    <w:rsid w:val="00D2485A"/>
    <w:rsid w:val="00D40ED6"/>
    <w:rsid w:val="00D44961"/>
    <w:rsid w:val="00D45F76"/>
    <w:rsid w:val="00D51A3B"/>
    <w:rsid w:val="00D51E97"/>
    <w:rsid w:val="00D52E98"/>
    <w:rsid w:val="00D56157"/>
    <w:rsid w:val="00D63639"/>
    <w:rsid w:val="00D64884"/>
    <w:rsid w:val="00D6501D"/>
    <w:rsid w:val="00D73DCF"/>
    <w:rsid w:val="00D7555E"/>
    <w:rsid w:val="00D82141"/>
    <w:rsid w:val="00D84F1A"/>
    <w:rsid w:val="00D8798A"/>
    <w:rsid w:val="00D95E28"/>
    <w:rsid w:val="00DA23C2"/>
    <w:rsid w:val="00DA7991"/>
    <w:rsid w:val="00DA7DB9"/>
    <w:rsid w:val="00DB1D43"/>
    <w:rsid w:val="00DB33CC"/>
    <w:rsid w:val="00DB377B"/>
    <w:rsid w:val="00DC025A"/>
    <w:rsid w:val="00DC09CE"/>
    <w:rsid w:val="00DD69D4"/>
    <w:rsid w:val="00DD6A19"/>
    <w:rsid w:val="00DE367F"/>
    <w:rsid w:val="00DF1BA0"/>
    <w:rsid w:val="00DF2C03"/>
    <w:rsid w:val="00DF490B"/>
    <w:rsid w:val="00DF6BFD"/>
    <w:rsid w:val="00E07D59"/>
    <w:rsid w:val="00E15079"/>
    <w:rsid w:val="00E1545E"/>
    <w:rsid w:val="00E16712"/>
    <w:rsid w:val="00E20C5C"/>
    <w:rsid w:val="00E20EDA"/>
    <w:rsid w:val="00E23E88"/>
    <w:rsid w:val="00E2500B"/>
    <w:rsid w:val="00E3760C"/>
    <w:rsid w:val="00E417A4"/>
    <w:rsid w:val="00E54ACE"/>
    <w:rsid w:val="00E61A57"/>
    <w:rsid w:val="00E67508"/>
    <w:rsid w:val="00E73F0B"/>
    <w:rsid w:val="00E7512C"/>
    <w:rsid w:val="00E7536E"/>
    <w:rsid w:val="00E76ABE"/>
    <w:rsid w:val="00E77E02"/>
    <w:rsid w:val="00E860C4"/>
    <w:rsid w:val="00E876BD"/>
    <w:rsid w:val="00E932CF"/>
    <w:rsid w:val="00E97B5E"/>
    <w:rsid w:val="00EA0E3E"/>
    <w:rsid w:val="00EA1164"/>
    <w:rsid w:val="00EA6ABD"/>
    <w:rsid w:val="00EA7E65"/>
    <w:rsid w:val="00EB055E"/>
    <w:rsid w:val="00EB07F3"/>
    <w:rsid w:val="00EB12F7"/>
    <w:rsid w:val="00EB47F1"/>
    <w:rsid w:val="00EB7A5A"/>
    <w:rsid w:val="00EC1366"/>
    <w:rsid w:val="00EC70F3"/>
    <w:rsid w:val="00ED2570"/>
    <w:rsid w:val="00ED2C8F"/>
    <w:rsid w:val="00ED3664"/>
    <w:rsid w:val="00ED3CE9"/>
    <w:rsid w:val="00ED6E17"/>
    <w:rsid w:val="00EE017E"/>
    <w:rsid w:val="00EF4BBA"/>
    <w:rsid w:val="00EF556B"/>
    <w:rsid w:val="00EF7C58"/>
    <w:rsid w:val="00F04E93"/>
    <w:rsid w:val="00F05734"/>
    <w:rsid w:val="00F127B3"/>
    <w:rsid w:val="00F1343E"/>
    <w:rsid w:val="00F246A8"/>
    <w:rsid w:val="00F329F1"/>
    <w:rsid w:val="00F345F9"/>
    <w:rsid w:val="00F4332B"/>
    <w:rsid w:val="00F5263B"/>
    <w:rsid w:val="00F74D37"/>
    <w:rsid w:val="00F80B66"/>
    <w:rsid w:val="00F87842"/>
    <w:rsid w:val="00F90491"/>
    <w:rsid w:val="00F91117"/>
    <w:rsid w:val="00F91E8D"/>
    <w:rsid w:val="00F933F1"/>
    <w:rsid w:val="00FA4F33"/>
    <w:rsid w:val="00FA6215"/>
    <w:rsid w:val="00FB2572"/>
    <w:rsid w:val="00FB4FCE"/>
    <w:rsid w:val="00FB5B96"/>
    <w:rsid w:val="00FB7C1F"/>
    <w:rsid w:val="00FC0FD5"/>
    <w:rsid w:val="00FC131F"/>
    <w:rsid w:val="00FC54BF"/>
    <w:rsid w:val="00FC55B7"/>
    <w:rsid w:val="00FC76BC"/>
    <w:rsid w:val="00FD5AE8"/>
    <w:rsid w:val="00FE0864"/>
    <w:rsid w:val="00FF3055"/>
    <w:rsid w:val="00FF6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53"/>
    <w:pPr>
      <w:spacing w:after="200" w:line="276" w:lineRule="auto"/>
    </w:pPr>
    <w:rPr>
      <w:sz w:val="22"/>
      <w:szCs w:val="22"/>
    </w:rPr>
  </w:style>
  <w:style w:type="paragraph" w:styleId="1">
    <w:name w:val="heading 1"/>
    <w:basedOn w:val="a"/>
    <w:next w:val="a"/>
    <w:link w:val="10"/>
    <w:uiPriority w:val="1"/>
    <w:qFormat/>
    <w:rsid w:val="009D1A92"/>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9D1A92"/>
    <w:pPr>
      <w:keepNext/>
      <w:spacing w:before="240" w:after="60" w:line="240" w:lineRule="auto"/>
      <w:outlineLvl w:val="1"/>
    </w:pPr>
    <w:rPr>
      <w:rFonts w:ascii="Arial" w:hAnsi="Arial"/>
      <w:b/>
      <w:bCs/>
      <w:i/>
      <w:iCs/>
      <w:sz w:val="28"/>
      <w:szCs w:val="28"/>
    </w:rPr>
  </w:style>
  <w:style w:type="paragraph" w:styleId="3">
    <w:name w:val="heading 3"/>
    <w:basedOn w:val="a"/>
    <w:next w:val="a"/>
    <w:link w:val="30"/>
    <w:unhideWhenUsed/>
    <w:qFormat/>
    <w:rsid w:val="005A2C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9D1A92"/>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iPriority w:val="9"/>
    <w:unhideWhenUsed/>
    <w:qFormat/>
    <w:rsid w:val="00930F81"/>
    <w:pPr>
      <w:spacing w:before="240" w:after="60"/>
      <w:outlineLvl w:val="4"/>
    </w:pPr>
    <w:rPr>
      <w:rFonts w:asciiTheme="minorHAnsi" w:eastAsiaTheme="minorEastAsia" w:hAnsiTheme="minorHAnsi" w:cstheme="minorBidi"/>
      <w:b/>
      <w:bCs/>
      <w:i/>
      <w:iCs/>
      <w:sz w:val="26"/>
      <w:szCs w:val="26"/>
    </w:rPr>
  </w:style>
  <w:style w:type="paragraph" w:styleId="7">
    <w:name w:val="heading 7"/>
    <w:basedOn w:val="a"/>
    <w:next w:val="a"/>
    <w:link w:val="70"/>
    <w:unhideWhenUsed/>
    <w:qFormat/>
    <w:rsid w:val="005A2C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9D1A92"/>
    <w:rPr>
      <w:rFonts w:ascii="Arial" w:eastAsia="Times New Roman" w:hAnsi="Arial" w:cs="Arial"/>
      <w:b/>
      <w:bCs/>
      <w:kern w:val="32"/>
      <w:sz w:val="32"/>
      <w:szCs w:val="32"/>
    </w:rPr>
  </w:style>
  <w:style w:type="character" w:customStyle="1" w:styleId="20">
    <w:name w:val="Заголовок 2 Знак"/>
    <w:link w:val="2"/>
    <w:rsid w:val="009D1A92"/>
    <w:rPr>
      <w:rFonts w:ascii="Arial" w:eastAsia="Times New Roman" w:hAnsi="Arial" w:cs="Arial"/>
      <w:b/>
      <w:bCs/>
      <w:i/>
      <w:iCs/>
      <w:sz w:val="28"/>
      <w:szCs w:val="28"/>
    </w:rPr>
  </w:style>
  <w:style w:type="character" w:customStyle="1" w:styleId="40">
    <w:name w:val="Заголовок 4 Знак"/>
    <w:link w:val="4"/>
    <w:rsid w:val="009D1A92"/>
    <w:rPr>
      <w:rFonts w:ascii="Times New Roman" w:eastAsia="Times New Roman" w:hAnsi="Times New Roman" w:cs="Times New Roman"/>
      <w:b/>
      <w:bCs/>
      <w:sz w:val="24"/>
      <w:szCs w:val="24"/>
    </w:rPr>
  </w:style>
  <w:style w:type="paragraph" w:styleId="a3">
    <w:name w:val="Title"/>
    <w:basedOn w:val="a"/>
    <w:link w:val="a4"/>
    <w:qFormat/>
    <w:rsid w:val="009D1A92"/>
    <w:pPr>
      <w:spacing w:after="0" w:line="240" w:lineRule="auto"/>
      <w:jc w:val="center"/>
    </w:pPr>
    <w:rPr>
      <w:rFonts w:ascii="Times New Roman" w:hAnsi="Times New Roman"/>
      <w:b/>
      <w:sz w:val="28"/>
      <w:szCs w:val="20"/>
    </w:rPr>
  </w:style>
  <w:style w:type="character" w:customStyle="1" w:styleId="a4">
    <w:name w:val="Название Знак"/>
    <w:link w:val="a3"/>
    <w:rsid w:val="009D1A92"/>
    <w:rPr>
      <w:rFonts w:ascii="Times New Roman" w:eastAsia="Times New Roman" w:hAnsi="Times New Roman" w:cs="Times New Roman"/>
      <w:b/>
      <w:sz w:val="28"/>
      <w:szCs w:val="20"/>
    </w:rPr>
  </w:style>
  <w:style w:type="table" w:styleId="a5">
    <w:name w:val="Table Grid"/>
    <w:basedOn w:val="a1"/>
    <w:uiPriority w:val="59"/>
    <w:rsid w:val="009D1A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9D1A92"/>
    <w:rPr>
      <w:color w:val="0000FF"/>
      <w:u w:val="single"/>
    </w:rPr>
  </w:style>
  <w:style w:type="paragraph" w:customStyle="1" w:styleId="Web">
    <w:name w:val="Обычный (Web)"/>
    <w:basedOn w:val="a"/>
    <w:rsid w:val="009D1A92"/>
    <w:pPr>
      <w:spacing w:before="100" w:beforeAutospacing="1" w:after="100" w:afterAutospacing="1" w:line="240" w:lineRule="auto"/>
    </w:pPr>
    <w:rPr>
      <w:rFonts w:ascii="Times New Roman" w:hAnsi="Times New Roman"/>
      <w:sz w:val="24"/>
      <w:szCs w:val="24"/>
    </w:rPr>
  </w:style>
  <w:style w:type="paragraph" w:styleId="a7">
    <w:name w:val="Body Text"/>
    <w:basedOn w:val="a"/>
    <w:link w:val="a8"/>
    <w:uiPriority w:val="1"/>
    <w:qFormat/>
    <w:rsid w:val="009D1A92"/>
    <w:pPr>
      <w:spacing w:after="0" w:line="240" w:lineRule="auto"/>
      <w:jc w:val="both"/>
    </w:pPr>
    <w:rPr>
      <w:rFonts w:ascii="Times New Roman" w:hAnsi="Times New Roman"/>
      <w:sz w:val="28"/>
      <w:szCs w:val="24"/>
    </w:rPr>
  </w:style>
  <w:style w:type="character" w:customStyle="1" w:styleId="a8">
    <w:name w:val="Основной текст Знак"/>
    <w:link w:val="a7"/>
    <w:uiPriority w:val="1"/>
    <w:rsid w:val="009D1A92"/>
    <w:rPr>
      <w:rFonts w:ascii="Times New Roman" w:eastAsia="Times New Roman" w:hAnsi="Times New Roman" w:cs="Times New Roman"/>
      <w:sz w:val="28"/>
      <w:szCs w:val="24"/>
    </w:rPr>
  </w:style>
  <w:style w:type="paragraph" w:styleId="a9">
    <w:name w:val="footer"/>
    <w:basedOn w:val="a"/>
    <w:link w:val="aa"/>
    <w:uiPriority w:val="99"/>
    <w:rsid w:val="009D1A92"/>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rsid w:val="009D1A92"/>
    <w:rPr>
      <w:rFonts w:ascii="Times New Roman" w:eastAsia="Times New Roman" w:hAnsi="Times New Roman" w:cs="Times New Roman"/>
      <w:sz w:val="24"/>
      <w:szCs w:val="24"/>
    </w:rPr>
  </w:style>
  <w:style w:type="character" w:styleId="ab">
    <w:name w:val="page number"/>
    <w:basedOn w:val="a0"/>
    <w:rsid w:val="009D1A92"/>
  </w:style>
  <w:style w:type="paragraph" w:styleId="ac">
    <w:name w:val="header"/>
    <w:basedOn w:val="a"/>
    <w:link w:val="ad"/>
    <w:uiPriority w:val="99"/>
    <w:rsid w:val="009D1A92"/>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link w:val="ac"/>
    <w:uiPriority w:val="99"/>
    <w:rsid w:val="009D1A92"/>
    <w:rPr>
      <w:rFonts w:ascii="Times New Roman" w:eastAsia="Times New Roman" w:hAnsi="Times New Roman" w:cs="Times New Roman"/>
      <w:sz w:val="24"/>
      <w:szCs w:val="24"/>
    </w:rPr>
  </w:style>
  <w:style w:type="paragraph" w:styleId="ae">
    <w:name w:val="Balloon Text"/>
    <w:basedOn w:val="a"/>
    <w:link w:val="af"/>
    <w:semiHidden/>
    <w:rsid w:val="009D1A92"/>
    <w:pPr>
      <w:spacing w:after="0" w:line="240" w:lineRule="auto"/>
    </w:pPr>
    <w:rPr>
      <w:rFonts w:ascii="Tahoma" w:hAnsi="Tahoma"/>
      <w:sz w:val="16"/>
      <w:szCs w:val="16"/>
    </w:rPr>
  </w:style>
  <w:style w:type="character" w:customStyle="1" w:styleId="af">
    <w:name w:val="Текст выноски Знак"/>
    <w:link w:val="ae"/>
    <w:semiHidden/>
    <w:rsid w:val="009D1A92"/>
    <w:rPr>
      <w:rFonts w:ascii="Tahoma" w:eastAsia="Times New Roman" w:hAnsi="Tahoma" w:cs="Tahoma"/>
      <w:sz w:val="16"/>
      <w:szCs w:val="16"/>
    </w:rPr>
  </w:style>
  <w:style w:type="paragraph" w:styleId="af0">
    <w:name w:val="Normal (Web)"/>
    <w:basedOn w:val="a"/>
    <w:rsid w:val="009D1A92"/>
    <w:pPr>
      <w:spacing w:before="100" w:beforeAutospacing="1" w:after="100" w:afterAutospacing="1" w:line="240" w:lineRule="auto"/>
    </w:pPr>
    <w:rPr>
      <w:rFonts w:ascii="Times New Roman" w:hAnsi="Times New Roman"/>
      <w:color w:val="000000"/>
      <w:sz w:val="24"/>
      <w:szCs w:val="24"/>
    </w:rPr>
  </w:style>
  <w:style w:type="paragraph" w:styleId="af1">
    <w:name w:val="List Paragraph"/>
    <w:basedOn w:val="a"/>
    <w:link w:val="af2"/>
    <w:uiPriority w:val="34"/>
    <w:qFormat/>
    <w:rsid w:val="009D1A92"/>
    <w:pPr>
      <w:widowControl w:val="0"/>
      <w:autoSpaceDE w:val="0"/>
      <w:autoSpaceDN w:val="0"/>
      <w:adjustRightInd w:val="0"/>
      <w:spacing w:after="0" w:line="240" w:lineRule="auto"/>
      <w:ind w:left="708"/>
    </w:pPr>
    <w:rPr>
      <w:rFonts w:ascii="Arial" w:hAnsi="Arial" w:cs="Arial"/>
      <w:sz w:val="18"/>
      <w:szCs w:val="18"/>
    </w:rPr>
  </w:style>
  <w:style w:type="paragraph" w:customStyle="1" w:styleId="11">
    <w:name w:val="Абзац списка1"/>
    <w:basedOn w:val="a"/>
    <w:uiPriority w:val="34"/>
    <w:qFormat/>
    <w:rsid w:val="009D1A92"/>
    <w:pPr>
      <w:ind w:left="720"/>
      <w:contextualSpacing/>
    </w:pPr>
    <w:rPr>
      <w:lang w:eastAsia="en-US"/>
    </w:rPr>
  </w:style>
  <w:style w:type="paragraph" w:customStyle="1" w:styleId="ConsPlusCell">
    <w:name w:val="ConsPlusCell"/>
    <w:uiPriority w:val="99"/>
    <w:rsid w:val="009D1A92"/>
    <w:pPr>
      <w:widowControl w:val="0"/>
      <w:autoSpaceDE w:val="0"/>
      <w:autoSpaceDN w:val="0"/>
      <w:adjustRightInd w:val="0"/>
    </w:pPr>
    <w:rPr>
      <w:rFonts w:cs="Calibri"/>
      <w:sz w:val="22"/>
      <w:szCs w:val="22"/>
    </w:rPr>
  </w:style>
  <w:style w:type="paragraph" w:styleId="31">
    <w:name w:val="Body Text 3"/>
    <w:basedOn w:val="a"/>
    <w:link w:val="32"/>
    <w:unhideWhenUsed/>
    <w:rsid w:val="00D2485A"/>
    <w:pPr>
      <w:spacing w:after="120" w:line="240" w:lineRule="auto"/>
    </w:pPr>
    <w:rPr>
      <w:rFonts w:ascii="Times New Roman" w:hAnsi="Times New Roman"/>
      <w:sz w:val="16"/>
      <w:szCs w:val="16"/>
    </w:rPr>
  </w:style>
  <w:style w:type="character" w:customStyle="1" w:styleId="32">
    <w:name w:val="Основной текст 3 Знак"/>
    <w:link w:val="31"/>
    <w:rsid w:val="00D2485A"/>
    <w:rPr>
      <w:rFonts w:ascii="Times New Roman" w:hAnsi="Times New Roman"/>
      <w:sz w:val="16"/>
      <w:szCs w:val="16"/>
    </w:rPr>
  </w:style>
  <w:style w:type="paragraph" w:styleId="af3">
    <w:name w:val="No Spacing"/>
    <w:link w:val="af4"/>
    <w:uiPriority w:val="1"/>
    <w:qFormat/>
    <w:rsid w:val="00D73DCF"/>
    <w:rPr>
      <w:rFonts w:eastAsia="Calibri"/>
      <w:sz w:val="22"/>
      <w:szCs w:val="22"/>
      <w:lang w:eastAsia="en-US"/>
    </w:rPr>
  </w:style>
  <w:style w:type="character" w:customStyle="1" w:styleId="af4">
    <w:name w:val="Без интервала Знак"/>
    <w:link w:val="af3"/>
    <w:uiPriority w:val="1"/>
    <w:rsid w:val="00D73DCF"/>
    <w:rPr>
      <w:rFonts w:eastAsia="Calibri"/>
      <w:sz w:val="22"/>
      <w:szCs w:val="22"/>
      <w:lang w:eastAsia="en-US" w:bidi="ar-SA"/>
    </w:rPr>
  </w:style>
  <w:style w:type="character" w:customStyle="1" w:styleId="apple-converted-space">
    <w:name w:val="apple-converted-space"/>
    <w:basedOn w:val="a0"/>
    <w:rsid w:val="00E417A4"/>
  </w:style>
  <w:style w:type="character" w:styleId="af5">
    <w:name w:val="Emphasis"/>
    <w:basedOn w:val="a0"/>
    <w:uiPriority w:val="20"/>
    <w:qFormat/>
    <w:rsid w:val="00E417A4"/>
    <w:rPr>
      <w:i/>
      <w:iCs/>
    </w:rPr>
  </w:style>
  <w:style w:type="character" w:customStyle="1" w:styleId="submenu-table">
    <w:name w:val="submenu-table"/>
    <w:basedOn w:val="a0"/>
    <w:rsid w:val="00C54E53"/>
  </w:style>
  <w:style w:type="character" w:styleId="af6">
    <w:name w:val="Strong"/>
    <w:basedOn w:val="a0"/>
    <w:uiPriority w:val="22"/>
    <w:qFormat/>
    <w:rsid w:val="00416EB2"/>
    <w:rPr>
      <w:b/>
      <w:bCs/>
    </w:rPr>
  </w:style>
  <w:style w:type="paragraph" w:customStyle="1" w:styleId="af7">
    <w:name w:val="Содержимое таблицы"/>
    <w:basedOn w:val="a"/>
    <w:rsid w:val="00ED3CE9"/>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bsatz-Standardschriftart">
    <w:name w:val="Absatz-Standardschriftart"/>
    <w:rsid w:val="00EA7E65"/>
  </w:style>
  <w:style w:type="character" w:customStyle="1" w:styleId="WW-Absatz-Standardschriftart">
    <w:name w:val="WW-Absatz-Standardschriftart"/>
    <w:rsid w:val="00EA7E65"/>
  </w:style>
  <w:style w:type="character" w:customStyle="1" w:styleId="WW-Absatz-Standardschriftart1">
    <w:name w:val="WW-Absatz-Standardschriftart1"/>
    <w:rsid w:val="00EA7E65"/>
  </w:style>
  <w:style w:type="character" w:customStyle="1" w:styleId="WW-Absatz-Standardschriftart11">
    <w:name w:val="WW-Absatz-Standardschriftart11"/>
    <w:rsid w:val="00EA7E65"/>
  </w:style>
  <w:style w:type="character" w:customStyle="1" w:styleId="WW-Absatz-Standardschriftart111">
    <w:name w:val="WW-Absatz-Standardschriftart111"/>
    <w:rsid w:val="00EA7E65"/>
  </w:style>
  <w:style w:type="character" w:customStyle="1" w:styleId="WW-Absatz-Standardschriftart1111">
    <w:name w:val="WW-Absatz-Standardschriftart1111"/>
    <w:rsid w:val="00EA7E65"/>
  </w:style>
  <w:style w:type="character" w:customStyle="1" w:styleId="12">
    <w:name w:val="Основной шрифт абзаца1"/>
    <w:rsid w:val="00EA7E65"/>
  </w:style>
  <w:style w:type="character" w:customStyle="1" w:styleId="WW-Absatz-Standardschriftart11111">
    <w:name w:val="WW-Absatz-Standardschriftart11111"/>
    <w:rsid w:val="00EA7E65"/>
  </w:style>
  <w:style w:type="character" w:customStyle="1" w:styleId="WW-Absatz-Standardschriftart111111">
    <w:name w:val="WW-Absatz-Standardschriftart111111"/>
    <w:rsid w:val="00EA7E65"/>
  </w:style>
  <w:style w:type="character" w:customStyle="1" w:styleId="WW-Absatz-Standardschriftart1111111">
    <w:name w:val="WW-Absatz-Standardschriftart1111111"/>
    <w:rsid w:val="00EA7E65"/>
  </w:style>
  <w:style w:type="character" w:customStyle="1" w:styleId="WW-Absatz-Standardschriftart11111111">
    <w:name w:val="WW-Absatz-Standardschriftart11111111"/>
    <w:rsid w:val="00EA7E65"/>
  </w:style>
  <w:style w:type="character" w:customStyle="1" w:styleId="WW-Absatz-Standardschriftart111111111">
    <w:name w:val="WW-Absatz-Standardschriftart111111111"/>
    <w:rsid w:val="00EA7E65"/>
  </w:style>
  <w:style w:type="character" w:customStyle="1" w:styleId="WW8Num6z0">
    <w:name w:val="WW8Num6z0"/>
    <w:rsid w:val="00EA7E65"/>
    <w:rPr>
      <w:rFonts w:ascii="Symbol" w:hAnsi="Symbol" w:cs="OpenSymbol"/>
    </w:rPr>
  </w:style>
  <w:style w:type="character" w:customStyle="1" w:styleId="WW-Absatz-Standardschriftart1111111111">
    <w:name w:val="WW-Absatz-Standardschriftart1111111111"/>
    <w:rsid w:val="00EA7E65"/>
  </w:style>
  <w:style w:type="character" w:customStyle="1" w:styleId="WW8Num7z0">
    <w:name w:val="WW8Num7z0"/>
    <w:rsid w:val="00EA7E65"/>
    <w:rPr>
      <w:rFonts w:ascii="Symbol" w:hAnsi="Symbol" w:cs="OpenSymbol"/>
    </w:rPr>
  </w:style>
  <w:style w:type="character" w:customStyle="1" w:styleId="WW-Absatz-Standardschriftart11111111111">
    <w:name w:val="WW-Absatz-Standardschriftart11111111111"/>
    <w:rsid w:val="00EA7E65"/>
  </w:style>
  <w:style w:type="character" w:customStyle="1" w:styleId="WW-Absatz-Standardschriftart111111111111">
    <w:name w:val="WW-Absatz-Standardschriftart111111111111"/>
    <w:rsid w:val="00EA7E65"/>
  </w:style>
  <w:style w:type="character" w:customStyle="1" w:styleId="WW-Absatz-Standardschriftart1111111111111">
    <w:name w:val="WW-Absatz-Standardschriftart1111111111111"/>
    <w:rsid w:val="00EA7E65"/>
  </w:style>
  <w:style w:type="character" w:customStyle="1" w:styleId="WW-Absatz-Standardschriftart11111111111111">
    <w:name w:val="WW-Absatz-Standardschriftart11111111111111"/>
    <w:rsid w:val="00EA7E65"/>
  </w:style>
  <w:style w:type="character" w:customStyle="1" w:styleId="WW-Absatz-Standardschriftart111111111111111">
    <w:name w:val="WW-Absatz-Standardschriftart111111111111111"/>
    <w:rsid w:val="00EA7E65"/>
  </w:style>
  <w:style w:type="character" w:customStyle="1" w:styleId="WW-Absatz-Standardschriftart1111111111111111">
    <w:name w:val="WW-Absatz-Standardschriftart1111111111111111"/>
    <w:rsid w:val="00EA7E65"/>
  </w:style>
  <w:style w:type="character" w:customStyle="1" w:styleId="WW-Absatz-Standardschriftart11111111111111111">
    <w:name w:val="WW-Absatz-Standardschriftart11111111111111111"/>
    <w:rsid w:val="00EA7E65"/>
  </w:style>
  <w:style w:type="character" w:customStyle="1" w:styleId="WW-Absatz-Standardschriftart111111111111111111">
    <w:name w:val="WW-Absatz-Standardschriftart111111111111111111"/>
    <w:rsid w:val="00EA7E65"/>
  </w:style>
  <w:style w:type="character" w:customStyle="1" w:styleId="WW-Absatz-Standardschriftart1111111111111111111">
    <w:name w:val="WW-Absatz-Standardschriftart1111111111111111111"/>
    <w:rsid w:val="00EA7E65"/>
  </w:style>
  <w:style w:type="character" w:customStyle="1" w:styleId="WW-Absatz-Standardschriftart11111111111111111111">
    <w:name w:val="WW-Absatz-Standardschriftart11111111111111111111"/>
    <w:rsid w:val="00EA7E65"/>
  </w:style>
  <w:style w:type="character" w:customStyle="1" w:styleId="WW-Absatz-Standardschriftart111111111111111111111">
    <w:name w:val="WW-Absatz-Standardschriftart111111111111111111111"/>
    <w:rsid w:val="00EA7E65"/>
  </w:style>
  <w:style w:type="character" w:customStyle="1" w:styleId="WW-Absatz-Standardschriftart1111111111111111111111">
    <w:name w:val="WW-Absatz-Standardschriftart1111111111111111111111"/>
    <w:rsid w:val="00EA7E65"/>
  </w:style>
  <w:style w:type="character" w:customStyle="1" w:styleId="WW-Absatz-Standardschriftart11111111111111111111111">
    <w:name w:val="WW-Absatz-Standardschriftart11111111111111111111111"/>
    <w:rsid w:val="00EA7E65"/>
  </w:style>
  <w:style w:type="character" w:customStyle="1" w:styleId="WW-Absatz-Standardschriftart111111111111111111111111">
    <w:name w:val="WW-Absatz-Standardschriftart111111111111111111111111"/>
    <w:rsid w:val="00EA7E65"/>
  </w:style>
  <w:style w:type="character" w:customStyle="1" w:styleId="WW-Absatz-Standardschriftart1111111111111111111111111">
    <w:name w:val="WW-Absatz-Standardschriftart1111111111111111111111111"/>
    <w:rsid w:val="00EA7E65"/>
  </w:style>
  <w:style w:type="character" w:customStyle="1" w:styleId="WW-Absatz-Standardschriftart11111111111111111111111111">
    <w:name w:val="WW-Absatz-Standardschriftart11111111111111111111111111"/>
    <w:rsid w:val="00EA7E65"/>
  </w:style>
  <w:style w:type="character" w:customStyle="1" w:styleId="WW-Absatz-Standardschriftart111111111111111111111111111">
    <w:name w:val="WW-Absatz-Standardschriftart111111111111111111111111111"/>
    <w:rsid w:val="00EA7E65"/>
  </w:style>
  <w:style w:type="character" w:customStyle="1" w:styleId="WW-Absatz-Standardschriftart1111111111111111111111111111">
    <w:name w:val="WW-Absatz-Standardschriftart1111111111111111111111111111"/>
    <w:rsid w:val="00EA7E65"/>
  </w:style>
  <w:style w:type="character" w:customStyle="1" w:styleId="WW-Absatz-Standardschriftart11111111111111111111111111111">
    <w:name w:val="WW-Absatz-Standardschriftart11111111111111111111111111111"/>
    <w:rsid w:val="00EA7E65"/>
  </w:style>
  <w:style w:type="character" w:customStyle="1" w:styleId="WW-Absatz-Standardschriftart111111111111111111111111111111">
    <w:name w:val="WW-Absatz-Standardschriftart111111111111111111111111111111"/>
    <w:rsid w:val="00EA7E65"/>
  </w:style>
  <w:style w:type="character" w:customStyle="1" w:styleId="WW-Absatz-Standardschriftart1111111111111111111111111111111">
    <w:name w:val="WW-Absatz-Standardschriftart1111111111111111111111111111111"/>
    <w:rsid w:val="00EA7E65"/>
  </w:style>
  <w:style w:type="character" w:customStyle="1" w:styleId="WW-Absatz-Standardschriftart11111111111111111111111111111111">
    <w:name w:val="WW-Absatz-Standardschriftart11111111111111111111111111111111"/>
    <w:rsid w:val="00EA7E65"/>
  </w:style>
  <w:style w:type="character" w:customStyle="1" w:styleId="WW-Absatz-Standardschriftart111111111111111111111111111111111">
    <w:name w:val="WW-Absatz-Standardschriftart111111111111111111111111111111111"/>
    <w:rsid w:val="00EA7E65"/>
  </w:style>
  <w:style w:type="character" w:customStyle="1" w:styleId="WW-Absatz-Standardschriftart1111111111111111111111111111111111">
    <w:name w:val="WW-Absatz-Standardschriftart1111111111111111111111111111111111"/>
    <w:rsid w:val="00EA7E65"/>
  </w:style>
  <w:style w:type="character" w:customStyle="1" w:styleId="WW-Absatz-Standardschriftart11111111111111111111111111111111111">
    <w:name w:val="WW-Absatz-Standardschriftart11111111111111111111111111111111111"/>
    <w:rsid w:val="00EA7E65"/>
  </w:style>
  <w:style w:type="character" w:customStyle="1" w:styleId="WW-Absatz-Standardschriftart111111111111111111111111111111111111">
    <w:name w:val="WW-Absatz-Standardschriftart111111111111111111111111111111111111"/>
    <w:rsid w:val="00EA7E65"/>
  </w:style>
  <w:style w:type="character" w:customStyle="1" w:styleId="WW-Absatz-Standardschriftart1111111111111111111111111111111111111">
    <w:name w:val="WW-Absatz-Standardschriftart1111111111111111111111111111111111111"/>
    <w:rsid w:val="00EA7E65"/>
  </w:style>
  <w:style w:type="character" w:customStyle="1" w:styleId="WW-Absatz-Standardschriftart11111111111111111111111111111111111111">
    <w:name w:val="WW-Absatz-Standardschriftart11111111111111111111111111111111111111"/>
    <w:rsid w:val="00EA7E65"/>
  </w:style>
  <w:style w:type="character" w:customStyle="1" w:styleId="WW-Absatz-Standardschriftart111111111111111111111111111111111111111">
    <w:name w:val="WW-Absatz-Standardschriftart111111111111111111111111111111111111111"/>
    <w:rsid w:val="00EA7E65"/>
  </w:style>
  <w:style w:type="character" w:customStyle="1" w:styleId="WW-Absatz-Standardschriftart1111111111111111111111111111111111111111">
    <w:name w:val="WW-Absatz-Standardschriftart1111111111111111111111111111111111111111"/>
    <w:rsid w:val="00EA7E65"/>
  </w:style>
  <w:style w:type="character" w:customStyle="1" w:styleId="WW-Absatz-Standardschriftart11111111111111111111111111111111111111111">
    <w:name w:val="WW-Absatz-Standardschriftart11111111111111111111111111111111111111111"/>
    <w:rsid w:val="00EA7E65"/>
  </w:style>
  <w:style w:type="character" w:customStyle="1" w:styleId="WW-Absatz-Standardschriftart111111111111111111111111111111111111111111">
    <w:name w:val="WW-Absatz-Standardschriftart111111111111111111111111111111111111111111"/>
    <w:rsid w:val="00EA7E65"/>
  </w:style>
  <w:style w:type="character" w:customStyle="1" w:styleId="WW-Absatz-Standardschriftart1111111111111111111111111111111111111111111">
    <w:name w:val="WW-Absatz-Standardschriftart1111111111111111111111111111111111111111111"/>
    <w:rsid w:val="00EA7E65"/>
  </w:style>
  <w:style w:type="character" w:customStyle="1" w:styleId="WW-Absatz-Standardschriftart11111111111111111111111111111111111111111111">
    <w:name w:val="WW-Absatz-Standardschriftart11111111111111111111111111111111111111111111"/>
    <w:rsid w:val="00EA7E65"/>
  </w:style>
  <w:style w:type="character" w:customStyle="1" w:styleId="WW-Absatz-Standardschriftart111111111111111111111111111111111111111111111">
    <w:name w:val="WW-Absatz-Standardschriftart111111111111111111111111111111111111111111111"/>
    <w:rsid w:val="00EA7E65"/>
  </w:style>
  <w:style w:type="character" w:customStyle="1" w:styleId="WW-Absatz-Standardschriftart1111111111111111111111111111111111111111111111">
    <w:name w:val="WW-Absatz-Standardschriftart1111111111111111111111111111111111111111111111"/>
    <w:rsid w:val="00EA7E65"/>
  </w:style>
  <w:style w:type="character" w:customStyle="1" w:styleId="WW-Absatz-Standardschriftart11111111111111111111111111111111111111111111111">
    <w:name w:val="WW-Absatz-Standardschriftart11111111111111111111111111111111111111111111111"/>
    <w:rsid w:val="00EA7E65"/>
  </w:style>
  <w:style w:type="character" w:customStyle="1" w:styleId="WW-Absatz-Standardschriftart111111111111111111111111111111111111111111111111">
    <w:name w:val="WW-Absatz-Standardschriftart111111111111111111111111111111111111111111111111"/>
    <w:rsid w:val="00EA7E65"/>
  </w:style>
  <w:style w:type="character" w:customStyle="1" w:styleId="WW-Absatz-Standardschriftart1111111111111111111111111111111111111111111111111">
    <w:name w:val="WW-Absatz-Standardschriftart1111111111111111111111111111111111111111111111111"/>
    <w:rsid w:val="00EA7E65"/>
  </w:style>
  <w:style w:type="character" w:customStyle="1" w:styleId="af8">
    <w:name w:val="Символ нумерации"/>
    <w:rsid w:val="00EA7E65"/>
  </w:style>
  <w:style w:type="character" w:customStyle="1" w:styleId="af9">
    <w:name w:val="Маркеры списка"/>
    <w:rsid w:val="00EA7E65"/>
    <w:rPr>
      <w:rFonts w:ascii="OpenSymbol" w:eastAsia="OpenSymbol" w:hAnsi="OpenSymbol" w:cs="OpenSymbol"/>
    </w:rPr>
  </w:style>
  <w:style w:type="paragraph" w:customStyle="1" w:styleId="afa">
    <w:name w:val="Заголовок"/>
    <w:basedOn w:val="a"/>
    <w:next w:val="a7"/>
    <w:rsid w:val="00EA7E65"/>
    <w:pPr>
      <w:keepNext/>
      <w:widowControl w:val="0"/>
      <w:suppressAutoHyphens/>
      <w:spacing w:before="240" w:after="120" w:line="240" w:lineRule="auto"/>
    </w:pPr>
    <w:rPr>
      <w:rFonts w:ascii="Arial" w:eastAsia="DejaVu Sans" w:hAnsi="Arial" w:cs="DejaVu Sans"/>
      <w:kern w:val="1"/>
      <w:sz w:val="28"/>
      <w:szCs w:val="28"/>
      <w:lang w:eastAsia="hi-IN" w:bidi="hi-IN"/>
    </w:rPr>
  </w:style>
  <w:style w:type="paragraph" w:styleId="afb">
    <w:name w:val="List"/>
    <w:basedOn w:val="a7"/>
    <w:rsid w:val="00EA7E65"/>
    <w:pPr>
      <w:widowControl w:val="0"/>
      <w:suppressAutoHyphens/>
      <w:spacing w:after="120"/>
      <w:jc w:val="left"/>
    </w:pPr>
    <w:rPr>
      <w:rFonts w:eastAsia="DejaVu Sans" w:cs="DejaVu Sans"/>
      <w:kern w:val="1"/>
      <w:sz w:val="24"/>
      <w:lang w:eastAsia="hi-IN" w:bidi="hi-IN"/>
    </w:rPr>
  </w:style>
  <w:style w:type="paragraph" w:customStyle="1" w:styleId="21">
    <w:name w:val="Название2"/>
    <w:basedOn w:val="a"/>
    <w:rsid w:val="00EA7E65"/>
    <w:pPr>
      <w:widowControl w:val="0"/>
      <w:suppressLineNumbers/>
      <w:suppressAutoHyphens/>
      <w:spacing w:before="120" w:after="120" w:line="240" w:lineRule="auto"/>
    </w:pPr>
    <w:rPr>
      <w:rFonts w:ascii="Times New Roman" w:eastAsia="DejaVu Sans" w:hAnsi="Times New Roman" w:cs="DejaVu Sans"/>
      <w:i/>
      <w:iCs/>
      <w:kern w:val="1"/>
      <w:sz w:val="24"/>
      <w:szCs w:val="24"/>
      <w:lang w:eastAsia="hi-IN" w:bidi="hi-IN"/>
    </w:rPr>
  </w:style>
  <w:style w:type="paragraph" w:customStyle="1" w:styleId="22">
    <w:name w:val="Указатель2"/>
    <w:basedOn w:val="a"/>
    <w:rsid w:val="00EA7E65"/>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13">
    <w:name w:val="Название1"/>
    <w:basedOn w:val="a"/>
    <w:rsid w:val="00EA7E65"/>
    <w:pPr>
      <w:widowControl w:val="0"/>
      <w:suppressLineNumbers/>
      <w:suppressAutoHyphens/>
      <w:spacing w:before="120" w:after="120" w:line="240" w:lineRule="auto"/>
    </w:pPr>
    <w:rPr>
      <w:rFonts w:ascii="Times New Roman" w:eastAsia="DejaVu Sans" w:hAnsi="Times New Roman" w:cs="DejaVu Sans"/>
      <w:i/>
      <w:iCs/>
      <w:kern w:val="1"/>
      <w:sz w:val="24"/>
      <w:szCs w:val="24"/>
      <w:lang w:eastAsia="hi-IN" w:bidi="hi-IN"/>
    </w:rPr>
  </w:style>
  <w:style w:type="paragraph" w:customStyle="1" w:styleId="14">
    <w:name w:val="Указатель1"/>
    <w:basedOn w:val="a"/>
    <w:rsid w:val="00EA7E65"/>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afc">
    <w:name w:val="Заголовок таблицы"/>
    <w:basedOn w:val="af7"/>
    <w:rsid w:val="00EA7E65"/>
    <w:pPr>
      <w:jc w:val="center"/>
    </w:pPr>
    <w:rPr>
      <w:b/>
      <w:bCs/>
    </w:rPr>
  </w:style>
  <w:style w:type="paragraph" w:styleId="23">
    <w:name w:val="Body Text Indent 2"/>
    <w:basedOn w:val="a"/>
    <w:link w:val="24"/>
    <w:unhideWhenUsed/>
    <w:rsid w:val="005B2FF4"/>
    <w:pPr>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0"/>
    <w:link w:val="23"/>
    <w:rsid w:val="005B2FF4"/>
    <w:rPr>
      <w:rFonts w:ascii="Times New Roman" w:hAnsi="Times New Roman"/>
    </w:rPr>
  </w:style>
  <w:style w:type="paragraph" w:styleId="33">
    <w:name w:val="Body Text Indent 3"/>
    <w:basedOn w:val="a"/>
    <w:link w:val="34"/>
    <w:unhideWhenUsed/>
    <w:rsid w:val="0040596A"/>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rsid w:val="0040596A"/>
    <w:rPr>
      <w:rFonts w:ascii="Times New Roman" w:hAnsi="Times New Roman"/>
      <w:sz w:val="16"/>
      <w:szCs w:val="16"/>
    </w:rPr>
  </w:style>
  <w:style w:type="character" w:customStyle="1" w:styleId="50">
    <w:name w:val="Заголовок 5 Знак"/>
    <w:basedOn w:val="a0"/>
    <w:link w:val="5"/>
    <w:uiPriority w:val="9"/>
    <w:rsid w:val="00930F81"/>
    <w:rPr>
      <w:rFonts w:asciiTheme="minorHAnsi" w:eastAsiaTheme="minorEastAsia" w:hAnsiTheme="minorHAnsi" w:cstheme="minorBidi"/>
      <w:b/>
      <w:bCs/>
      <w:i/>
      <w:iCs/>
      <w:sz w:val="26"/>
      <w:szCs w:val="26"/>
    </w:rPr>
  </w:style>
  <w:style w:type="paragraph" w:customStyle="1" w:styleId="Default">
    <w:name w:val="Default"/>
    <w:rsid w:val="00177D82"/>
    <w:pPr>
      <w:autoSpaceDE w:val="0"/>
      <w:autoSpaceDN w:val="0"/>
      <w:adjustRightInd w:val="0"/>
    </w:pPr>
    <w:rPr>
      <w:rFonts w:ascii="Times New Roman" w:hAnsi="Times New Roman"/>
      <w:color w:val="000000"/>
      <w:sz w:val="24"/>
      <w:szCs w:val="24"/>
    </w:rPr>
  </w:style>
  <w:style w:type="character" w:customStyle="1" w:styleId="af2">
    <w:name w:val="Абзац списка Знак"/>
    <w:link w:val="af1"/>
    <w:uiPriority w:val="34"/>
    <w:locked/>
    <w:rsid w:val="0018766B"/>
    <w:rPr>
      <w:rFonts w:ascii="Arial" w:hAnsi="Arial" w:cs="Arial"/>
      <w:sz w:val="18"/>
      <w:szCs w:val="18"/>
    </w:rPr>
  </w:style>
  <w:style w:type="character" w:customStyle="1" w:styleId="30">
    <w:name w:val="Заголовок 3 Знак"/>
    <w:basedOn w:val="a0"/>
    <w:link w:val="3"/>
    <w:rsid w:val="005A2C45"/>
    <w:rPr>
      <w:rFonts w:asciiTheme="majorHAnsi" w:eastAsiaTheme="majorEastAsia" w:hAnsiTheme="majorHAnsi" w:cstheme="majorBidi"/>
      <w:b/>
      <w:bCs/>
      <w:color w:val="4F81BD" w:themeColor="accent1"/>
      <w:sz w:val="22"/>
      <w:szCs w:val="22"/>
    </w:rPr>
  </w:style>
  <w:style w:type="character" w:customStyle="1" w:styleId="70">
    <w:name w:val="Заголовок 7 Знак"/>
    <w:basedOn w:val="a0"/>
    <w:link w:val="7"/>
    <w:rsid w:val="005A2C45"/>
    <w:rPr>
      <w:rFonts w:asciiTheme="majorHAnsi" w:eastAsiaTheme="majorEastAsia" w:hAnsiTheme="majorHAnsi" w:cstheme="majorBidi"/>
      <w:i/>
      <w:iCs/>
      <w:color w:val="404040" w:themeColor="text1" w:themeTint="BF"/>
      <w:sz w:val="22"/>
      <w:szCs w:val="22"/>
    </w:rPr>
  </w:style>
  <w:style w:type="table" w:customStyle="1" w:styleId="TableNormal">
    <w:name w:val="Table Normal"/>
    <w:uiPriority w:val="2"/>
    <w:semiHidden/>
    <w:unhideWhenUsed/>
    <w:qFormat/>
    <w:rsid w:val="005A2C4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2C45"/>
    <w:pPr>
      <w:widowControl w:val="0"/>
      <w:autoSpaceDE w:val="0"/>
      <w:autoSpaceDN w:val="0"/>
      <w:spacing w:after="0" w:line="240" w:lineRule="auto"/>
    </w:pPr>
    <w:rPr>
      <w:rFonts w:ascii="Times New Roman" w:hAnsi="Times New Roman"/>
      <w:lang w:bidi="ru-RU"/>
    </w:rPr>
  </w:style>
  <w:style w:type="table" w:customStyle="1" w:styleId="TableNormal1">
    <w:name w:val="Table Normal1"/>
    <w:uiPriority w:val="2"/>
    <w:semiHidden/>
    <w:unhideWhenUsed/>
    <w:qFormat/>
    <w:rsid w:val="00C905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1">
    <w:name w:val="cf1"/>
    <w:basedOn w:val="a0"/>
    <w:rsid w:val="00FC55B7"/>
  </w:style>
  <w:style w:type="paragraph" w:styleId="afd">
    <w:name w:val="Block Text"/>
    <w:basedOn w:val="a"/>
    <w:rsid w:val="004E0AFD"/>
    <w:pPr>
      <w:spacing w:after="0" w:line="240" w:lineRule="auto"/>
      <w:ind w:left="-567" w:right="-569"/>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78984693">
      <w:bodyDiv w:val="1"/>
      <w:marLeft w:val="0"/>
      <w:marRight w:val="0"/>
      <w:marTop w:val="0"/>
      <w:marBottom w:val="0"/>
      <w:divBdr>
        <w:top w:val="none" w:sz="0" w:space="0" w:color="auto"/>
        <w:left w:val="none" w:sz="0" w:space="0" w:color="auto"/>
        <w:bottom w:val="none" w:sz="0" w:space="0" w:color="auto"/>
        <w:right w:val="none" w:sz="0" w:space="0" w:color="auto"/>
      </w:divBdr>
      <w:divsChild>
        <w:div w:id="2130514075">
          <w:marLeft w:val="547"/>
          <w:marRight w:val="0"/>
          <w:marTop w:val="96"/>
          <w:marBottom w:val="0"/>
          <w:divBdr>
            <w:top w:val="none" w:sz="0" w:space="0" w:color="auto"/>
            <w:left w:val="none" w:sz="0" w:space="0" w:color="auto"/>
            <w:bottom w:val="none" w:sz="0" w:space="0" w:color="auto"/>
            <w:right w:val="none" w:sz="0" w:space="0" w:color="auto"/>
          </w:divBdr>
        </w:div>
      </w:divsChild>
    </w:div>
    <w:div w:id="761148979">
      <w:bodyDiv w:val="1"/>
      <w:marLeft w:val="0"/>
      <w:marRight w:val="0"/>
      <w:marTop w:val="0"/>
      <w:marBottom w:val="0"/>
      <w:divBdr>
        <w:top w:val="none" w:sz="0" w:space="0" w:color="auto"/>
        <w:left w:val="none" w:sz="0" w:space="0" w:color="auto"/>
        <w:bottom w:val="none" w:sz="0" w:space="0" w:color="auto"/>
        <w:right w:val="none" w:sz="0" w:space="0" w:color="auto"/>
      </w:divBdr>
    </w:div>
    <w:div w:id="1055356569">
      <w:bodyDiv w:val="1"/>
      <w:marLeft w:val="0"/>
      <w:marRight w:val="0"/>
      <w:marTop w:val="0"/>
      <w:marBottom w:val="0"/>
      <w:divBdr>
        <w:top w:val="none" w:sz="0" w:space="0" w:color="auto"/>
        <w:left w:val="none" w:sz="0" w:space="0" w:color="auto"/>
        <w:bottom w:val="none" w:sz="0" w:space="0" w:color="auto"/>
        <w:right w:val="none" w:sz="0" w:space="0" w:color="auto"/>
      </w:divBdr>
    </w:div>
    <w:div w:id="18597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ioe.hse.ru/monitoring/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yandex.ru/clck/jsredir?bu=ee2r33&amp;from=yandex.ru%3Bsearch%2F%3Bweb%3B%3B&amp;text=&amp;etext=8766.PaUiyerJSSterncSt_icyOOeZlFnbl8HYeLuMUeQJ88zXRjJQTkj_ijzsoDWJuhqDW5rBexvU64pSZxbrZWo288CYzUGc_-7dG1azat8ph2mu2HEQIJU6mXiXwbf4ngk.69900d950d64056357cc48432a54fb50a2b86ad1&amp;uuid=&amp;state=PEtFfuTeVD4jaxywoSUvtB2i7c0_vxGdh55VB9hR14QS1N0NrQgnV16vRuzYFaOEtkZ_ezqvSPNjJVBRhT3jR5Q5xuj-A6C9wMbshpgH_Xqma32FI7246SQBpA7sN-yCGRHq1Likf1w,&amp;&amp;cst=AiuY0DBWFJ5fN_r-AEszkzg2u6kzW0fuNdyP5iATceESntFEzIG1KuIqQoPLqnptYcBMwMkQA3zR4wjWQUTwAS1tDcyFPpnEzKNR_MNPw5PpuUWEV-9CKNTtWJ8W8iMBJ587f5aoMOkGv9Kpaka1S9UIjNH-ER2i0ZO70aNhXv8ywuAvLFnaEsngOD8STlCWInuaS_KcCzQvzqViy_1Dp7pFJXEHQDsp4yIhIdRETpty0kTVZ1C8tgF8N1950XO8ddBf_E-T6v2hUMH6nTrsZhSe7s8xDIx56JBH1TpMUTXT_jZlReP0gZmelSzDdarpvMMGuURkqs0IU10yURorOfIu7rzVSc9cJmfTPHssJ74P1qGM9rY4brZRKnK1hcJFcx8w7WIunk9GyljwKOJoTf4s9mhM4h_-DTyjpe6N3v773TcMn-vkvbbENPhFiKcR3ymv6NiZQXYkX9iKswjfS0IKrpK8LH5YQydu2gkt-qD25GGM3gFQ8RoNjyQVhZeqQpcQLYJ2JxIdKdRW5FC4BRJTZ9gp_UZnV6CRL0Gr9Fv8rnUwL4MrbgVr1-jIMJQAXfIrEWyB4SxnTkHUtgxKG3D6hBmIhDY9J4u_G7V_9ZGF7rMSF0DrMxlJ_lbPJzL3y8y1Bof5PBPersBcCsgYj-GOBqUBVhf0-8cP9rCixTWBsFrvxavv4nP-0sGkJsgmkglUY4wTVO9RD1VW57X18BdyAtlMqKPOjuhwBDG6s6LYwqNboJjblF7hZMjtV3GommlpuV5OzrM1GZ4quGcN7VuZDstq_1e4yE7zHTca-2BdJ71tB6tk-Sx3FcY6sm3bBdz-at6l30Wo1_sd_f2NtjWeaEOSAKBJGwZmJAr6Son3zQvrq43dIlYBw8r-vr1mEuvkyEDTRkZs8aUzqFpEKEe5Hsq3jRMHFhCiDCPO_cFeZJ209O3x-yXnSBwYgtBladZI-GqlJxpFajmpnexDWrhRDT5Tw8eZ1OmWqOry_K95naCCb-0Pak4SrKIbyBKt2YEgoJMeSzTnAu782A7pBh_WfhDlnt_qez-_jXhSr9yA0wIFsPW079HCvwZPoOAE3EeOS3mcvKM,&amp;data=UlNrNmk5WktYejY4cHFySjRXSWhXQ29DbkJtVV9WalF2dXZ3NFZhRlRyZWNJWkg4VE1vY0w2YWo0RjNHdHoyRm85Ti1xUTE1S3BqZTRRTUZBOFZMVHJWeXZPVXh2cHJtUGhBRlFwTTZDN2Ms&amp;sign=617d92b1d2ec8ea5a2f651a28ae4ae2b&amp;keyno=0&amp;b64e=2&amp;ref=orjY4mGPRjk5boDnW0uvlrrd71vZw9kpVBUyA8nmgRECudWZI3hamPCuYGAwKlw9WZPSyH3idIGmyHKUF2UtcAaTHX4J_Mv8hswPfSl6hFyflS5BkheA0pPVFB16vPlFGFeQTRAxO-DTT2O4OoQ-hA5Q80imVVzvSgBGT_ABMaznWzcb8fz3IjcP5iafzrV0O1Z1iKNNaBTfmyhdTAm5vi7vyR_p_PnYHcSL5WNKRfY-2FseVCBMtaFaEn1O8hw3Zk-r752W4perIS3plf-VaPGlxnWxGYOSrbQS5CEQgJvZTHk45blOZhlXjgkdc3V56Envp_Q6Qm4,&amp;l10n=ru&amp;rp=1&amp;cts=1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dtu@obr.gov.spb.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pbddt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pieChart>
        <c:varyColors val="1"/>
        <c:ser>
          <c:idx val="0"/>
          <c:order val="0"/>
          <c:tx>
            <c:strRef>
              <c:f>Лист1!$B$1</c:f>
              <c:strCache>
                <c:ptCount val="1"/>
                <c:pt idx="0">
                  <c:v>Столбец1</c:v>
                </c:pt>
              </c:strCache>
            </c:strRef>
          </c:tx>
          <c:dLbls>
            <c:spPr>
              <a:noFill/>
              <a:ln>
                <a:noFill/>
              </a:ln>
              <a:effectLst/>
            </c:spPr>
            <c:showCatName val="1"/>
            <c:showPercent val="1"/>
            <c:showLeaderLines val="1"/>
            <c:extLst>
              <c:ext xmlns:c15="http://schemas.microsoft.com/office/drawing/2012/chart" uri="{CE6537A1-D6FC-4f65-9D91-7224C49458BB}"/>
            </c:extLst>
          </c:dLbls>
          <c:cat>
            <c:strRef>
              <c:f>Лист1!$A$2:$A$5</c:f>
              <c:strCache>
                <c:ptCount val="4"/>
                <c:pt idx="0">
                  <c:v>4-7 лет</c:v>
                </c:pt>
                <c:pt idx="1">
                  <c:v>7 - 11 лет</c:v>
                </c:pt>
                <c:pt idx="2">
                  <c:v>11 - 15 лет</c:v>
                </c:pt>
                <c:pt idx="3">
                  <c:v>15 - 18 лет</c:v>
                </c:pt>
              </c:strCache>
            </c:strRef>
          </c:cat>
          <c:val>
            <c:numRef>
              <c:f>Лист1!$B$2:$B$5</c:f>
              <c:numCache>
                <c:formatCode>General</c:formatCode>
                <c:ptCount val="4"/>
                <c:pt idx="0">
                  <c:v>543</c:v>
                </c:pt>
                <c:pt idx="1">
                  <c:v>1052</c:v>
                </c:pt>
                <c:pt idx="2">
                  <c:v>506</c:v>
                </c:pt>
                <c:pt idx="3">
                  <c:v>343</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pieChart>
        <c:varyColors val="1"/>
        <c:ser>
          <c:idx val="0"/>
          <c:order val="0"/>
          <c:tx>
            <c:strRef>
              <c:f>Лист1!$B$1</c:f>
              <c:strCache>
                <c:ptCount val="1"/>
                <c:pt idx="0">
                  <c:v>Продажи</c:v>
                </c:pt>
              </c:strCache>
            </c:strRef>
          </c:tx>
          <c:dLbls>
            <c:spPr>
              <a:noFill/>
              <a:ln>
                <a:noFill/>
              </a:ln>
              <a:effectLst/>
            </c:spPr>
            <c:showPercent val="1"/>
            <c:showLeaderLines val="1"/>
            <c:extLst>
              <c:ext xmlns:c15="http://schemas.microsoft.com/office/drawing/2012/chart" uri="{CE6537A1-D6FC-4f65-9D91-7224C49458BB}"/>
            </c:extLst>
          </c:dLbls>
          <c:cat>
            <c:strRef>
              <c:f>Лист1!$A$2:$A$6</c:f>
              <c:strCache>
                <c:ptCount val="5"/>
                <c:pt idx="0">
                  <c:v>Естественнонаучная</c:v>
                </c:pt>
                <c:pt idx="1">
                  <c:v>Социально-педагогическая</c:v>
                </c:pt>
                <c:pt idx="2">
                  <c:v>Техническая</c:v>
                </c:pt>
                <c:pt idx="3">
                  <c:v>Физкультурно-спортивная</c:v>
                </c:pt>
                <c:pt idx="4">
                  <c:v>Художественная </c:v>
                </c:pt>
              </c:strCache>
            </c:strRef>
          </c:cat>
          <c:val>
            <c:numRef>
              <c:f>Лист1!$B$2:$B$6</c:f>
              <c:numCache>
                <c:formatCode>General</c:formatCode>
                <c:ptCount val="5"/>
                <c:pt idx="0">
                  <c:v>6</c:v>
                </c:pt>
                <c:pt idx="1">
                  <c:v>11</c:v>
                </c:pt>
                <c:pt idx="2">
                  <c:v>3</c:v>
                </c:pt>
                <c:pt idx="3">
                  <c:v>16</c:v>
                </c:pt>
                <c:pt idx="4">
                  <c:v>64</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FB0F5-3FAC-474D-B2A9-CE2D0BBD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15431</Words>
  <Characters>87957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Сергей Калинин</cp:lastModifiedBy>
  <cp:revision>4</cp:revision>
  <cp:lastPrinted>2020-02-06T14:55:00Z</cp:lastPrinted>
  <dcterms:created xsi:type="dcterms:W3CDTF">2020-02-11T08:00:00Z</dcterms:created>
  <dcterms:modified xsi:type="dcterms:W3CDTF">2020-02-28T08:19:00Z</dcterms:modified>
</cp:coreProperties>
</file>